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SEO &amp; Search Architecture Blueprint v1.0</w:t>
      </w:r>
    </w:p>
    <w:p>
      <w:r>
        <w:t>Defines the SEO strategy, URL architecture, indexing, structured data and search optimization principles for Synthora.</w:t>
      </w:r>
    </w:p>
    <w:p>
      <w:pPr>
        <w:pStyle w:val="Heading2"/>
      </w:pPr>
      <w:r>
        <w:t>SEO Objectives</w:t>
      </w:r>
    </w:p>
    <w:p>
      <w:r>
        <w:br/>
        <w:t>• Become the leading organic discovery platform for chemical and pharmaceutical products.</w:t>
        <w:br/>
        <w:t>• Rank master product pages instead of duplicate supplier pages.</w:t>
        <w:br/>
        <w:t>• Generate qualified procurement traffic.</w:t>
        <w:br/>
      </w:r>
    </w:p>
    <w:p>
      <w:pPr>
        <w:pStyle w:val="Heading2"/>
      </w:pPr>
      <w:r>
        <w:t>URL Structure</w:t>
      </w:r>
    </w:p>
    <w:p>
      <w:r>
        <w:br/>
        <w:t>Homepage</w:t>
        <w:br/>
        <w:t>/</w:t>
        <w:br/>
        <w:br/>
        <w:t>Products</w:t>
        <w:br/>
        <w:t>/products</w:t>
        <w:br/>
        <w:br/>
        <w:t>Master Product</w:t>
        <w:br/>
        <w:t>/products/{product-slug}</w:t>
        <w:br/>
        <w:br/>
        <w:t>Categories</w:t>
        <w:br/>
        <w:t>/categories/{category-slug}</w:t>
        <w:br/>
        <w:br/>
        <w:t>Supplier</w:t>
        <w:br/>
        <w:t>/suppliers/{supplier-slug}</w:t>
        <w:br/>
        <w:br/>
        <w:t>Search</w:t>
        <w:br/>
        <w:t>/search?q=acetonitrile</w:t>
        <w:br/>
      </w:r>
    </w:p>
    <w:p>
      <w:pPr>
        <w:pStyle w:val="Heading2"/>
      </w:pPr>
      <w:r>
        <w:t>Indexable Pages</w:t>
      </w:r>
    </w:p>
    <w:p>
      <w:r>
        <w:br/>
        <w:t>✓ Homepage</w:t>
        <w:br/>
        <w:t>✓ Categories</w:t>
        <w:br/>
        <w:t>✓ Master Products</w:t>
        <w:br/>
        <w:t>✓ Supplier Profiles</w:t>
        <w:br/>
        <w:t>✓ Static Pages</w:t>
        <w:br/>
        <w:br/>
        <w:t>Avoid indexing:</w:t>
        <w:br/>
        <w:t>• Login</w:t>
        <w:br/>
        <w:t>• Workspace</w:t>
        <w:br/>
        <w:t>• Admin</w:t>
        <w:br/>
        <w:t>• Empty search pages</w:t>
        <w:br/>
      </w:r>
    </w:p>
    <w:p>
      <w:pPr>
        <w:pStyle w:val="Heading2"/>
      </w:pPr>
      <w:r>
        <w:t>Metadata Strategy</w:t>
      </w:r>
    </w:p>
    <w:p>
      <w:r>
        <w:br/>
        <w:t>Every public page contains:</w:t>
        <w:br/>
        <w:t>• Dynamic title</w:t>
        <w:br/>
        <w:t>• Meta description</w:t>
        <w:br/>
        <w:t>• Canonical URL</w:t>
        <w:br/>
        <w:t>• Open Graph tags</w:t>
        <w:br/>
        <w:t>• Twitter/X cards</w:t>
        <w:br/>
      </w:r>
    </w:p>
    <w:p>
      <w:pPr>
        <w:pStyle w:val="Heading2"/>
      </w:pPr>
      <w:r>
        <w:t>Structured Data</w:t>
      </w:r>
    </w:p>
    <w:p>
      <w:r>
        <w:br/>
        <w:t>Schema.org:</w:t>
        <w:br/>
        <w:t>• Organization</w:t>
        <w:br/>
        <w:t>• Product</w:t>
        <w:br/>
        <w:t>• BreadcrumbList</w:t>
        <w:br/>
        <w:t>• WebSite</w:t>
        <w:br/>
        <w:t>• SearchAction</w:t>
        <w:br/>
      </w:r>
    </w:p>
    <w:p>
      <w:pPr>
        <w:pStyle w:val="Heading2"/>
      </w:pPr>
      <w:r>
        <w:t>Internal Linking</w:t>
      </w:r>
    </w:p>
    <w:p>
      <w:r>
        <w:br/>
        <w:t>Master Product →</w:t>
        <w:br/>
        <w:t>Categories</w:t>
        <w:br/>
        <w:t>Related Products</w:t>
        <w:br/>
        <w:t>Suppliers</w:t>
        <w:br/>
        <w:br/>
        <w:t>Supplier →</w:t>
        <w:br/>
        <w:t>Master Products</w:t>
        <w:br/>
        <w:t>Categories</w:t>
        <w:br/>
      </w:r>
    </w:p>
    <w:p>
      <w:pPr>
        <w:pStyle w:val="Heading2"/>
      </w:pPr>
      <w:r>
        <w:t>Technical SEO</w:t>
      </w:r>
    </w:p>
    <w:p>
      <w:r>
        <w:br/>
        <w:t>• Server-side rendering</w:t>
        <w:br/>
        <w:t>• XML sitemap</w:t>
        <w:br/>
        <w:t>• robots.txt</w:t>
        <w:br/>
        <w:t>• Canonical tags</w:t>
        <w:br/>
        <w:t>• Breadcrumbs</w:t>
        <w:br/>
        <w:t>• Clean URLs</w:t>
        <w:br/>
        <w:t>• Fast Core Web Vitals</w:t>
        <w:br/>
      </w:r>
    </w:p>
    <w:p>
      <w:pPr>
        <w:pStyle w:val="Heading2"/>
      </w:pPr>
      <w:r>
        <w:t>Search Landing Pages</w:t>
      </w:r>
    </w:p>
    <w:p>
      <w:r>
        <w:br/>
        <w:t>Automatically generate landing pages for:</w:t>
        <w:br/>
        <w:t>• Categories</w:t>
        <w:br/>
        <w:t>• CAS Numbers</w:t>
        <w:br/>
        <w:t>• High-volume searches</w:t>
        <w:br/>
        <w:t>• Cities (future)</w:t>
        <w:br/>
      </w:r>
    </w:p>
    <w:p>
      <w:pPr>
        <w:pStyle w:val="Heading2"/>
      </w:pPr>
      <w:r>
        <w:t>404 &amp; Redirect Strategy</w:t>
      </w:r>
    </w:p>
    <w:p>
      <w:r>
        <w:br/>
        <w:t>Deleted Product:</w:t>
        <w:br/>
        <w:t>Suggest alternatives.</w:t>
        <w:br/>
        <w:br/>
        <w:t>Suspended Supplier:</w:t>
        <w:br/>
        <w:t>Explain reason and recommend similar suppliers.</w:t>
        <w:br/>
        <w:br/>
        <w:t>Permanent removals:</w:t>
        <w:br/>
        <w:t>301 redirect where appropriate.</w:t>
        <w:br/>
      </w:r>
    </w:p>
    <w:p>
      <w:pPr>
        <w:pStyle w:val="Heading2"/>
      </w:pPr>
      <w:r>
        <w:t>Acceptance Criteria</w:t>
      </w:r>
    </w:p>
    <w:p>
      <w:r>
        <w:br/>
        <w:t>✓ Product-centric indexing.</w:t>
        <w:br/>
        <w:t>✓ SEO-friendly URLs.</w:t>
        <w:br/>
        <w:t>✓ Strong internal linking.</w:t>
        <w:br/>
        <w:t>✓ Structured data on all public pages.</w:t>
        <w:br/>
        <w:t>✓ Designed for long-term organic growth.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