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719224" w14:textId="77777777" w:rsidR="005B38BA" w:rsidRDefault="005B38BA" w:rsidP="00C60D13">
      <w:pPr>
        <w:rPr>
          <w:b/>
          <w:bCs/>
        </w:rPr>
      </w:pPr>
    </w:p>
    <w:p w14:paraId="256F0B1E" w14:textId="4511651B" w:rsidR="00C60D13" w:rsidRPr="000703B1" w:rsidRDefault="00C60D13" w:rsidP="00C60D13">
      <w:pPr>
        <w:rPr>
          <w:rFonts w:ascii="Times New Roman" w:hAnsi="Times New Roman" w:cs="Times New Roman"/>
          <w:b/>
          <w:bCs/>
          <w:sz w:val="24"/>
          <w:szCs w:val="24"/>
        </w:rPr>
      </w:pPr>
      <w:r w:rsidRPr="00C60D13">
        <w:rPr>
          <w:b/>
          <w:bCs/>
        </w:rPr>
        <w:t>Case Study ID</w:t>
      </w:r>
      <w:r w:rsidRPr="000703B1">
        <w:t xml:space="preserve">: </w:t>
      </w:r>
      <w:r w:rsidR="000703B1" w:rsidRPr="000703B1">
        <w:t xml:space="preserve"> </w:t>
      </w:r>
      <w:r w:rsidR="000703B1" w:rsidRPr="000703B1">
        <w:rPr>
          <w:rFonts w:ascii="Times New Roman" w:hAnsi="Times New Roman" w:cs="Times New Roman"/>
          <w:sz w:val="24"/>
          <w:szCs w:val="24"/>
        </w:rPr>
        <w:t>17</w:t>
      </w:r>
    </w:p>
    <w:p w14:paraId="300A4C93" w14:textId="77777777" w:rsidR="00C60D13" w:rsidRPr="00C60D13" w:rsidRDefault="00C60D13" w:rsidP="00C60D13">
      <w:pPr>
        <w:rPr>
          <w:b/>
          <w:bCs/>
        </w:rPr>
      </w:pPr>
    </w:p>
    <w:p w14:paraId="1C48EC15" w14:textId="48DCE0B5" w:rsidR="00C60D13" w:rsidRPr="000703B1" w:rsidRDefault="00C60D13" w:rsidP="00C60D13">
      <w:pPr>
        <w:rPr>
          <w:rFonts w:ascii="Times New Roman" w:hAnsi="Times New Roman" w:cs="Times New Roman"/>
          <w:b/>
          <w:bCs/>
          <w:sz w:val="28"/>
          <w:szCs w:val="28"/>
        </w:rPr>
      </w:pPr>
      <w:r w:rsidRPr="00C60D13">
        <w:rPr>
          <w:b/>
          <w:bCs/>
        </w:rPr>
        <w:t>1</w:t>
      </w:r>
      <w:r w:rsidRPr="000703B1">
        <w:rPr>
          <w:b/>
          <w:bCs/>
          <w:sz w:val="32"/>
          <w:szCs w:val="32"/>
        </w:rPr>
        <w:t>. Title</w:t>
      </w:r>
      <w:r w:rsidR="000703B1">
        <w:rPr>
          <w:b/>
          <w:bCs/>
        </w:rPr>
        <w:t xml:space="preserve">: </w:t>
      </w:r>
      <w:r w:rsidR="000703B1">
        <w:rPr>
          <w:rFonts w:ascii="Times New Roman" w:hAnsi="Times New Roman" w:cs="Times New Roman"/>
          <w:b/>
          <w:bCs/>
          <w:sz w:val="28"/>
          <w:szCs w:val="28"/>
        </w:rPr>
        <w:t xml:space="preserve"> </w:t>
      </w:r>
      <w:r w:rsidR="000703B1" w:rsidRPr="000703B1">
        <w:rPr>
          <w:rFonts w:ascii="Times New Roman" w:hAnsi="Times New Roman" w:cs="Times New Roman"/>
          <w:b/>
          <w:bCs/>
          <w:sz w:val="28"/>
          <w:szCs w:val="28"/>
        </w:rPr>
        <w:t>Network Hardware Redundancy</w:t>
      </w:r>
    </w:p>
    <w:p w14:paraId="27DC4896" w14:textId="1436652E" w:rsidR="000703B1" w:rsidRPr="000703B1" w:rsidRDefault="00C60D13" w:rsidP="00C60D13">
      <w:pPr>
        <w:rPr>
          <w:b/>
          <w:bCs/>
          <w:sz w:val="28"/>
          <w:szCs w:val="28"/>
        </w:rPr>
      </w:pPr>
      <w:r w:rsidRPr="00C60D13">
        <w:rPr>
          <w:b/>
          <w:bCs/>
        </w:rPr>
        <w:t xml:space="preserve">2. </w:t>
      </w:r>
      <w:r w:rsidRPr="000703B1">
        <w:rPr>
          <w:b/>
          <w:bCs/>
          <w:sz w:val="28"/>
          <w:szCs w:val="28"/>
        </w:rPr>
        <w:t>Introduction</w:t>
      </w:r>
      <w:r w:rsidR="000703B1">
        <w:rPr>
          <w:b/>
          <w:bCs/>
          <w:sz w:val="28"/>
          <w:szCs w:val="28"/>
        </w:rPr>
        <w:t>:</w:t>
      </w:r>
    </w:p>
    <w:p w14:paraId="523C52B0" w14:textId="073C5BCA" w:rsidR="00C60D13" w:rsidRPr="000703B1" w:rsidRDefault="00C60D13" w:rsidP="00C60D13">
      <w:pPr>
        <w:pStyle w:val="ListParagraph"/>
        <w:numPr>
          <w:ilvl w:val="0"/>
          <w:numId w:val="1"/>
        </w:numPr>
        <w:rPr>
          <w:sz w:val="24"/>
          <w:szCs w:val="24"/>
        </w:rPr>
      </w:pPr>
      <w:r w:rsidRPr="000703B1">
        <w:rPr>
          <w:b/>
          <w:bCs/>
          <w:sz w:val="24"/>
          <w:szCs w:val="24"/>
        </w:rPr>
        <w:t>Overview</w:t>
      </w:r>
      <w:r w:rsidR="000703B1">
        <w:rPr>
          <w:sz w:val="24"/>
          <w:szCs w:val="24"/>
        </w:rPr>
        <w:t xml:space="preserve">: </w:t>
      </w:r>
      <w:r w:rsidR="000703B1" w:rsidRPr="000703B1">
        <w:rPr>
          <w:sz w:val="24"/>
          <w:szCs w:val="24"/>
        </w:rPr>
        <w:t>Network hardware redundancy refers to the practice of incorporating additional hardware components within a network to ensure continuous operation in case of failures. This strategy is essential for maintaining high availability, reliability, and fault tolerance in network infrastructure, particularly in mission-critical environments where downtime can have significant impacts.</w:t>
      </w:r>
      <w:r w:rsidR="000703B1">
        <w:rPr>
          <w:sz w:val="24"/>
          <w:szCs w:val="24"/>
        </w:rPr>
        <w:t xml:space="preserve"> </w:t>
      </w:r>
    </w:p>
    <w:p w14:paraId="1436AA6A" w14:textId="4BAF81BC" w:rsidR="00C60D13" w:rsidRPr="000703B1" w:rsidRDefault="00C60D13" w:rsidP="00C60D13">
      <w:pPr>
        <w:pStyle w:val="ListParagraph"/>
        <w:numPr>
          <w:ilvl w:val="0"/>
          <w:numId w:val="1"/>
        </w:numPr>
        <w:rPr>
          <w:b/>
          <w:bCs/>
          <w:sz w:val="24"/>
          <w:szCs w:val="24"/>
        </w:rPr>
      </w:pPr>
      <w:r w:rsidRPr="000703B1">
        <w:rPr>
          <w:b/>
          <w:bCs/>
          <w:sz w:val="24"/>
          <w:szCs w:val="24"/>
        </w:rPr>
        <w:t>Objective</w:t>
      </w:r>
      <w:r w:rsidR="000703B1">
        <w:rPr>
          <w:b/>
          <w:bCs/>
          <w:sz w:val="24"/>
          <w:szCs w:val="24"/>
        </w:rPr>
        <w:t xml:space="preserve">: </w:t>
      </w:r>
      <w:r w:rsidR="0060263E" w:rsidRPr="0060263E">
        <w:rPr>
          <w:sz w:val="24"/>
          <w:szCs w:val="24"/>
        </w:rPr>
        <w:t>The objective of a case study on network hardware redundancy is to provide a detailed analysis of how redundancy strategies were implemented within a specific organization, focusing on the effectiveness of these strategies in ensuring high availability and fault tolerance. The case study aims to evaluate the design and execution of the redundancy plan, measuring its success in minimizing downtime and maintaining network reliability during hardware failures or maintenance.</w:t>
      </w:r>
    </w:p>
    <w:p w14:paraId="10346147" w14:textId="1E505D0E" w:rsidR="00C60D13" w:rsidRPr="0060263E" w:rsidRDefault="00C60D13" w:rsidP="00C60D13">
      <w:pPr>
        <w:rPr>
          <w:b/>
          <w:bCs/>
          <w:sz w:val="28"/>
          <w:szCs w:val="28"/>
        </w:rPr>
      </w:pPr>
      <w:r w:rsidRPr="0060263E">
        <w:rPr>
          <w:b/>
          <w:bCs/>
          <w:sz w:val="24"/>
          <w:szCs w:val="24"/>
        </w:rPr>
        <w:t>3</w:t>
      </w:r>
      <w:r w:rsidRPr="0060263E">
        <w:rPr>
          <w:b/>
          <w:bCs/>
          <w:sz w:val="28"/>
          <w:szCs w:val="28"/>
        </w:rPr>
        <w:t>. Background</w:t>
      </w:r>
      <w:r w:rsidR="0060263E">
        <w:rPr>
          <w:b/>
          <w:bCs/>
          <w:sz w:val="28"/>
          <w:szCs w:val="28"/>
        </w:rPr>
        <w:t>:</w:t>
      </w:r>
    </w:p>
    <w:p w14:paraId="2F01F82D" w14:textId="554E54C7" w:rsidR="00C60D13" w:rsidRPr="0060263E" w:rsidRDefault="00C60D13" w:rsidP="00C60D13">
      <w:pPr>
        <w:pStyle w:val="ListParagraph"/>
        <w:numPr>
          <w:ilvl w:val="0"/>
          <w:numId w:val="2"/>
        </w:numPr>
        <w:rPr>
          <w:sz w:val="24"/>
          <w:szCs w:val="24"/>
        </w:rPr>
      </w:pPr>
      <w:r w:rsidRPr="0060263E">
        <w:rPr>
          <w:b/>
          <w:bCs/>
          <w:sz w:val="24"/>
          <w:szCs w:val="24"/>
        </w:rPr>
        <w:t>Organization/System Description</w:t>
      </w:r>
      <w:r w:rsidR="0060263E" w:rsidRPr="0060263E">
        <w:rPr>
          <w:sz w:val="24"/>
          <w:szCs w:val="24"/>
        </w:rPr>
        <w:t>: This section will provide a detailed description of the organization in question.</w:t>
      </w:r>
      <w:r w:rsidR="0060263E">
        <w:rPr>
          <w:sz w:val="24"/>
          <w:szCs w:val="24"/>
        </w:rPr>
        <w:t xml:space="preserve"> </w:t>
      </w:r>
      <w:r w:rsidR="0060263E" w:rsidRPr="0060263E">
        <w:rPr>
          <w:sz w:val="24"/>
          <w:szCs w:val="24"/>
        </w:rPr>
        <w:t>For example, an organization might be a large financial institution where uninterrupted access to data and real-time transaction processing is crucial. The network infrastructure would likely include multiple data centers, interconnected by redundant high-speed links, with failover mechanisms in place to ensure continuous operation.</w:t>
      </w:r>
    </w:p>
    <w:p w14:paraId="3DDED930" w14:textId="12FCE52F" w:rsidR="00C60D13" w:rsidRPr="0060263E" w:rsidRDefault="00C60D13" w:rsidP="00C60D13">
      <w:pPr>
        <w:pStyle w:val="ListParagraph"/>
        <w:numPr>
          <w:ilvl w:val="0"/>
          <w:numId w:val="2"/>
        </w:numPr>
        <w:rPr>
          <w:b/>
          <w:bCs/>
          <w:sz w:val="24"/>
          <w:szCs w:val="24"/>
        </w:rPr>
      </w:pPr>
      <w:r w:rsidRPr="0060263E">
        <w:rPr>
          <w:b/>
          <w:bCs/>
          <w:sz w:val="24"/>
          <w:szCs w:val="24"/>
        </w:rPr>
        <w:t>Current Network Setup</w:t>
      </w:r>
      <w:r w:rsidR="0060263E" w:rsidRPr="009E149E">
        <w:rPr>
          <w:rFonts w:ascii="Times New Roman" w:hAnsi="Times New Roman" w:cs="Times New Roman"/>
          <w:sz w:val="24"/>
          <w:szCs w:val="24"/>
        </w:rPr>
        <w:t xml:space="preserve">: </w:t>
      </w:r>
      <w:r w:rsidR="009E149E" w:rsidRPr="009E149E">
        <w:rPr>
          <w:rFonts w:ascii="Times New Roman" w:hAnsi="Times New Roman" w:cs="Times New Roman"/>
          <w:sz w:val="24"/>
          <w:szCs w:val="24"/>
        </w:rPr>
        <w:t>The current network setup in the context of network hardware redundancy describes the existing configuration of the organization’s network, emphasizing the redundancy mechanisms that have been implemented to ensure high availability and reliability. This setup typically includes a detailed account of the network’s architecture, the hardware components in use, and how redundancy is integrated into various layers of the network</w:t>
      </w:r>
      <w:r w:rsidR="009E149E" w:rsidRPr="009E149E">
        <w:rPr>
          <w:rFonts w:ascii="Times New Roman" w:hAnsi="Times New Roman" w:cs="Times New Roman"/>
          <w:b/>
          <w:bCs/>
          <w:sz w:val="24"/>
          <w:szCs w:val="24"/>
        </w:rPr>
        <w:t>.</w:t>
      </w:r>
    </w:p>
    <w:p w14:paraId="293EE1C7" w14:textId="65CF78FD" w:rsidR="00C60D13" w:rsidRPr="00C60D13" w:rsidRDefault="00C60D13" w:rsidP="00C60D13">
      <w:pPr>
        <w:rPr>
          <w:b/>
          <w:bCs/>
        </w:rPr>
      </w:pPr>
      <w:r w:rsidRPr="009E149E">
        <w:rPr>
          <w:b/>
          <w:bCs/>
          <w:sz w:val="24"/>
          <w:szCs w:val="24"/>
        </w:rPr>
        <w:t>4.</w:t>
      </w:r>
      <w:r w:rsidRPr="00C60D13">
        <w:rPr>
          <w:b/>
          <w:bCs/>
        </w:rPr>
        <w:t xml:space="preserve"> </w:t>
      </w:r>
      <w:r w:rsidRPr="009E149E">
        <w:rPr>
          <w:b/>
          <w:bCs/>
          <w:sz w:val="28"/>
          <w:szCs w:val="28"/>
        </w:rPr>
        <w:t>Problem Statement</w:t>
      </w:r>
    </w:p>
    <w:p w14:paraId="564AB818" w14:textId="77777777" w:rsidR="00682BBD" w:rsidRDefault="00C60D13" w:rsidP="00682BBD">
      <w:pPr>
        <w:pStyle w:val="ListParagraph"/>
        <w:numPr>
          <w:ilvl w:val="0"/>
          <w:numId w:val="3"/>
        </w:numPr>
        <w:rPr>
          <w:rFonts w:ascii="Times New Roman" w:hAnsi="Times New Roman" w:cs="Times New Roman"/>
          <w:sz w:val="24"/>
          <w:szCs w:val="24"/>
          <w:lang w:val="en-IN"/>
        </w:rPr>
      </w:pPr>
      <w:r w:rsidRPr="009E149E">
        <w:rPr>
          <w:b/>
          <w:bCs/>
          <w:sz w:val="24"/>
          <w:szCs w:val="24"/>
        </w:rPr>
        <w:t>Challenges Faced</w:t>
      </w:r>
      <w:r w:rsidR="009E149E">
        <w:rPr>
          <w:b/>
          <w:bCs/>
          <w:sz w:val="24"/>
          <w:szCs w:val="24"/>
        </w:rPr>
        <w:t xml:space="preserve">: </w:t>
      </w:r>
      <w:r w:rsidR="00682BBD" w:rsidRPr="00682BBD">
        <w:rPr>
          <w:rFonts w:ascii="Times New Roman" w:hAnsi="Times New Roman" w:cs="Times New Roman"/>
          <w:sz w:val="24"/>
          <w:szCs w:val="24"/>
          <w:lang w:val="en-IN"/>
        </w:rPr>
        <w:t>The organization’s existing network architecture presents several challenges:</w:t>
      </w:r>
    </w:p>
    <w:p w14:paraId="29A20A8F" w14:textId="57A99D9F" w:rsidR="00682BBD" w:rsidRPr="00682BBD" w:rsidRDefault="00682BBD" w:rsidP="00682BBD">
      <w:pPr>
        <w:pStyle w:val="ListParagraph"/>
        <w:numPr>
          <w:ilvl w:val="0"/>
          <w:numId w:val="9"/>
        </w:numPr>
        <w:rPr>
          <w:rFonts w:ascii="Times New Roman" w:hAnsi="Times New Roman" w:cs="Times New Roman"/>
          <w:sz w:val="24"/>
          <w:szCs w:val="24"/>
          <w:lang w:val="en-IN"/>
        </w:rPr>
      </w:pPr>
      <w:r w:rsidRPr="00682BBD">
        <w:rPr>
          <w:rFonts w:ascii="Times New Roman" w:hAnsi="Times New Roman" w:cs="Times New Roman"/>
          <w:b/>
          <w:bCs/>
          <w:sz w:val="24"/>
          <w:szCs w:val="24"/>
        </w:rPr>
        <w:t>Scalability Constraints</w:t>
      </w:r>
      <w:r w:rsidRPr="00682BBD">
        <w:rPr>
          <w:rFonts w:ascii="Times New Roman" w:hAnsi="Times New Roman" w:cs="Times New Roman"/>
          <w:sz w:val="24"/>
          <w:szCs w:val="24"/>
        </w:rPr>
        <w:t xml:space="preserve">: As the network grows, maintaining effective redundancy becomes increasingly difficult. The current redundancy model does </w:t>
      </w:r>
      <w:r w:rsidRPr="00682BBD">
        <w:rPr>
          <w:rFonts w:ascii="Times New Roman" w:hAnsi="Times New Roman" w:cs="Times New Roman"/>
          <w:sz w:val="24"/>
          <w:szCs w:val="24"/>
        </w:rPr>
        <w:lastRenderedPageBreak/>
        <w:t>not easily scale, limiting the organization’s ability to expand its network infrastructure without introducing new points of failure.</w:t>
      </w:r>
    </w:p>
    <w:p w14:paraId="002C41FD" w14:textId="4F56EACA" w:rsidR="00682BBD" w:rsidRPr="00682BBD" w:rsidRDefault="00682BBD" w:rsidP="00682BBD">
      <w:pPr>
        <w:pStyle w:val="ListParagraph"/>
        <w:numPr>
          <w:ilvl w:val="0"/>
          <w:numId w:val="9"/>
        </w:numPr>
        <w:rPr>
          <w:rFonts w:ascii="Times New Roman" w:hAnsi="Times New Roman" w:cs="Times New Roman"/>
          <w:sz w:val="24"/>
          <w:szCs w:val="24"/>
          <w:lang w:val="en-IN"/>
        </w:rPr>
      </w:pPr>
      <w:r w:rsidRPr="00682BBD">
        <w:rPr>
          <w:rFonts w:ascii="Times New Roman" w:hAnsi="Times New Roman" w:cs="Times New Roman"/>
          <w:b/>
          <w:bCs/>
          <w:sz w:val="24"/>
          <w:szCs w:val="24"/>
        </w:rPr>
        <w:t>Configuration Complexity</w:t>
      </w:r>
      <w:r w:rsidRPr="00682BBD">
        <w:rPr>
          <w:rFonts w:ascii="Times New Roman" w:hAnsi="Times New Roman" w:cs="Times New Roman"/>
          <w:sz w:val="24"/>
          <w:szCs w:val="24"/>
        </w:rPr>
        <w:t>: The network's redundant architecture introduces significant complexity in configuration management. Ensuring that all redundant paths and devices are consistently configured is a challenge, often leading to errors that can compromise the redundancy’s effectiveness.</w:t>
      </w:r>
    </w:p>
    <w:p w14:paraId="4BF71B01" w14:textId="17493F78" w:rsidR="00682BBD" w:rsidRPr="00682BBD" w:rsidRDefault="00682BBD" w:rsidP="00682BBD">
      <w:pPr>
        <w:pStyle w:val="ListParagraph"/>
        <w:numPr>
          <w:ilvl w:val="0"/>
          <w:numId w:val="9"/>
        </w:numPr>
        <w:rPr>
          <w:rFonts w:ascii="Times New Roman" w:hAnsi="Times New Roman" w:cs="Times New Roman"/>
          <w:sz w:val="24"/>
          <w:szCs w:val="24"/>
          <w:lang w:val="en-IN"/>
        </w:rPr>
      </w:pPr>
      <w:r w:rsidRPr="00682BBD">
        <w:rPr>
          <w:rFonts w:ascii="Times New Roman" w:hAnsi="Times New Roman" w:cs="Times New Roman"/>
          <w:b/>
          <w:bCs/>
          <w:sz w:val="24"/>
          <w:szCs w:val="24"/>
        </w:rPr>
        <w:t>High Costs</w:t>
      </w:r>
      <w:r w:rsidRPr="00682BBD">
        <w:rPr>
          <w:rFonts w:ascii="Times New Roman" w:hAnsi="Times New Roman" w:cs="Times New Roman"/>
          <w:sz w:val="24"/>
          <w:szCs w:val="24"/>
        </w:rPr>
        <w:t>: The implementation and maintenance of redundant hardware have led to substantial financial burdens, both in terms of capital expenditure (CapEx) and ongoing operational expenses (OpEx). The organization struggles to justify these costs, especially when redundancy equipment remains underutilized during normal operations.</w:t>
      </w:r>
    </w:p>
    <w:p w14:paraId="28620BFC" w14:textId="736C1142" w:rsidR="00682BBD" w:rsidRPr="00682BBD" w:rsidRDefault="00682BBD" w:rsidP="00682BBD">
      <w:pPr>
        <w:pStyle w:val="ListParagraph"/>
        <w:numPr>
          <w:ilvl w:val="0"/>
          <w:numId w:val="9"/>
        </w:numPr>
        <w:rPr>
          <w:rFonts w:ascii="Times New Roman" w:hAnsi="Times New Roman" w:cs="Times New Roman"/>
          <w:sz w:val="24"/>
          <w:szCs w:val="24"/>
          <w:lang w:val="en-IN"/>
        </w:rPr>
      </w:pPr>
      <w:r w:rsidRPr="00682BBD">
        <w:rPr>
          <w:rFonts w:ascii="Times New Roman" w:hAnsi="Times New Roman" w:cs="Times New Roman"/>
          <w:b/>
          <w:bCs/>
          <w:sz w:val="24"/>
          <w:szCs w:val="24"/>
        </w:rPr>
        <w:t>Operational Inefficiency</w:t>
      </w:r>
      <w:r w:rsidRPr="00682BBD">
        <w:rPr>
          <w:rFonts w:ascii="Times New Roman" w:hAnsi="Times New Roman" w:cs="Times New Roman"/>
          <w:sz w:val="24"/>
          <w:szCs w:val="24"/>
        </w:rPr>
        <w:t>: The redundant systems often require manual intervention for failover processes and maintenance tasks. This lack of automation increases the likelihood of human error, delays in response times, and higher operational costs.</w:t>
      </w:r>
    </w:p>
    <w:p w14:paraId="5311C38F" w14:textId="77777777" w:rsidR="00682BBD" w:rsidRDefault="00682BBD" w:rsidP="00C60D13">
      <w:pPr>
        <w:rPr>
          <w:b/>
          <w:bCs/>
        </w:rPr>
      </w:pPr>
    </w:p>
    <w:p w14:paraId="341A591E" w14:textId="678E2E79" w:rsidR="00C60D13" w:rsidRPr="00C60D13" w:rsidRDefault="00C60D13" w:rsidP="00C60D13">
      <w:pPr>
        <w:rPr>
          <w:b/>
          <w:bCs/>
        </w:rPr>
      </w:pPr>
      <w:r w:rsidRPr="00682BBD">
        <w:rPr>
          <w:b/>
          <w:bCs/>
          <w:sz w:val="24"/>
          <w:szCs w:val="24"/>
        </w:rPr>
        <w:t>5</w:t>
      </w:r>
      <w:r w:rsidRPr="00682BBD">
        <w:rPr>
          <w:b/>
          <w:bCs/>
          <w:sz w:val="28"/>
          <w:szCs w:val="28"/>
        </w:rPr>
        <w:t>. Proposed Solutions</w:t>
      </w:r>
      <w:r w:rsidR="00682BBD">
        <w:rPr>
          <w:b/>
          <w:bCs/>
          <w:sz w:val="28"/>
          <w:szCs w:val="28"/>
        </w:rPr>
        <w:t>:</w:t>
      </w:r>
    </w:p>
    <w:p w14:paraId="46CE3EA0" w14:textId="1DC87111" w:rsidR="00C60D13" w:rsidRDefault="00C60D13" w:rsidP="00C60D13">
      <w:pPr>
        <w:pStyle w:val="ListParagraph"/>
        <w:numPr>
          <w:ilvl w:val="0"/>
          <w:numId w:val="3"/>
        </w:numPr>
        <w:rPr>
          <w:rFonts w:ascii="Times New Roman" w:hAnsi="Times New Roman" w:cs="Times New Roman"/>
          <w:sz w:val="24"/>
          <w:szCs w:val="24"/>
        </w:rPr>
      </w:pPr>
      <w:r w:rsidRPr="00682BBD">
        <w:rPr>
          <w:b/>
          <w:bCs/>
          <w:sz w:val="24"/>
          <w:szCs w:val="24"/>
        </w:rPr>
        <w:t>Approach</w:t>
      </w:r>
      <w:r w:rsidR="00682BBD" w:rsidRPr="00682BBD">
        <w:rPr>
          <w:rFonts w:ascii="Times New Roman" w:hAnsi="Times New Roman" w:cs="Times New Roman"/>
          <w:sz w:val="24"/>
          <w:szCs w:val="24"/>
        </w:rPr>
        <w:t>: To address these challenges, the organization needs to explore more efficient and cost-effective redundancy strategies, such as adopting software-defined networking (SDN) solutions, improving automation, enhancing monitoring and management tools, and ensuring compatibility across all network hardware to streamline redundancy processes.</w:t>
      </w:r>
    </w:p>
    <w:p w14:paraId="58975BBD" w14:textId="4671CBD6" w:rsidR="00682BBD" w:rsidRDefault="00682BBD" w:rsidP="00682BBD">
      <w:pPr>
        <w:pStyle w:val="ListParagraph"/>
        <w:numPr>
          <w:ilvl w:val="0"/>
          <w:numId w:val="10"/>
        </w:numPr>
        <w:rPr>
          <w:rFonts w:ascii="Times New Roman" w:hAnsi="Times New Roman" w:cs="Times New Roman"/>
          <w:sz w:val="24"/>
          <w:szCs w:val="24"/>
        </w:rPr>
      </w:pPr>
      <w:r w:rsidRPr="00682BBD">
        <w:rPr>
          <w:rFonts w:ascii="Times New Roman" w:hAnsi="Times New Roman" w:cs="Times New Roman"/>
          <w:b/>
          <w:bCs/>
          <w:sz w:val="24"/>
          <w:szCs w:val="24"/>
        </w:rPr>
        <w:t>Adopt Software-Defined Networking (SDN)</w:t>
      </w:r>
      <w:r>
        <w:rPr>
          <w:rFonts w:ascii="Times New Roman" w:hAnsi="Times New Roman" w:cs="Times New Roman"/>
          <w:b/>
          <w:bCs/>
          <w:sz w:val="24"/>
          <w:szCs w:val="24"/>
        </w:rPr>
        <w:t xml:space="preserve">: </w:t>
      </w:r>
      <w:r w:rsidRPr="00682BBD">
        <w:rPr>
          <w:rFonts w:ascii="Times New Roman" w:hAnsi="Times New Roman" w:cs="Times New Roman"/>
          <w:sz w:val="24"/>
          <w:szCs w:val="24"/>
        </w:rPr>
        <w:t>SDN decouples the network control plane from the data plane, allowing for centralized management and more dynamic network configurations. This approach can simplify redundancy management by automating failover processes and improving network agility.</w:t>
      </w:r>
    </w:p>
    <w:p w14:paraId="46BCA409" w14:textId="3CBC6F6E" w:rsidR="00682BBD" w:rsidRPr="00682BBD" w:rsidRDefault="00682BBD" w:rsidP="00682BBD">
      <w:pPr>
        <w:pStyle w:val="ListParagraph"/>
        <w:numPr>
          <w:ilvl w:val="0"/>
          <w:numId w:val="10"/>
        </w:numPr>
        <w:rPr>
          <w:rFonts w:ascii="Times New Roman" w:hAnsi="Times New Roman" w:cs="Times New Roman"/>
          <w:sz w:val="24"/>
          <w:szCs w:val="24"/>
        </w:rPr>
      </w:pPr>
      <w:r w:rsidRPr="00682BBD">
        <w:rPr>
          <w:rFonts w:ascii="Times New Roman" w:hAnsi="Times New Roman" w:cs="Times New Roman"/>
          <w:b/>
          <w:bCs/>
          <w:sz w:val="24"/>
          <w:szCs w:val="24"/>
        </w:rPr>
        <w:t>Implement Network Function Virtualization (NFV</w:t>
      </w:r>
      <w:r w:rsidRPr="00682BBD">
        <w:rPr>
          <w:rFonts w:ascii="Times New Roman" w:hAnsi="Times New Roman" w:cs="Times New Roman"/>
          <w:sz w:val="24"/>
          <w:szCs w:val="24"/>
        </w:rPr>
        <w:t>): NFV allows network functions to be virtualized and run on standard hardware, reducing reliance on dedicated physical devices. This approach can enable more flexible and cost-effective redundancy by virtualizing key network functions</w:t>
      </w:r>
      <w:r w:rsidRPr="00682BBD">
        <w:rPr>
          <w:rFonts w:ascii="Times New Roman" w:hAnsi="Times New Roman" w:cs="Times New Roman"/>
          <w:b/>
          <w:bCs/>
          <w:sz w:val="24"/>
          <w:szCs w:val="24"/>
        </w:rPr>
        <w:t>.</w:t>
      </w:r>
    </w:p>
    <w:p w14:paraId="7441FF01" w14:textId="29461DCE" w:rsidR="00682BBD" w:rsidRPr="00682BBD" w:rsidRDefault="00682BBD" w:rsidP="00682BBD">
      <w:pPr>
        <w:pStyle w:val="ListParagraph"/>
        <w:numPr>
          <w:ilvl w:val="0"/>
          <w:numId w:val="10"/>
        </w:numPr>
        <w:rPr>
          <w:rFonts w:ascii="Times New Roman" w:hAnsi="Times New Roman" w:cs="Times New Roman"/>
          <w:sz w:val="24"/>
          <w:szCs w:val="24"/>
          <w:lang w:val="en-IN"/>
        </w:rPr>
      </w:pPr>
      <w:r w:rsidRPr="00682BBD">
        <w:rPr>
          <w:rFonts w:ascii="Times New Roman" w:hAnsi="Times New Roman" w:cs="Times New Roman"/>
          <w:b/>
          <w:bCs/>
          <w:sz w:val="24"/>
          <w:szCs w:val="24"/>
        </w:rPr>
        <w:t>Enhance Automation and Orchestration</w:t>
      </w:r>
      <w:r w:rsidRPr="00682BBD">
        <w:rPr>
          <w:rFonts w:ascii="Times New Roman" w:hAnsi="Times New Roman" w:cs="Times New Roman"/>
          <w:sz w:val="24"/>
          <w:szCs w:val="24"/>
        </w:rPr>
        <w:t>:</w:t>
      </w:r>
      <w:r w:rsidRPr="00682BBD">
        <w:rPr>
          <w:rFonts w:ascii="Times New Roman" w:hAnsi="Times New Roman" w:cs="Times New Roman"/>
          <w:sz w:val="24"/>
          <w:szCs w:val="24"/>
          <w:lang w:val="en-IN"/>
        </w:rPr>
        <w:t xml:space="preserve"> Implementing advanced automation tools can reduce the need for manual intervention in redundant systems. Automation can manage failover processes, routine maintenance, and configuration tasks.</w:t>
      </w:r>
    </w:p>
    <w:p w14:paraId="5BD4BC02" w14:textId="03B31823" w:rsidR="00682BBD" w:rsidRPr="00682BBD" w:rsidRDefault="00682BBD" w:rsidP="00682BBD">
      <w:pPr>
        <w:pStyle w:val="ListParagraph"/>
        <w:ind w:left="1440"/>
        <w:rPr>
          <w:rFonts w:ascii="Times New Roman" w:hAnsi="Times New Roman" w:cs="Times New Roman"/>
          <w:sz w:val="24"/>
          <w:szCs w:val="24"/>
        </w:rPr>
      </w:pPr>
    </w:p>
    <w:p w14:paraId="0CF52644" w14:textId="27916D6C" w:rsidR="00C60D13" w:rsidRPr="00682BBD" w:rsidRDefault="00C60D13" w:rsidP="00C60D13">
      <w:pPr>
        <w:pStyle w:val="ListParagraph"/>
        <w:numPr>
          <w:ilvl w:val="0"/>
          <w:numId w:val="3"/>
        </w:numPr>
        <w:rPr>
          <w:b/>
          <w:bCs/>
          <w:sz w:val="24"/>
          <w:szCs w:val="24"/>
        </w:rPr>
      </w:pPr>
      <w:r w:rsidRPr="00682BBD">
        <w:rPr>
          <w:b/>
          <w:bCs/>
          <w:sz w:val="24"/>
          <w:szCs w:val="24"/>
        </w:rPr>
        <w:t>Technologies/Protocols Used</w:t>
      </w:r>
      <w:r w:rsidR="00682BBD" w:rsidRPr="00682BBD">
        <w:rPr>
          <w:b/>
          <w:bCs/>
          <w:sz w:val="24"/>
          <w:szCs w:val="24"/>
        </w:rPr>
        <w:t>:</w:t>
      </w:r>
    </w:p>
    <w:p w14:paraId="0D422A70" w14:textId="2ABC32F2" w:rsidR="00682BBD" w:rsidRDefault="00682BBD" w:rsidP="00682BBD">
      <w:pPr>
        <w:pStyle w:val="ListParagraph"/>
        <w:numPr>
          <w:ilvl w:val="0"/>
          <w:numId w:val="11"/>
        </w:numPr>
        <w:rPr>
          <w:rFonts w:ascii="Times New Roman" w:hAnsi="Times New Roman" w:cs="Times New Roman"/>
          <w:sz w:val="24"/>
          <w:szCs w:val="24"/>
        </w:rPr>
      </w:pPr>
      <w:r w:rsidRPr="00682BBD">
        <w:rPr>
          <w:b/>
          <w:bCs/>
          <w:sz w:val="24"/>
          <w:szCs w:val="24"/>
        </w:rPr>
        <w:t>Virtual Router Redundancy Protocol (VRRP</w:t>
      </w:r>
      <w:r w:rsidRPr="00682BBD">
        <w:rPr>
          <w:rFonts w:ascii="Times New Roman" w:hAnsi="Times New Roman" w:cs="Times New Roman"/>
          <w:sz w:val="24"/>
          <w:szCs w:val="24"/>
        </w:rPr>
        <w:t xml:space="preserve">): VRRP is used for router redundancy by allowing multiple routers to act as a single virtual router. If the </w:t>
      </w:r>
      <w:r w:rsidRPr="00682BBD">
        <w:rPr>
          <w:rFonts w:ascii="Times New Roman" w:hAnsi="Times New Roman" w:cs="Times New Roman"/>
          <w:sz w:val="24"/>
          <w:szCs w:val="24"/>
        </w:rPr>
        <w:lastRenderedPageBreak/>
        <w:t>primary router fails, another router in the group can take over, ensuring continuous network availability.</w:t>
      </w:r>
    </w:p>
    <w:p w14:paraId="6D423CDD" w14:textId="33328042" w:rsidR="00682BBD" w:rsidRDefault="00682BBD" w:rsidP="00682BBD">
      <w:pPr>
        <w:pStyle w:val="ListParagraph"/>
        <w:numPr>
          <w:ilvl w:val="0"/>
          <w:numId w:val="11"/>
        </w:numPr>
        <w:rPr>
          <w:rFonts w:ascii="Times New Roman" w:hAnsi="Times New Roman" w:cs="Times New Roman"/>
          <w:sz w:val="24"/>
          <w:szCs w:val="24"/>
        </w:rPr>
      </w:pPr>
      <w:r w:rsidRPr="00682BBD">
        <w:rPr>
          <w:rFonts w:ascii="Times New Roman" w:hAnsi="Times New Roman" w:cs="Times New Roman"/>
          <w:b/>
          <w:bCs/>
          <w:sz w:val="24"/>
          <w:szCs w:val="24"/>
        </w:rPr>
        <w:t>Link Aggregation Protocols (LACP)</w:t>
      </w:r>
      <w:r>
        <w:rPr>
          <w:rFonts w:ascii="Times New Roman" w:hAnsi="Times New Roman" w:cs="Times New Roman"/>
          <w:b/>
          <w:bCs/>
          <w:sz w:val="24"/>
          <w:szCs w:val="24"/>
        </w:rPr>
        <w:t xml:space="preserve">: </w:t>
      </w:r>
      <w:r w:rsidRPr="00682BBD">
        <w:rPr>
          <w:rFonts w:ascii="Times New Roman" w:hAnsi="Times New Roman" w:cs="Times New Roman"/>
          <w:sz w:val="24"/>
          <w:szCs w:val="24"/>
        </w:rPr>
        <w:t>LACP is part of the IEEE 802.3ad standard and is used to combine multiple physical links into a single logical link. This provides redundancy and increases bandwidth. If one link fails, traffic can be rerouted through the remaining links.</w:t>
      </w:r>
    </w:p>
    <w:p w14:paraId="4FE07D40" w14:textId="3623BFF9" w:rsidR="00682BBD" w:rsidRPr="00682BBD" w:rsidRDefault="00682BBD" w:rsidP="00682BBD">
      <w:pPr>
        <w:pStyle w:val="ListParagraph"/>
        <w:numPr>
          <w:ilvl w:val="0"/>
          <w:numId w:val="11"/>
        </w:numPr>
        <w:rPr>
          <w:rFonts w:ascii="Times New Roman" w:hAnsi="Times New Roman" w:cs="Times New Roman"/>
          <w:sz w:val="24"/>
          <w:szCs w:val="24"/>
        </w:rPr>
      </w:pPr>
      <w:r w:rsidRPr="00682BBD">
        <w:rPr>
          <w:rFonts w:ascii="Times New Roman" w:hAnsi="Times New Roman" w:cs="Times New Roman"/>
          <w:b/>
          <w:bCs/>
          <w:sz w:val="24"/>
          <w:szCs w:val="24"/>
        </w:rPr>
        <w:t>Gateway Load Balancing Protocol (GLBP</w:t>
      </w:r>
      <w:r w:rsidRPr="00682BBD">
        <w:rPr>
          <w:rFonts w:ascii="Times New Roman" w:hAnsi="Times New Roman" w:cs="Times New Roman"/>
          <w:sz w:val="24"/>
          <w:szCs w:val="24"/>
        </w:rPr>
        <w:t>): GLBP provides both load balancing and redundancy by allowing multiple routers to share the traffic load and ensuring that traffic can still be routed even if one of the routers fails.</w:t>
      </w:r>
    </w:p>
    <w:p w14:paraId="33C9C776" w14:textId="2FEB1398" w:rsidR="00C60D13" w:rsidRPr="00682BBD" w:rsidRDefault="00C60D13" w:rsidP="00C60D13">
      <w:pPr>
        <w:rPr>
          <w:b/>
          <w:bCs/>
          <w:sz w:val="28"/>
          <w:szCs w:val="28"/>
        </w:rPr>
      </w:pPr>
      <w:r w:rsidRPr="00682BBD">
        <w:rPr>
          <w:sz w:val="24"/>
          <w:szCs w:val="24"/>
        </w:rPr>
        <w:t xml:space="preserve"> </w:t>
      </w:r>
      <w:r w:rsidRPr="00682BBD">
        <w:rPr>
          <w:b/>
          <w:bCs/>
          <w:sz w:val="24"/>
          <w:szCs w:val="24"/>
        </w:rPr>
        <w:t>6</w:t>
      </w:r>
      <w:r w:rsidRPr="00682BBD">
        <w:rPr>
          <w:b/>
          <w:bCs/>
          <w:sz w:val="28"/>
          <w:szCs w:val="28"/>
        </w:rPr>
        <w:t>. Implementation</w:t>
      </w:r>
      <w:r w:rsidR="00682BBD">
        <w:rPr>
          <w:b/>
          <w:bCs/>
          <w:sz w:val="28"/>
          <w:szCs w:val="28"/>
        </w:rPr>
        <w:t>:</w:t>
      </w:r>
    </w:p>
    <w:p w14:paraId="5EF5BBA7" w14:textId="4C6CF602" w:rsidR="00C60D13" w:rsidRPr="00682BBD" w:rsidRDefault="00C60D13" w:rsidP="00C60D13">
      <w:pPr>
        <w:pStyle w:val="ListParagraph"/>
        <w:numPr>
          <w:ilvl w:val="0"/>
          <w:numId w:val="4"/>
        </w:numPr>
        <w:rPr>
          <w:sz w:val="24"/>
          <w:szCs w:val="24"/>
        </w:rPr>
      </w:pPr>
      <w:r w:rsidRPr="00682BBD">
        <w:rPr>
          <w:b/>
          <w:bCs/>
          <w:sz w:val="24"/>
          <w:szCs w:val="24"/>
        </w:rPr>
        <w:t>Process</w:t>
      </w:r>
      <w:r w:rsidR="00682BBD">
        <w:rPr>
          <w:b/>
          <w:bCs/>
          <w:sz w:val="24"/>
          <w:szCs w:val="24"/>
        </w:rPr>
        <w:t xml:space="preserve">: </w:t>
      </w:r>
      <w:r w:rsidR="00682BBD" w:rsidRPr="00682BBD">
        <w:rPr>
          <w:rFonts w:ascii="Times New Roman" w:hAnsi="Times New Roman" w:cs="Times New Roman"/>
          <w:sz w:val="24"/>
          <w:szCs w:val="24"/>
        </w:rPr>
        <w:t>The implementation process will be broken down into the following stages:</w:t>
      </w:r>
    </w:p>
    <w:p w14:paraId="58BCCD2D" w14:textId="5E181FF2" w:rsidR="00682BBD" w:rsidRDefault="00682BBD" w:rsidP="00682BBD">
      <w:pPr>
        <w:rPr>
          <w:b/>
          <w:bCs/>
          <w:sz w:val="24"/>
          <w:szCs w:val="24"/>
        </w:rPr>
      </w:pPr>
      <w:r w:rsidRPr="00682BBD">
        <w:rPr>
          <w:b/>
          <w:bCs/>
          <w:sz w:val="24"/>
          <w:szCs w:val="24"/>
        </w:rPr>
        <w:t xml:space="preserve">             Pre-Implementation:</w:t>
      </w:r>
    </w:p>
    <w:p w14:paraId="1A69F806" w14:textId="4107AFC2" w:rsidR="00682BBD" w:rsidRDefault="00682BBD" w:rsidP="00682BBD">
      <w:pPr>
        <w:pStyle w:val="ListParagraph"/>
        <w:numPr>
          <w:ilvl w:val="0"/>
          <w:numId w:val="14"/>
        </w:numPr>
        <w:rPr>
          <w:b/>
          <w:bCs/>
          <w:sz w:val="24"/>
          <w:szCs w:val="24"/>
        </w:rPr>
      </w:pPr>
      <w:r w:rsidRPr="00682BBD">
        <w:rPr>
          <w:b/>
          <w:bCs/>
          <w:sz w:val="24"/>
          <w:szCs w:val="24"/>
        </w:rPr>
        <w:t>Network Assessment:</w:t>
      </w:r>
    </w:p>
    <w:p w14:paraId="4FA08B37" w14:textId="363ED59D" w:rsidR="00682BBD" w:rsidRDefault="00682BBD" w:rsidP="00682BBD">
      <w:pPr>
        <w:pStyle w:val="ListParagraph"/>
        <w:ind w:left="1495"/>
        <w:rPr>
          <w:sz w:val="24"/>
          <w:szCs w:val="24"/>
        </w:rPr>
      </w:pPr>
      <w:r w:rsidRPr="00682BBD">
        <w:rPr>
          <w:b/>
          <w:bCs/>
          <w:sz w:val="24"/>
          <w:szCs w:val="24"/>
        </w:rPr>
        <w:t xml:space="preserve">Current Infrastructure Review: </w:t>
      </w:r>
      <w:r w:rsidRPr="00682BBD">
        <w:rPr>
          <w:rFonts w:ascii="Times New Roman" w:hAnsi="Times New Roman" w:cs="Times New Roman"/>
          <w:sz w:val="24"/>
          <w:szCs w:val="24"/>
        </w:rPr>
        <w:t>Conduct a thorough assessment of the existing network infrastructure, identifying critical points, bottlenecks, and areas where redundancy is essential for high availability</w:t>
      </w:r>
      <w:r w:rsidRPr="00682BBD">
        <w:rPr>
          <w:sz w:val="24"/>
          <w:szCs w:val="24"/>
        </w:rPr>
        <w:t>.</w:t>
      </w:r>
    </w:p>
    <w:p w14:paraId="7C437427" w14:textId="6E2955CA" w:rsidR="00682BBD" w:rsidRDefault="00682BBD" w:rsidP="00682BBD">
      <w:pPr>
        <w:pStyle w:val="ListParagraph"/>
        <w:ind w:left="1495"/>
        <w:rPr>
          <w:sz w:val="24"/>
          <w:szCs w:val="24"/>
        </w:rPr>
      </w:pPr>
      <w:r w:rsidRPr="00682BBD">
        <w:rPr>
          <w:b/>
          <w:bCs/>
          <w:sz w:val="24"/>
          <w:szCs w:val="24"/>
        </w:rPr>
        <w:t>Risk Analysis</w:t>
      </w:r>
      <w:r w:rsidRPr="00682BBD">
        <w:rPr>
          <w:sz w:val="24"/>
          <w:szCs w:val="24"/>
        </w:rPr>
        <w:t xml:space="preserve">: </w:t>
      </w:r>
      <w:r w:rsidRPr="00682BBD">
        <w:rPr>
          <w:rFonts w:ascii="Times New Roman" w:hAnsi="Times New Roman" w:cs="Times New Roman"/>
          <w:sz w:val="24"/>
          <w:szCs w:val="24"/>
        </w:rPr>
        <w:t>Identify potential risks and failure points in the current network, and determine how redundancy can mitigate these issues</w:t>
      </w:r>
      <w:r w:rsidRPr="00682BBD">
        <w:rPr>
          <w:sz w:val="24"/>
          <w:szCs w:val="24"/>
        </w:rPr>
        <w:t>.</w:t>
      </w:r>
    </w:p>
    <w:p w14:paraId="7745D630" w14:textId="7871F512" w:rsidR="00682BBD" w:rsidRDefault="00682BBD" w:rsidP="00682BBD">
      <w:pPr>
        <w:pStyle w:val="ListParagraph"/>
        <w:numPr>
          <w:ilvl w:val="0"/>
          <w:numId w:val="14"/>
        </w:numPr>
        <w:rPr>
          <w:b/>
          <w:bCs/>
          <w:sz w:val="24"/>
          <w:szCs w:val="24"/>
        </w:rPr>
      </w:pPr>
      <w:r w:rsidRPr="00682BBD">
        <w:rPr>
          <w:b/>
          <w:bCs/>
          <w:sz w:val="24"/>
          <w:szCs w:val="24"/>
        </w:rPr>
        <w:t>Solution Design:</w:t>
      </w:r>
    </w:p>
    <w:p w14:paraId="6F24FC92" w14:textId="5F14315F" w:rsidR="00682BBD" w:rsidRPr="00682BBD" w:rsidRDefault="00682BBD" w:rsidP="00682BBD">
      <w:pPr>
        <w:pStyle w:val="ListParagraph"/>
        <w:ind w:left="1495"/>
        <w:rPr>
          <w:rFonts w:ascii="Times New Roman" w:hAnsi="Times New Roman" w:cs="Times New Roman"/>
          <w:sz w:val="24"/>
          <w:szCs w:val="24"/>
        </w:rPr>
      </w:pPr>
      <w:r w:rsidRPr="00682BBD">
        <w:rPr>
          <w:b/>
          <w:bCs/>
          <w:sz w:val="24"/>
          <w:szCs w:val="24"/>
        </w:rPr>
        <w:t>Redundancy Architecture</w:t>
      </w:r>
      <w:r w:rsidRPr="00682BBD">
        <w:rPr>
          <w:sz w:val="24"/>
          <w:szCs w:val="24"/>
        </w:rPr>
        <w:t xml:space="preserve">: </w:t>
      </w:r>
      <w:r w:rsidRPr="00682BBD">
        <w:rPr>
          <w:rFonts w:ascii="Times New Roman" w:hAnsi="Times New Roman" w:cs="Times New Roman"/>
          <w:sz w:val="24"/>
          <w:szCs w:val="24"/>
        </w:rPr>
        <w:t>Develop a detailed design for the redundancy solution, covering network topology, hardware placement (e.g., routers, switches, firewalls), and failover strategies (e.g., active-active or active-passive configurations).</w:t>
      </w:r>
    </w:p>
    <w:p w14:paraId="4FA00615" w14:textId="328B34F6" w:rsidR="00682BBD" w:rsidRDefault="00C60D13" w:rsidP="00682BBD">
      <w:pPr>
        <w:pStyle w:val="ListParagraph"/>
        <w:numPr>
          <w:ilvl w:val="0"/>
          <w:numId w:val="4"/>
        </w:numPr>
        <w:rPr>
          <w:b/>
          <w:bCs/>
          <w:sz w:val="24"/>
          <w:szCs w:val="24"/>
        </w:rPr>
      </w:pPr>
      <w:r w:rsidRPr="00682BBD">
        <w:rPr>
          <w:b/>
          <w:bCs/>
          <w:sz w:val="24"/>
          <w:szCs w:val="24"/>
        </w:rPr>
        <w:t>Implementation</w:t>
      </w:r>
      <w:r w:rsidR="00682BBD">
        <w:rPr>
          <w:b/>
          <w:bCs/>
          <w:sz w:val="24"/>
          <w:szCs w:val="24"/>
        </w:rPr>
        <w:t>:</w:t>
      </w:r>
    </w:p>
    <w:p w14:paraId="1EFB068C" w14:textId="40BF1FFE" w:rsidR="00682BBD" w:rsidRDefault="00682BBD" w:rsidP="00682BBD">
      <w:pPr>
        <w:pStyle w:val="ListParagraph"/>
        <w:numPr>
          <w:ilvl w:val="0"/>
          <w:numId w:val="14"/>
        </w:numPr>
        <w:rPr>
          <w:b/>
          <w:bCs/>
          <w:sz w:val="24"/>
          <w:szCs w:val="24"/>
        </w:rPr>
      </w:pPr>
      <w:r w:rsidRPr="00682BBD">
        <w:rPr>
          <w:b/>
          <w:bCs/>
          <w:sz w:val="24"/>
          <w:szCs w:val="24"/>
        </w:rPr>
        <w:t>Pilot Deployment:</w:t>
      </w:r>
    </w:p>
    <w:p w14:paraId="7C300D6F" w14:textId="0CDC5738" w:rsidR="00682BBD" w:rsidRDefault="00682BBD" w:rsidP="00682BBD">
      <w:pPr>
        <w:pStyle w:val="ListParagraph"/>
        <w:ind w:left="1495"/>
        <w:rPr>
          <w:rFonts w:ascii="Times New Roman" w:hAnsi="Times New Roman" w:cs="Times New Roman"/>
          <w:sz w:val="24"/>
          <w:szCs w:val="24"/>
        </w:rPr>
      </w:pPr>
      <w:r w:rsidRPr="00682BBD">
        <w:rPr>
          <w:b/>
          <w:bCs/>
          <w:sz w:val="24"/>
          <w:szCs w:val="24"/>
        </w:rPr>
        <w:t>Test Redundancy</w:t>
      </w:r>
      <w:r w:rsidRPr="00682BBD">
        <w:rPr>
          <w:rFonts w:ascii="Times New Roman" w:hAnsi="Times New Roman" w:cs="Times New Roman"/>
          <w:b/>
          <w:bCs/>
          <w:sz w:val="24"/>
          <w:szCs w:val="24"/>
        </w:rPr>
        <w:t xml:space="preserve">: </w:t>
      </w:r>
      <w:r w:rsidRPr="00682BBD">
        <w:rPr>
          <w:rFonts w:ascii="Times New Roman" w:hAnsi="Times New Roman" w:cs="Times New Roman"/>
          <w:sz w:val="24"/>
          <w:szCs w:val="24"/>
        </w:rPr>
        <w:t>Implement the redundancy architecture in a controlled environment or select locations, such as a single data center or branch office. Conduct failover tests to ensure systems switch seamlessly without service disruption.</w:t>
      </w:r>
    </w:p>
    <w:p w14:paraId="29EDCDA7" w14:textId="19C8FC7E" w:rsidR="00682BBD" w:rsidRDefault="00682BBD" w:rsidP="00682BBD">
      <w:pPr>
        <w:pStyle w:val="ListParagraph"/>
        <w:ind w:left="1495"/>
        <w:rPr>
          <w:rFonts w:ascii="Times New Roman" w:hAnsi="Times New Roman" w:cs="Times New Roman"/>
          <w:sz w:val="24"/>
          <w:szCs w:val="24"/>
        </w:rPr>
      </w:pPr>
      <w:r w:rsidRPr="00682BBD">
        <w:rPr>
          <w:rFonts w:ascii="Times New Roman" w:hAnsi="Times New Roman" w:cs="Times New Roman"/>
          <w:b/>
          <w:bCs/>
          <w:sz w:val="24"/>
          <w:szCs w:val="24"/>
        </w:rPr>
        <w:t>Performance Monitoring:</w:t>
      </w:r>
      <w:r w:rsidRPr="00682BBD">
        <w:rPr>
          <w:rFonts w:ascii="Times New Roman" w:hAnsi="Times New Roman" w:cs="Times New Roman"/>
          <w:sz w:val="24"/>
          <w:szCs w:val="24"/>
        </w:rPr>
        <w:t xml:space="preserve"> Gather performance data and feedback from the pilot deployment, making any necessary adjustments before full-scale deployment.</w:t>
      </w:r>
    </w:p>
    <w:p w14:paraId="7FD0C8C8" w14:textId="2E10BE1A" w:rsidR="00682BBD" w:rsidRDefault="00682BBD" w:rsidP="00682BBD">
      <w:pPr>
        <w:pStyle w:val="ListParagraph"/>
        <w:numPr>
          <w:ilvl w:val="0"/>
          <w:numId w:val="14"/>
        </w:numPr>
        <w:rPr>
          <w:rFonts w:ascii="Times New Roman" w:hAnsi="Times New Roman" w:cs="Times New Roman"/>
          <w:sz w:val="24"/>
          <w:szCs w:val="24"/>
        </w:rPr>
      </w:pPr>
      <w:r w:rsidRPr="00682BBD">
        <w:rPr>
          <w:rFonts w:cstheme="minorHAnsi"/>
          <w:b/>
          <w:bCs/>
          <w:sz w:val="24"/>
          <w:szCs w:val="24"/>
        </w:rPr>
        <w:t>Full-Scale Deployment</w:t>
      </w:r>
      <w:r w:rsidRPr="00682BBD">
        <w:rPr>
          <w:rFonts w:ascii="Times New Roman" w:hAnsi="Times New Roman" w:cs="Times New Roman"/>
          <w:sz w:val="24"/>
          <w:szCs w:val="24"/>
        </w:rPr>
        <w:t>:</w:t>
      </w:r>
    </w:p>
    <w:p w14:paraId="17155DD1" w14:textId="66FE9C43" w:rsidR="00682BBD" w:rsidRDefault="00682BBD" w:rsidP="00682BBD">
      <w:pPr>
        <w:pStyle w:val="ListParagraph"/>
        <w:ind w:left="1495"/>
        <w:rPr>
          <w:rFonts w:ascii="Times New Roman" w:hAnsi="Times New Roman" w:cs="Times New Roman"/>
          <w:sz w:val="24"/>
          <w:szCs w:val="24"/>
        </w:rPr>
      </w:pPr>
      <w:r w:rsidRPr="00682BBD">
        <w:rPr>
          <w:rFonts w:ascii="Times New Roman" w:hAnsi="Times New Roman" w:cs="Times New Roman"/>
          <w:b/>
          <w:bCs/>
          <w:sz w:val="24"/>
          <w:szCs w:val="24"/>
        </w:rPr>
        <w:t>Phased Rollout:</w:t>
      </w:r>
      <w:r w:rsidRPr="00682BBD">
        <w:rPr>
          <w:rFonts w:ascii="Times New Roman" w:hAnsi="Times New Roman" w:cs="Times New Roman"/>
          <w:sz w:val="24"/>
          <w:szCs w:val="24"/>
        </w:rPr>
        <w:t xml:space="preserve"> Roll out the redundancy solution across the entire network in a phased approach, starting with critical infrastructure, such as data centers and core network segments, and gradually extending to edge devices.</w:t>
      </w:r>
    </w:p>
    <w:p w14:paraId="7693DB30" w14:textId="58BBEC23" w:rsidR="00682BBD" w:rsidRDefault="00682BBD" w:rsidP="00682BBD">
      <w:pPr>
        <w:pStyle w:val="ListParagraph"/>
        <w:ind w:left="1495"/>
        <w:rPr>
          <w:rFonts w:ascii="Times New Roman" w:hAnsi="Times New Roman" w:cs="Times New Roman"/>
          <w:sz w:val="24"/>
          <w:szCs w:val="24"/>
        </w:rPr>
      </w:pPr>
      <w:r w:rsidRPr="00682BBD">
        <w:rPr>
          <w:rFonts w:ascii="Times New Roman" w:hAnsi="Times New Roman" w:cs="Times New Roman"/>
          <w:b/>
          <w:bCs/>
          <w:sz w:val="24"/>
          <w:szCs w:val="24"/>
        </w:rPr>
        <w:t>Load Balancing:</w:t>
      </w:r>
      <w:r w:rsidRPr="00682BBD">
        <w:rPr>
          <w:rFonts w:ascii="Times New Roman" w:hAnsi="Times New Roman" w:cs="Times New Roman"/>
          <w:sz w:val="24"/>
          <w:szCs w:val="24"/>
        </w:rPr>
        <w:t xml:space="preserve"> Ensure redundant hardware is appropriately load-balanced to avoid congestion and maintain optimal network performance during failovers.</w:t>
      </w:r>
    </w:p>
    <w:p w14:paraId="19A35085" w14:textId="3FBC4902" w:rsidR="00682BBD" w:rsidRPr="00682BBD" w:rsidRDefault="00682BBD" w:rsidP="00682BBD">
      <w:pPr>
        <w:pStyle w:val="ListParagraph"/>
        <w:numPr>
          <w:ilvl w:val="0"/>
          <w:numId w:val="4"/>
        </w:numPr>
        <w:rPr>
          <w:rFonts w:ascii="Times New Roman" w:hAnsi="Times New Roman" w:cs="Times New Roman"/>
          <w:sz w:val="24"/>
          <w:szCs w:val="24"/>
        </w:rPr>
      </w:pPr>
      <w:r w:rsidRPr="00682BBD">
        <w:rPr>
          <w:rFonts w:ascii="Times New Roman" w:hAnsi="Times New Roman" w:cs="Times New Roman"/>
          <w:b/>
          <w:bCs/>
          <w:sz w:val="24"/>
          <w:szCs w:val="24"/>
        </w:rPr>
        <w:t>Post-Implementation</w:t>
      </w:r>
      <w:r>
        <w:rPr>
          <w:rFonts w:ascii="Times New Roman" w:hAnsi="Times New Roman" w:cs="Times New Roman"/>
          <w:b/>
          <w:bCs/>
          <w:sz w:val="24"/>
          <w:szCs w:val="24"/>
        </w:rPr>
        <w:t>:</w:t>
      </w:r>
    </w:p>
    <w:p w14:paraId="652DF805" w14:textId="0F7C833A" w:rsidR="00682BBD" w:rsidRDefault="00682BBD" w:rsidP="00682BBD">
      <w:pPr>
        <w:pStyle w:val="ListParagraph"/>
        <w:numPr>
          <w:ilvl w:val="0"/>
          <w:numId w:val="14"/>
        </w:numPr>
        <w:rPr>
          <w:rFonts w:ascii="Times New Roman" w:hAnsi="Times New Roman" w:cs="Times New Roman"/>
          <w:b/>
          <w:bCs/>
          <w:sz w:val="24"/>
          <w:szCs w:val="24"/>
        </w:rPr>
      </w:pPr>
      <w:r w:rsidRPr="00682BBD">
        <w:rPr>
          <w:rFonts w:ascii="Times New Roman" w:hAnsi="Times New Roman" w:cs="Times New Roman"/>
          <w:b/>
          <w:bCs/>
          <w:sz w:val="24"/>
          <w:szCs w:val="24"/>
        </w:rPr>
        <w:lastRenderedPageBreak/>
        <w:t>Monitoring and Optimization:</w:t>
      </w:r>
    </w:p>
    <w:p w14:paraId="2C568C0C" w14:textId="498A394B" w:rsidR="00682BBD" w:rsidRDefault="00682BBD" w:rsidP="00682BBD">
      <w:pPr>
        <w:pStyle w:val="ListParagraph"/>
        <w:ind w:left="1495"/>
        <w:rPr>
          <w:rFonts w:ascii="Times New Roman" w:hAnsi="Times New Roman" w:cs="Times New Roman"/>
          <w:sz w:val="24"/>
          <w:szCs w:val="24"/>
        </w:rPr>
      </w:pPr>
      <w:r w:rsidRPr="00682BBD">
        <w:rPr>
          <w:rFonts w:ascii="Times New Roman" w:hAnsi="Times New Roman" w:cs="Times New Roman"/>
          <w:b/>
          <w:bCs/>
          <w:sz w:val="24"/>
          <w:szCs w:val="24"/>
        </w:rPr>
        <w:t>Continuous Monitoring</w:t>
      </w:r>
      <w:r w:rsidRPr="00682BBD">
        <w:rPr>
          <w:rFonts w:ascii="Times New Roman" w:hAnsi="Times New Roman" w:cs="Times New Roman"/>
          <w:sz w:val="24"/>
          <w:szCs w:val="24"/>
        </w:rPr>
        <w:t>: Use network management tools to monitor the performance of the redundant hardware and failover mechanisms. Quickly address any issues that may arise, such as failover delays or network congestion.</w:t>
      </w:r>
    </w:p>
    <w:p w14:paraId="498C8C61" w14:textId="56922EDB" w:rsidR="00682BBD" w:rsidRPr="00682BBD" w:rsidRDefault="00682BBD" w:rsidP="00682BBD">
      <w:pPr>
        <w:pStyle w:val="ListParagraph"/>
        <w:ind w:left="1495"/>
        <w:rPr>
          <w:rFonts w:ascii="Times New Roman" w:hAnsi="Times New Roman" w:cs="Times New Roman"/>
          <w:sz w:val="24"/>
          <w:szCs w:val="24"/>
        </w:rPr>
      </w:pPr>
      <w:r w:rsidRPr="00682BBD">
        <w:rPr>
          <w:rFonts w:ascii="Times New Roman" w:hAnsi="Times New Roman" w:cs="Times New Roman"/>
          <w:b/>
          <w:bCs/>
          <w:sz w:val="24"/>
          <w:szCs w:val="24"/>
        </w:rPr>
        <w:t>Optimization:</w:t>
      </w:r>
      <w:r w:rsidRPr="00682BBD">
        <w:rPr>
          <w:rFonts w:ascii="Times New Roman" w:hAnsi="Times New Roman" w:cs="Times New Roman"/>
          <w:sz w:val="24"/>
          <w:szCs w:val="24"/>
        </w:rPr>
        <w:t xml:space="preserve"> Continuously optimize the network redundancy setup based on real-time performance data, making necessary adjustments to improve failover times and overall network resiliency.</w:t>
      </w:r>
    </w:p>
    <w:p w14:paraId="6035FA9A" w14:textId="4545FA0D" w:rsidR="00C60D13" w:rsidRDefault="00C60D13" w:rsidP="00C60D13">
      <w:pPr>
        <w:pStyle w:val="ListParagraph"/>
        <w:numPr>
          <w:ilvl w:val="0"/>
          <w:numId w:val="4"/>
        </w:numPr>
        <w:rPr>
          <w:b/>
          <w:bCs/>
          <w:sz w:val="24"/>
          <w:szCs w:val="24"/>
        </w:rPr>
      </w:pPr>
      <w:r w:rsidRPr="00682BBD">
        <w:rPr>
          <w:b/>
          <w:bCs/>
          <w:sz w:val="24"/>
          <w:szCs w:val="24"/>
        </w:rPr>
        <w:t>Timeline</w:t>
      </w:r>
      <w:r w:rsidR="00682BBD">
        <w:rPr>
          <w:b/>
          <w:bCs/>
          <w:sz w:val="24"/>
          <w:szCs w:val="24"/>
        </w:rPr>
        <w:t>:</w:t>
      </w:r>
      <w:r w:rsidR="00682BBD" w:rsidRPr="00682BBD">
        <w:rPr>
          <w:b/>
          <w:bCs/>
          <w:sz w:val="24"/>
          <w:szCs w:val="24"/>
        </w:rPr>
        <w:t xml:space="preserve"> </w:t>
      </w:r>
      <w:r w:rsidR="00682BBD" w:rsidRPr="00682BBD">
        <w:rPr>
          <w:rFonts w:ascii="Times New Roman" w:hAnsi="Times New Roman" w:cs="Times New Roman"/>
          <w:sz w:val="24"/>
          <w:szCs w:val="24"/>
        </w:rPr>
        <w:t>The deployment timeline will be as follows</w:t>
      </w:r>
      <w:r w:rsidR="00682BBD" w:rsidRPr="00682BBD">
        <w:rPr>
          <w:b/>
          <w:bCs/>
          <w:sz w:val="24"/>
          <w:szCs w:val="24"/>
        </w:rPr>
        <w:t>:</w:t>
      </w:r>
    </w:p>
    <w:p w14:paraId="23672702" w14:textId="0B04B4F8" w:rsidR="00682BBD" w:rsidRPr="00682BBD" w:rsidRDefault="00682BBD" w:rsidP="00682BBD">
      <w:pPr>
        <w:pStyle w:val="ListParagraph"/>
        <w:numPr>
          <w:ilvl w:val="0"/>
          <w:numId w:val="14"/>
        </w:numPr>
        <w:rPr>
          <w:b/>
          <w:bCs/>
          <w:sz w:val="24"/>
          <w:szCs w:val="24"/>
        </w:rPr>
      </w:pPr>
      <w:r w:rsidRPr="00682BBD">
        <w:rPr>
          <w:b/>
          <w:bCs/>
          <w:sz w:val="24"/>
          <w:szCs w:val="24"/>
        </w:rPr>
        <w:t>Month 1-3</w:t>
      </w:r>
      <w:r w:rsidRPr="00682BBD">
        <w:rPr>
          <w:rFonts w:ascii="Times New Roman" w:hAnsi="Times New Roman" w:cs="Times New Roman"/>
          <w:sz w:val="24"/>
          <w:szCs w:val="24"/>
        </w:rPr>
        <w:t>: Network assessment and solution design</w:t>
      </w:r>
    </w:p>
    <w:p w14:paraId="56BA7177" w14:textId="2E83D8F8" w:rsidR="00682BBD" w:rsidRPr="00682BBD" w:rsidRDefault="00682BBD" w:rsidP="00682BBD">
      <w:pPr>
        <w:pStyle w:val="ListParagraph"/>
        <w:numPr>
          <w:ilvl w:val="0"/>
          <w:numId w:val="14"/>
        </w:numPr>
        <w:rPr>
          <w:b/>
          <w:bCs/>
          <w:sz w:val="24"/>
          <w:szCs w:val="24"/>
        </w:rPr>
      </w:pPr>
      <w:r w:rsidRPr="00682BBD">
        <w:rPr>
          <w:b/>
          <w:bCs/>
          <w:sz w:val="24"/>
          <w:szCs w:val="24"/>
        </w:rPr>
        <w:t xml:space="preserve">Month 4-6: </w:t>
      </w:r>
      <w:r w:rsidRPr="00682BBD">
        <w:rPr>
          <w:rFonts w:ascii="Times New Roman" w:hAnsi="Times New Roman" w:cs="Times New Roman"/>
          <w:sz w:val="24"/>
          <w:szCs w:val="24"/>
        </w:rPr>
        <w:t>Vendor selection and pilot deployment</w:t>
      </w:r>
    </w:p>
    <w:p w14:paraId="11DBD358" w14:textId="5EC97AE2" w:rsidR="00C60D13" w:rsidRPr="00C60D13" w:rsidRDefault="00C60D13" w:rsidP="00C60D13">
      <w:pPr>
        <w:rPr>
          <w:b/>
          <w:bCs/>
        </w:rPr>
      </w:pPr>
      <w:r w:rsidRPr="00C60D13">
        <w:rPr>
          <w:b/>
          <w:bCs/>
        </w:rPr>
        <w:t>7. Results and Analysis</w:t>
      </w:r>
    </w:p>
    <w:p w14:paraId="394791F0" w14:textId="7B7E80BA" w:rsidR="00C60D13" w:rsidRDefault="00C60D13" w:rsidP="00C60D13">
      <w:pPr>
        <w:pStyle w:val="ListParagraph"/>
        <w:numPr>
          <w:ilvl w:val="0"/>
          <w:numId w:val="5"/>
        </w:numPr>
      </w:pPr>
      <w:proofErr w:type="gramStart"/>
      <w:r>
        <w:t xml:space="preserve">Outcomes </w:t>
      </w:r>
      <w:r w:rsidR="00FC37BB">
        <w:t>:</w:t>
      </w:r>
      <w:proofErr w:type="gramEnd"/>
      <w:r w:rsidR="00FC37BB">
        <w:t xml:space="preserve"> </w:t>
      </w:r>
      <w:r w:rsidR="00FC37BB" w:rsidRPr="00FC37BB">
        <w:rPr>
          <w:b/>
          <w:bCs/>
        </w:rPr>
        <w:t>Outcomes</w:t>
      </w:r>
      <w:r w:rsidR="00FC37BB" w:rsidRPr="00FC37BB">
        <w:t xml:space="preserve"> of implementing network hardware redundancy typically include increased network reliability and reduced downtime, as backup systems seamlessly take over in case of hardware failures.</w:t>
      </w:r>
    </w:p>
    <w:p w14:paraId="41B0FB30" w14:textId="072C3E1D" w:rsidR="00C60D13" w:rsidRDefault="00C60D13" w:rsidP="00C60D13">
      <w:pPr>
        <w:pStyle w:val="ListParagraph"/>
        <w:numPr>
          <w:ilvl w:val="0"/>
          <w:numId w:val="5"/>
        </w:numPr>
      </w:pPr>
      <w:proofErr w:type="gramStart"/>
      <w:r>
        <w:t>Analysis</w:t>
      </w:r>
      <w:r w:rsidR="00FC37BB">
        <w:t xml:space="preserve"> :</w:t>
      </w:r>
      <w:proofErr w:type="gramEnd"/>
      <w:r w:rsidR="00FC37BB">
        <w:t xml:space="preserve"> </w:t>
      </w:r>
      <w:r w:rsidR="00FC37BB" w:rsidRPr="00FC37BB">
        <w:rPr>
          <w:b/>
          <w:bCs/>
        </w:rPr>
        <w:t>Analysis</w:t>
      </w:r>
      <w:r w:rsidR="00FC37BB" w:rsidRPr="00FC37BB">
        <w:t xml:space="preserve"> involves assessing the effectiveness of the redundancy measures by monitoring network performance, evaluating the frequency and impact of failovers, and identifying any remaining vulnerabilities or points of improvement. This analysis helps determine if the redundancy strategy meets the desired reliability goals and informs adjustments to optimize network resilience.</w:t>
      </w:r>
    </w:p>
    <w:p w14:paraId="3DA13CF9" w14:textId="3E0E5FA9" w:rsidR="00C60D13" w:rsidRPr="00C60D13" w:rsidRDefault="00C60D13" w:rsidP="00C60D13">
      <w:pPr>
        <w:rPr>
          <w:b/>
          <w:bCs/>
        </w:rPr>
      </w:pPr>
      <w:r w:rsidRPr="00C60D13">
        <w:rPr>
          <w:b/>
          <w:bCs/>
        </w:rPr>
        <w:t>8. Security Integration</w:t>
      </w:r>
    </w:p>
    <w:p w14:paraId="5D05BEF1" w14:textId="2D15CB98" w:rsidR="00C60D13" w:rsidRDefault="00C60D13" w:rsidP="00C60D13">
      <w:pPr>
        <w:pStyle w:val="ListParagraph"/>
        <w:numPr>
          <w:ilvl w:val="0"/>
          <w:numId w:val="6"/>
        </w:numPr>
      </w:pPr>
      <w:r>
        <w:t xml:space="preserve">Security </w:t>
      </w:r>
      <w:proofErr w:type="gramStart"/>
      <w:r>
        <w:t>Measures</w:t>
      </w:r>
      <w:r w:rsidR="00FC37BB">
        <w:t xml:space="preserve"> :</w:t>
      </w:r>
      <w:proofErr w:type="gramEnd"/>
      <w:r w:rsidR="00FC37BB">
        <w:t xml:space="preserve"> </w:t>
      </w:r>
      <w:r w:rsidR="00FC37BB" w:rsidRPr="00FC37BB">
        <w:rPr>
          <w:b/>
          <w:bCs/>
        </w:rPr>
        <w:t>Security Measures</w:t>
      </w:r>
      <w:r w:rsidR="00FC37BB" w:rsidRPr="00FC37BB">
        <w:t xml:space="preserve"> in network hardware redundancy involve implementing strategies to protect redundant systems and ensure they are not vulnerable to attacks. This includes configuring firewalls to shield redundant hardware from unauthorized access, applying encryption to secure data transmissions between primary and backup systems, and using access controls to restrict user permissions. Regular security updates and vulnerability assessments are crucial to addressing potential threats, while monitoring systems can detect and respond to anomalies. Effective integration of these measures helps maintain the integrity and confidentiality of both primary and redundant network components.</w:t>
      </w:r>
    </w:p>
    <w:p w14:paraId="3430BCBC" w14:textId="77777777" w:rsidR="005B38BA" w:rsidRPr="00C60D13" w:rsidRDefault="005B38BA" w:rsidP="005B38BA"/>
    <w:p w14:paraId="407B06D5" w14:textId="52172038" w:rsidR="00C60D13" w:rsidRPr="00C60D13" w:rsidRDefault="00C60D13" w:rsidP="00C60D13">
      <w:pPr>
        <w:rPr>
          <w:b/>
          <w:bCs/>
        </w:rPr>
      </w:pPr>
      <w:r w:rsidRPr="00C60D13">
        <w:rPr>
          <w:b/>
          <w:bCs/>
        </w:rPr>
        <w:t xml:space="preserve"> 9. Conclusion</w:t>
      </w:r>
    </w:p>
    <w:p w14:paraId="4AC1E6B4" w14:textId="52596935" w:rsidR="00C60D13" w:rsidRDefault="00C60D13" w:rsidP="00C60D13">
      <w:pPr>
        <w:pStyle w:val="ListParagraph"/>
        <w:numPr>
          <w:ilvl w:val="0"/>
          <w:numId w:val="6"/>
        </w:numPr>
      </w:pPr>
      <w:proofErr w:type="gramStart"/>
      <w:r>
        <w:t>Summary</w:t>
      </w:r>
      <w:r w:rsidR="00FC37BB">
        <w:t xml:space="preserve"> :</w:t>
      </w:r>
      <w:proofErr w:type="gramEnd"/>
      <w:r w:rsidR="00FC37BB">
        <w:t xml:space="preserve"> </w:t>
      </w:r>
      <w:r w:rsidR="00FC37BB" w:rsidRPr="00FC37BB">
        <w:t>In summary, network hardware redundancy is essential for ensuring high availability and reliability by preventing downtime due to hardware failures.</w:t>
      </w:r>
    </w:p>
    <w:p w14:paraId="425A69D5" w14:textId="3FBADADA" w:rsidR="00C60D13" w:rsidRDefault="00C60D13" w:rsidP="00C60D13">
      <w:pPr>
        <w:pStyle w:val="ListParagraph"/>
        <w:numPr>
          <w:ilvl w:val="0"/>
          <w:numId w:val="6"/>
        </w:numPr>
      </w:pPr>
      <w:proofErr w:type="gramStart"/>
      <w:r>
        <w:t>Recommendations</w:t>
      </w:r>
      <w:r w:rsidR="00FC37BB">
        <w:t xml:space="preserve"> :</w:t>
      </w:r>
      <w:proofErr w:type="gramEnd"/>
      <w:r w:rsidR="00FC37BB">
        <w:t xml:space="preserve"> </w:t>
      </w:r>
      <w:r w:rsidR="00FC37BB" w:rsidRPr="00FC37BB">
        <w:rPr>
          <w:b/>
          <w:bCs/>
        </w:rPr>
        <w:t>Recommendations</w:t>
      </w:r>
      <w:r w:rsidR="00FC37BB" w:rsidRPr="00FC37BB">
        <w:t xml:space="preserve"> include designing redundancy with careful consideration of failover mechanisms, load balancing, and security measures to protect backup systems. Regular testing and monitoring should be conducted to validate the effectiveness of redundancy configurations and make necessary adjustments. Implementing these practices helps maintain network performance and resilience, ensuring continuous operation and minimal disruption.</w:t>
      </w:r>
    </w:p>
    <w:p w14:paraId="46A274C5" w14:textId="77777777" w:rsidR="005B38BA" w:rsidRDefault="005B38BA" w:rsidP="005B38BA"/>
    <w:p w14:paraId="1B392436" w14:textId="77777777" w:rsidR="005B38BA" w:rsidRDefault="005B38BA" w:rsidP="005B38BA"/>
    <w:p w14:paraId="219AE8CC" w14:textId="2D8D3A70" w:rsidR="00C60D13" w:rsidRDefault="00C60D13" w:rsidP="00C60D13">
      <w:pPr>
        <w:rPr>
          <w:b/>
          <w:bCs/>
        </w:rPr>
      </w:pPr>
      <w:r w:rsidRPr="00C60D13">
        <w:rPr>
          <w:b/>
          <w:bCs/>
        </w:rPr>
        <w:t>10. References</w:t>
      </w:r>
    </w:p>
    <w:p w14:paraId="68C4A732" w14:textId="64C66040" w:rsidR="00FC37BB" w:rsidRPr="00FC37BB" w:rsidRDefault="00FC37BB" w:rsidP="00C60D13">
      <w:r w:rsidRPr="00FC37BB">
        <w:t>References and citations provide the foundation for the analysis and implementation of network hardware redundancy. They include research papers, technical standards, and authoritative sources that offer detailed insights into redundancy strategies, hardware configurations, and best practices. Citing these sources ensures the accuracy of information and supports the credibility of the findings. It also acknowledges previous work in the field, allowing for a deeper understanding and further exploration of effective redundancy solutions.</w:t>
      </w:r>
    </w:p>
    <w:p w14:paraId="6055D292" w14:textId="4E86A71C" w:rsidR="005B38BA" w:rsidRDefault="00C60D13" w:rsidP="00C60D13">
      <w:pPr>
        <w:rPr>
          <w:b/>
          <w:bCs/>
        </w:rPr>
      </w:pPr>
      <w:proofErr w:type="gramStart"/>
      <w:r w:rsidRPr="00C60D13">
        <w:rPr>
          <w:b/>
          <w:bCs/>
        </w:rPr>
        <w:t>Citations  :</w:t>
      </w:r>
      <w:proofErr w:type="gramEnd"/>
      <w:r w:rsidRPr="00C60D13">
        <w:rPr>
          <w:b/>
          <w:bCs/>
        </w:rPr>
        <w:t xml:space="preserve"> Reference Research papers</w:t>
      </w:r>
    </w:p>
    <w:p w14:paraId="23F089E8" w14:textId="5B95D1F3" w:rsidR="00FC37BB" w:rsidRDefault="00FC37BB" w:rsidP="00C60D13">
      <w:pPr>
        <w:rPr>
          <w:b/>
          <w:bCs/>
        </w:rPr>
      </w:pPr>
      <w:r w:rsidRPr="00FC37BB">
        <w:rPr>
          <w:b/>
          <w:bCs/>
        </w:rPr>
        <w:t xml:space="preserve">Link: </w:t>
      </w:r>
      <w:hyperlink r:id="rId7" w:tgtFrame="_new" w:history="1">
        <w:r w:rsidRPr="00FC37BB">
          <w:rPr>
            <w:rStyle w:val="Hyperlink"/>
            <w:b/>
            <w:bCs/>
          </w:rPr>
          <w:t>IEEE Xplore</w:t>
        </w:r>
      </w:hyperlink>
    </w:p>
    <w:p w14:paraId="4C5DF3ED" w14:textId="1A2E0AB3" w:rsidR="00FC37BB" w:rsidRDefault="00FC37BB" w:rsidP="00C60D13">
      <w:pPr>
        <w:rPr>
          <w:b/>
          <w:bCs/>
        </w:rPr>
      </w:pPr>
      <w:r w:rsidRPr="00FC37BB">
        <w:rPr>
          <w:b/>
          <w:bCs/>
        </w:rPr>
        <w:t xml:space="preserve">Link: </w:t>
      </w:r>
      <w:hyperlink r:id="rId8" w:tgtFrame="_new" w:history="1">
        <w:r w:rsidRPr="00FC37BB">
          <w:rPr>
            <w:rStyle w:val="Hyperlink"/>
            <w:b/>
            <w:bCs/>
          </w:rPr>
          <w:t>SpringerLink</w:t>
        </w:r>
      </w:hyperlink>
    </w:p>
    <w:p w14:paraId="502C6B5C" w14:textId="77777777" w:rsidR="005B38BA" w:rsidRDefault="005B38BA" w:rsidP="00C60D13">
      <w:pPr>
        <w:rPr>
          <w:b/>
          <w:bCs/>
        </w:rPr>
      </w:pPr>
    </w:p>
    <w:p w14:paraId="1C506531" w14:textId="0D94F1EA" w:rsidR="005B38BA" w:rsidRDefault="005B38BA" w:rsidP="005B38BA">
      <w:pPr>
        <w:rPr>
          <w:b/>
          <w:bCs/>
        </w:rPr>
      </w:pPr>
      <w:r>
        <w:rPr>
          <w:b/>
          <w:bCs/>
        </w:rPr>
        <w:t>NAME:</w:t>
      </w:r>
      <w:r w:rsidR="00FC37BB">
        <w:rPr>
          <w:b/>
          <w:bCs/>
        </w:rPr>
        <w:t xml:space="preserve"> Chavana </w:t>
      </w:r>
      <w:proofErr w:type="spellStart"/>
      <w:r w:rsidR="00FC37BB">
        <w:rPr>
          <w:b/>
          <w:bCs/>
        </w:rPr>
        <w:t>Saisandeep</w:t>
      </w:r>
      <w:proofErr w:type="spellEnd"/>
    </w:p>
    <w:p w14:paraId="5346DA3F" w14:textId="1359A791" w:rsidR="005B38BA" w:rsidRDefault="005B38BA" w:rsidP="005B38BA">
      <w:pPr>
        <w:rPr>
          <w:b/>
          <w:bCs/>
        </w:rPr>
      </w:pPr>
      <w:r>
        <w:rPr>
          <w:b/>
          <w:bCs/>
        </w:rPr>
        <w:t>ID-NUMBER:</w:t>
      </w:r>
      <w:r w:rsidR="00FC37BB">
        <w:rPr>
          <w:b/>
          <w:bCs/>
        </w:rPr>
        <w:t xml:space="preserve"> 2320030208</w:t>
      </w:r>
    </w:p>
    <w:p w14:paraId="602F8DBC" w14:textId="7B5E27B8" w:rsidR="005B38BA" w:rsidRDefault="005B38BA" w:rsidP="005B38BA">
      <w:pPr>
        <w:rPr>
          <w:b/>
          <w:bCs/>
        </w:rPr>
      </w:pPr>
      <w:r>
        <w:rPr>
          <w:b/>
          <w:bCs/>
        </w:rPr>
        <w:t>SECTION-NO:</w:t>
      </w:r>
      <w:r w:rsidR="00FC37BB">
        <w:rPr>
          <w:b/>
          <w:bCs/>
        </w:rPr>
        <w:t xml:space="preserve"> 01</w:t>
      </w:r>
    </w:p>
    <w:p w14:paraId="7D395A76" w14:textId="77777777" w:rsidR="005B38BA" w:rsidRPr="00C60D13" w:rsidRDefault="005B38BA" w:rsidP="00C60D13">
      <w:pPr>
        <w:rPr>
          <w:b/>
          <w:bCs/>
        </w:rPr>
      </w:pPr>
    </w:p>
    <w:p w14:paraId="4840F3A0" w14:textId="77777777" w:rsidR="00C60D13" w:rsidRDefault="00C60D13" w:rsidP="00C60D13"/>
    <w:p w14:paraId="4EA9F4E3" w14:textId="6D7A4819" w:rsidR="00CD64FF" w:rsidRDefault="00CD64FF" w:rsidP="00C60D13"/>
    <w:sectPr w:rsidR="00CD64FF" w:rsidSect="005B38BA">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4272C6" w14:textId="77777777" w:rsidR="00A8110D" w:rsidRDefault="00A8110D" w:rsidP="005B38BA">
      <w:pPr>
        <w:spacing w:after="0" w:line="240" w:lineRule="auto"/>
      </w:pPr>
      <w:r>
        <w:separator/>
      </w:r>
    </w:p>
  </w:endnote>
  <w:endnote w:type="continuationSeparator" w:id="0">
    <w:p w14:paraId="213DDD74" w14:textId="77777777" w:rsidR="00A8110D" w:rsidRDefault="00A8110D" w:rsidP="005B38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4C095C" w14:textId="77777777" w:rsidR="00A8110D" w:rsidRDefault="00A8110D" w:rsidP="005B38BA">
      <w:pPr>
        <w:spacing w:after="0" w:line="240" w:lineRule="auto"/>
      </w:pPr>
      <w:r>
        <w:separator/>
      </w:r>
    </w:p>
  </w:footnote>
  <w:footnote w:type="continuationSeparator" w:id="0">
    <w:p w14:paraId="26BE6A7B" w14:textId="77777777" w:rsidR="00A8110D" w:rsidRDefault="00A8110D" w:rsidP="005B38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D7B149" w14:textId="219B8037" w:rsidR="005B38BA" w:rsidRDefault="005B38BA">
    <w:pPr>
      <w:pStyle w:val="Header"/>
    </w:pPr>
    <w:r>
      <w:rPr>
        <w:noProof/>
      </w:rPr>
      <w:drawing>
        <wp:inline distT="0" distB="0" distL="0" distR="0" wp14:anchorId="59AD7DB7" wp14:editId="179DAEA6">
          <wp:extent cx="6206490" cy="810853"/>
          <wp:effectExtent l="0" t="0" r="3810" b="8890"/>
          <wp:docPr id="1443460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14165" cy="824920"/>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5E1515"/>
    <w:multiLevelType w:val="hybridMultilevel"/>
    <w:tmpl w:val="FCB8D7A6"/>
    <w:lvl w:ilvl="0" w:tplc="40090003">
      <w:start w:val="1"/>
      <w:numFmt w:val="bullet"/>
      <w:lvlText w:val="o"/>
      <w:lvlJc w:val="left"/>
      <w:pPr>
        <w:ind w:left="1504" w:hanging="360"/>
      </w:pPr>
      <w:rPr>
        <w:rFonts w:ascii="Courier New" w:hAnsi="Courier New" w:cs="Courier New" w:hint="default"/>
      </w:rPr>
    </w:lvl>
    <w:lvl w:ilvl="1" w:tplc="40090003" w:tentative="1">
      <w:start w:val="1"/>
      <w:numFmt w:val="bullet"/>
      <w:lvlText w:val="o"/>
      <w:lvlJc w:val="left"/>
      <w:pPr>
        <w:ind w:left="2224" w:hanging="360"/>
      </w:pPr>
      <w:rPr>
        <w:rFonts w:ascii="Courier New" w:hAnsi="Courier New" w:cs="Courier New" w:hint="default"/>
      </w:rPr>
    </w:lvl>
    <w:lvl w:ilvl="2" w:tplc="40090005" w:tentative="1">
      <w:start w:val="1"/>
      <w:numFmt w:val="bullet"/>
      <w:lvlText w:val=""/>
      <w:lvlJc w:val="left"/>
      <w:pPr>
        <w:ind w:left="2944" w:hanging="360"/>
      </w:pPr>
      <w:rPr>
        <w:rFonts w:ascii="Wingdings" w:hAnsi="Wingdings" w:hint="default"/>
      </w:rPr>
    </w:lvl>
    <w:lvl w:ilvl="3" w:tplc="40090001" w:tentative="1">
      <w:start w:val="1"/>
      <w:numFmt w:val="bullet"/>
      <w:lvlText w:val=""/>
      <w:lvlJc w:val="left"/>
      <w:pPr>
        <w:ind w:left="3664" w:hanging="360"/>
      </w:pPr>
      <w:rPr>
        <w:rFonts w:ascii="Symbol" w:hAnsi="Symbol" w:hint="default"/>
      </w:rPr>
    </w:lvl>
    <w:lvl w:ilvl="4" w:tplc="40090003" w:tentative="1">
      <w:start w:val="1"/>
      <w:numFmt w:val="bullet"/>
      <w:lvlText w:val="o"/>
      <w:lvlJc w:val="left"/>
      <w:pPr>
        <w:ind w:left="4384" w:hanging="360"/>
      </w:pPr>
      <w:rPr>
        <w:rFonts w:ascii="Courier New" w:hAnsi="Courier New" w:cs="Courier New" w:hint="default"/>
      </w:rPr>
    </w:lvl>
    <w:lvl w:ilvl="5" w:tplc="40090005" w:tentative="1">
      <w:start w:val="1"/>
      <w:numFmt w:val="bullet"/>
      <w:lvlText w:val=""/>
      <w:lvlJc w:val="left"/>
      <w:pPr>
        <w:ind w:left="5104" w:hanging="360"/>
      </w:pPr>
      <w:rPr>
        <w:rFonts w:ascii="Wingdings" w:hAnsi="Wingdings" w:hint="default"/>
      </w:rPr>
    </w:lvl>
    <w:lvl w:ilvl="6" w:tplc="40090001" w:tentative="1">
      <w:start w:val="1"/>
      <w:numFmt w:val="bullet"/>
      <w:lvlText w:val=""/>
      <w:lvlJc w:val="left"/>
      <w:pPr>
        <w:ind w:left="5824" w:hanging="360"/>
      </w:pPr>
      <w:rPr>
        <w:rFonts w:ascii="Symbol" w:hAnsi="Symbol" w:hint="default"/>
      </w:rPr>
    </w:lvl>
    <w:lvl w:ilvl="7" w:tplc="40090003" w:tentative="1">
      <w:start w:val="1"/>
      <w:numFmt w:val="bullet"/>
      <w:lvlText w:val="o"/>
      <w:lvlJc w:val="left"/>
      <w:pPr>
        <w:ind w:left="6544" w:hanging="360"/>
      </w:pPr>
      <w:rPr>
        <w:rFonts w:ascii="Courier New" w:hAnsi="Courier New" w:cs="Courier New" w:hint="default"/>
      </w:rPr>
    </w:lvl>
    <w:lvl w:ilvl="8" w:tplc="40090005" w:tentative="1">
      <w:start w:val="1"/>
      <w:numFmt w:val="bullet"/>
      <w:lvlText w:val=""/>
      <w:lvlJc w:val="left"/>
      <w:pPr>
        <w:ind w:left="7264" w:hanging="360"/>
      </w:pPr>
      <w:rPr>
        <w:rFonts w:ascii="Wingdings" w:hAnsi="Wingdings" w:hint="default"/>
      </w:rPr>
    </w:lvl>
  </w:abstractNum>
  <w:abstractNum w:abstractNumId="1" w15:restartNumberingAfterBreak="0">
    <w:nsid w:val="0F4D1ED5"/>
    <w:multiLevelType w:val="hybridMultilevel"/>
    <w:tmpl w:val="2062D00A"/>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23010E73"/>
    <w:multiLevelType w:val="hybridMultilevel"/>
    <w:tmpl w:val="2BF0ECA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8E00A62"/>
    <w:multiLevelType w:val="hybridMultilevel"/>
    <w:tmpl w:val="77707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586E0F"/>
    <w:multiLevelType w:val="hybridMultilevel"/>
    <w:tmpl w:val="0B9A574C"/>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4AE7490D"/>
    <w:multiLevelType w:val="hybridMultilevel"/>
    <w:tmpl w:val="193C6010"/>
    <w:lvl w:ilvl="0" w:tplc="40090003">
      <w:start w:val="1"/>
      <w:numFmt w:val="bullet"/>
      <w:lvlText w:val="o"/>
      <w:lvlJc w:val="left"/>
      <w:pPr>
        <w:ind w:left="1495" w:hanging="360"/>
      </w:pPr>
      <w:rPr>
        <w:rFonts w:ascii="Courier New" w:hAnsi="Courier New" w:cs="Courier New" w:hint="default"/>
      </w:rPr>
    </w:lvl>
    <w:lvl w:ilvl="1" w:tplc="40090003" w:tentative="1">
      <w:start w:val="1"/>
      <w:numFmt w:val="bullet"/>
      <w:lvlText w:val="o"/>
      <w:lvlJc w:val="left"/>
      <w:pPr>
        <w:ind w:left="2215" w:hanging="360"/>
      </w:pPr>
      <w:rPr>
        <w:rFonts w:ascii="Courier New" w:hAnsi="Courier New" w:cs="Courier New" w:hint="default"/>
      </w:rPr>
    </w:lvl>
    <w:lvl w:ilvl="2" w:tplc="40090005" w:tentative="1">
      <w:start w:val="1"/>
      <w:numFmt w:val="bullet"/>
      <w:lvlText w:val=""/>
      <w:lvlJc w:val="left"/>
      <w:pPr>
        <w:ind w:left="2935" w:hanging="360"/>
      </w:pPr>
      <w:rPr>
        <w:rFonts w:ascii="Wingdings" w:hAnsi="Wingdings" w:hint="default"/>
      </w:rPr>
    </w:lvl>
    <w:lvl w:ilvl="3" w:tplc="40090001" w:tentative="1">
      <w:start w:val="1"/>
      <w:numFmt w:val="bullet"/>
      <w:lvlText w:val=""/>
      <w:lvlJc w:val="left"/>
      <w:pPr>
        <w:ind w:left="3655" w:hanging="360"/>
      </w:pPr>
      <w:rPr>
        <w:rFonts w:ascii="Symbol" w:hAnsi="Symbol" w:hint="default"/>
      </w:rPr>
    </w:lvl>
    <w:lvl w:ilvl="4" w:tplc="40090003" w:tentative="1">
      <w:start w:val="1"/>
      <w:numFmt w:val="bullet"/>
      <w:lvlText w:val="o"/>
      <w:lvlJc w:val="left"/>
      <w:pPr>
        <w:ind w:left="4375" w:hanging="360"/>
      </w:pPr>
      <w:rPr>
        <w:rFonts w:ascii="Courier New" w:hAnsi="Courier New" w:cs="Courier New" w:hint="default"/>
      </w:rPr>
    </w:lvl>
    <w:lvl w:ilvl="5" w:tplc="40090005" w:tentative="1">
      <w:start w:val="1"/>
      <w:numFmt w:val="bullet"/>
      <w:lvlText w:val=""/>
      <w:lvlJc w:val="left"/>
      <w:pPr>
        <w:ind w:left="5095" w:hanging="360"/>
      </w:pPr>
      <w:rPr>
        <w:rFonts w:ascii="Wingdings" w:hAnsi="Wingdings" w:hint="default"/>
      </w:rPr>
    </w:lvl>
    <w:lvl w:ilvl="6" w:tplc="40090001" w:tentative="1">
      <w:start w:val="1"/>
      <w:numFmt w:val="bullet"/>
      <w:lvlText w:val=""/>
      <w:lvlJc w:val="left"/>
      <w:pPr>
        <w:ind w:left="5815" w:hanging="360"/>
      </w:pPr>
      <w:rPr>
        <w:rFonts w:ascii="Symbol" w:hAnsi="Symbol" w:hint="default"/>
      </w:rPr>
    </w:lvl>
    <w:lvl w:ilvl="7" w:tplc="40090003" w:tentative="1">
      <w:start w:val="1"/>
      <w:numFmt w:val="bullet"/>
      <w:lvlText w:val="o"/>
      <w:lvlJc w:val="left"/>
      <w:pPr>
        <w:ind w:left="6535" w:hanging="360"/>
      </w:pPr>
      <w:rPr>
        <w:rFonts w:ascii="Courier New" w:hAnsi="Courier New" w:cs="Courier New" w:hint="default"/>
      </w:rPr>
    </w:lvl>
    <w:lvl w:ilvl="8" w:tplc="40090005" w:tentative="1">
      <w:start w:val="1"/>
      <w:numFmt w:val="bullet"/>
      <w:lvlText w:val=""/>
      <w:lvlJc w:val="left"/>
      <w:pPr>
        <w:ind w:left="7255" w:hanging="360"/>
      </w:pPr>
      <w:rPr>
        <w:rFonts w:ascii="Wingdings" w:hAnsi="Wingdings" w:hint="default"/>
      </w:rPr>
    </w:lvl>
  </w:abstractNum>
  <w:abstractNum w:abstractNumId="6" w15:restartNumberingAfterBreak="0">
    <w:nsid w:val="54602E53"/>
    <w:multiLevelType w:val="hybridMultilevel"/>
    <w:tmpl w:val="EEACE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5E4152"/>
    <w:multiLevelType w:val="hybridMultilevel"/>
    <w:tmpl w:val="4BF456B6"/>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5BD07A12"/>
    <w:multiLevelType w:val="hybridMultilevel"/>
    <w:tmpl w:val="290E8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A96189"/>
    <w:multiLevelType w:val="hybridMultilevel"/>
    <w:tmpl w:val="2580F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22E3A97"/>
    <w:multiLevelType w:val="hybridMultilevel"/>
    <w:tmpl w:val="F6F6E832"/>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69B17EA2"/>
    <w:multiLevelType w:val="hybridMultilevel"/>
    <w:tmpl w:val="4AC00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B803E6E"/>
    <w:multiLevelType w:val="multilevel"/>
    <w:tmpl w:val="7F3A71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C6F7DFA"/>
    <w:multiLevelType w:val="hybridMultilevel"/>
    <w:tmpl w:val="39AC0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05749753">
    <w:abstractNumId w:val="8"/>
  </w:num>
  <w:num w:numId="2" w16cid:durableId="1770930309">
    <w:abstractNumId w:val="13"/>
  </w:num>
  <w:num w:numId="3" w16cid:durableId="2053382742">
    <w:abstractNumId w:val="11"/>
  </w:num>
  <w:num w:numId="4" w16cid:durableId="1389189968">
    <w:abstractNumId w:val="6"/>
  </w:num>
  <w:num w:numId="5" w16cid:durableId="1785809616">
    <w:abstractNumId w:val="9"/>
  </w:num>
  <w:num w:numId="6" w16cid:durableId="1085029117">
    <w:abstractNumId w:val="3"/>
  </w:num>
  <w:num w:numId="7" w16cid:durableId="580911600">
    <w:abstractNumId w:val="12"/>
  </w:num>
  <w:num w:numId="8" w16cid:durableId="114758066">
    <w:abstractNumId w:val="1"/>
  </w:num>
  <w:num w:numId="9" w16cid:durableId="608124504">
    <w:abstractNumId w:val="0"/>
  </w:num>
  <w:num w:numId="10" w16cid:durableId="1026252157">
    <w:abstractNumId w:val="4"/>
  </w:num>
  <w:num w:numId="11" w16cid:durableId="282616553">
    <w:abstractNumId w:val="7"/>
  </w:num>
  <w:num w:numId="12" w16cid:durableId="379716740">
    <w:abstractNumId w:val="10"/>
  </w:num>
  <w:num w:numId="13" w16cid:durableId="1629318138">
    <w:abstractNumId w:val="2"/>
  </w:num>
  <w:num w:numId="14" w16cid:durableId="157654808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D13"/>
    <w:rsid w:val="000703B1"/>
    <w:rsid w:val="001712C9"/>
    <w:rsid w:val="002C4362"/>
    <w:rsid w:val="005B38BA"/>
    <w:rsid w:val="0060263E"/>
    <w:rsid w:val="006338F5"/>
    <w:rsid w:val="00682BBD"/>
    <w:rsid w:val="006F1BF4"/>
    <w:rsid w:val="008119AB"/>
    <w:rsid w:val="008F6131"/>
    <w:rsid w:val="009E149E"/>
    <w:rsid w:val="00A11042"/>
    <w:rsid w:val="00A8110D"/>
    <w:rsid w:val="00C60D13"/>
    <w:rsid w:val="00CD09AE"/>
    <w:rsid w:val="00CD64FF"/>
    <w:rsid w:val="00D34511"/>
    <w:rsid w:val="00D6217D"/>
    <w:rsid w:val="00DA318A"/>
    <w:rsid w:val="00EC7C09"/>
    <w:rsid w:val="00FC37BB"/>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C89AC4"/>
  <w15:chartTrackingRefBased/>
  <w15:docId w15:val="{2DD8DE1E-4922-4B56-ACFD-5863248C6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te-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Gautam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0D13"/>
    <w:pPr>
      <w:ind w:left="720"/>
      <w:contextualSpacing/>
    </w:pPr>
  </w:style>
  <w:style w:type="paragraph" w:styleId="Header">
    <w:name w:val="header"/>
    <w:basedOn w:val="Normal"/>
    <w:link w:val="HeaderChar"/>
    <w:uiPriority w:val="99"/>
    <w:unhideWhenUsed/>
    <w:rsid w:val="005B38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38BA"/>
    <w:rPr>
      <w:rFonts w:cs="Gautami"/>
    </w:rPr>
  </w:style>
  <w:style w:type="paragraph" w:styleId="Footer">
    <w:name w:val="footer"/>
    <w:basedOn w:val="Normal"/>
    <w:link w:val="FooterChar"/>
    <w:uiPriority w:val="99"/>
    <w:unhideWhenUsed/>
    <w:rsid w:val="005B38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38BA"/>
    <w:rPr>
      <w:rFonts w:cs="Gautami"/>
    </w:rPr>
  </w:style>
  <w:style w:type="character" w:styleId="Hyperlink">
    <w:name w:val="Hyperlink"/>
    <w:basedOn w:val="DefaultParagraphFont"/>
    <w:uiPriority w:val="99"/>
    <w:unhideWhenUsed/>
    <w:rsid w:val="00FC37BB"/>
    <w:rPr>
      <w:color w:val="0563C1" w:themeColor="hyperlink"/>
      <w:u w:val="single"/>
    </w:rPr>
  </w:style>
  <w:style w:type="character" w:styleId="UnresolvedMention">
    <w:name w:val="Unresolved Mention"/>
    <w:basedOn w:val="DefaultParagraphFont"/>
    <w:uiPriority w:val="99"/>
    <w:semiHidden/>
    <w:unhideWhenUsed/>
    <w:rsid w:val="00FC37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89570019">
      <w:bodyDiv w:val="1"/>
      <w:marLeft w:val="0"/>
      <w:marRight w:val="0"/>
      <w:marTop w:val="0"/>
      <w:marBottom w:val="0"/>
      <w:divBdr>
        <w:top w:val="none" w:sz="0" w:space="0" w:color="auto"/>
        <w:left w:val="none" w:sz="0" w:space="0" w:color="auto"/>
        <w:bottom w:val="none" w:sz="0" w:space="0" w:color="auto"/>
        <w:right w:val="none" w:sz="0" w:space="0" w:color="auto"/>
      </w:divBdr>
    </w:div>
    <w:div w:id="2124687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springer.com/article/10.1007/s00500-020-04573-3" TargetMode="External"/><Relationship Id="rId3" Type="http://schemas.openxmlformats.org/officeDocument/2006/relationships/settings" Target="settings.xml"/><Relationship Id="rId7" Type="http://schemas.openxmlformats.org/officeDocument/2006/relationships/hyperlink" Target="https://ieeexplore.ieee.org/document/740070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1514</Words>
  <Characters>8631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Pothuri Lakshmi Harika .</dc:creator>
  <cp:keywords/>
  <dc:description/>
  <cp:lastModifiedBy>Ande harshavardini</cp:lastModifiedBy>
  <cp:revision>2</cp:revision>
  <dcterms:created xsi:type="dcterms:W3CDTF">2024-08-28T07:53:00Z</dcterms:created>
  <dcterms:modified xsi:type="dcterms:W3CDTF">2024-08-28T07:53:00Z</dcterms:modified>
</cp:coreProperties>
</file>