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A886E" w14:textId="77777777" w:rsidR="00F0678E" w:rsidRPr="003D1DE9" w:rsidRDefault="00B1662B">
      <w:pPr>
        <w:pStyle w:val="ListParagraph"/>
        <w:spacing w:line="360" w:lineRule="auto"/>
        <w:ind w:left="200"/>
        <w:jc w:val="center"/>
        <w:rPr>
          <w:rFonts w:ascii="Times New Roman" w:hAnsi="Times New Roman"/>
          <w:b/>
          <w:bCs/>
          <w:sz w:val="28"/>
          <w:szCs w:val="28"/>
        </w:rPr>
      </w:pPr>
      <w:r w:rsidRPr="003D1DE9">
        <w:rPr>
          <w:rFonts w:ascii="Times New Roman" w:hAnsi="Times New Roman"/>
          <w:b/>
          <w:bCs/>
          <w:sz w:val="28"/>
          <w:szCs w:val="28"/>
        </w:rPr>
        <w:t xml:space="preserve">INTRODUCTION TO MEDICINAL PLANTS  </w:t>
      </w:r>
    </w:p>
    <w:p w14:paraId="2290B2CA" w14:textId="1E34B9AE" w:rsidR="00F0678E" w:rsidRPr="003D1DE9" w:rsidRDefault="00B1662B">
      <w:pPr>
        <w:spacing w:line="360" w:lineRule="auto"/>
        <w:jc w:val="both"/>
        <w:rPr>
          <w:rFonts w:ascii="Times New Roman" w:hAnsi="Times New Roman"/>
          <w:sz w:val="24"/>
          <w:szCs w:val="24"/>
        </w:rPr>
      </w:pPr>
      <w:r w:rsidRPr="003D1DE9">
        <w:rPr>
          <w:rFonts w:ascii="Times New Roman" w:hAnsi="Times New Roman"/>
          <w:sz w:val="24"/>
          <w:szCs w:val="24"/>
        </w:rPr>
        <w:t>Medicinal plants, also called as medicinal herbs,</w:t>
      </w:r>
      <w:r w:rsidR="00BE05DB" w:rsidRPr="003D1DE9">
        <w:rPr>
          <w:rFonts w:ascii="Times New Roman" w:hAnsi="Times New Roman"/>
          <w:sz w:val="24"/>
          <w:szCs w:val="24"/>
        </w:rPr>
        <w:t xml:space="preserve"> </w:t>
      </w:r>
      <w:r w:rsidRPr="003D1DE9">
        <w:rPr>
          <w:rFonts w:ascii="Times New Roman" w:hAnsi="Times New Roman"/>
          <w:sz w:val="24"/>
          <w:szCs w:val="24"/>
        </w:rPr>
        <w:t>have been discovered and used in traditional medicine practices since prehistoric times. Plants synthesize hundreds of chemical compounds for various functions, including defense and protection against insects, fungi, diseases, against parasites and herbivorous mammals.</w:t>
      </w:r>
    </w:p>
    <w:p w14:paraId="2427A628" w14:textId="77777777" w:rsidR="00F0678E" w:rsidRPr="003D1DE9" w:rsidRDefault="00B1662B">
      <w:pPr>
        <w:spacing w:line="360" w:lineRule="auto"/>
        <w:jc w:val="both"/>
        <w:rPr>
          <w:rFonts w:ascii="Times New Roman" w:hAnsi="Times New Roman"/>
          <w:sz w:val="24"/>
          <w:szCs w:val="24"/>
        </w:rPr>
      </w:pPr>
      <w:r w:rsidRPr="003D1DE9">
        <w:rPr>
          <w:rFonts w:ascii="Times New Roman" w:hAnsi="Times New Roman"/>
          <w:sz w:val="24"/>
          <w:szCs w:val="24"/>
        </w:rPr>
        <w:t>Medicinal plants are widely used as folk medicine in non industrialized societies, mainly because they are readily available and cheaper than modern medicines. In many countries, there is little regulation of traditional medicine, but the world health organization coordinates a network to encourage safe and rational use. The botanical herbal market has been criticized for being poorly regulated and containing placebo and pseudoscience products with no scientific research to support their medical claims. Med</w:t>
      </w:r>
      <w:r w:rsidRPr="003D1DE9">
        <w:rPr>
          <w:rFonts w:ascii="Times New Roman" w:hAnsi="Times New Roman"/>
          <w:sz w:val="24"/>
          <w:szCs w:val="24"/>
        </w:rPr>
        <w:t>icinal plants face both general threats, such as climate change and habitat destruction, and specific threat of over collection to meet market demand.</w:t>
      </w:r>
    </w:p>
    <w:p w14:paraId="201E1DE8" w14:textId="5C0A7F35" w:rsidR="00F0678E" w:rsidRPr="003D1DE9" w:rsidRDefault="00B1662B">
      <w:pPr>
        <w:spacing w:line="360" w:lineRule="auto"/>
        <w:jc w:val="both"/>
        <w:rPr>
          <w:rFonts w:ascii="Times New Roman" w:hAnsi="Times New Roman"/>
          <w:b/>
          <w:bCs/>
          <w:sz w:val="28"/>
          <w:szCs w:val="28"/>
        </w:rPr>
      </w:pPr>
      <w:r>
        <w:rPr>
          <w:noProof/>
        </w:rPr>
        <w:pict w14:anchorId="6494A3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left:0;text-align:left;margin-left:137.45pt;margin-top:434.4pt;width:336.75pt;height:242.75pt;z-index:251618304;visibility:visible;mso-wrap-style:square;mso-wrap-distance-left:9pt;mso-wrap-distance-top:0;mso-wrap-distance-right:9pt;mso-wrap-distance-bottom:0;mso-position-horizontal:absolute;mso-position-horizontal-relative:page;mso-position-vertical:absolute;mso-position-vertical-relative:page">
            <o:lock v:ext="edit" aspectratio="f"/>
            <w10:wrap type="square" anchorx="page" anchory="page"/>
          </v:shape>
        </w:pict>
      </w:r>
      <w:r w:rsidRPr="003D1DE9">
        <w:rPr>
          <w:rFonts w:ascii="Times New Roman" w:hAnsi="Times New Roman"/>
        </w:rPr>
        <w:br w:type="page"/>
      </w:r>
      <w:r w:rsidRPr="003D1DE9">
        <w:rPr>
          <w:rFonts w:ascii="Times New Roman" w:hAnsi="Times New Roman"/>
          <w:b/>
          <w:bCs/>
          <w:sz w:val="28"/>
          <w:szCs w:val="28"/>
        </w:rPr>
        <w:lastRenderedPageBreak/>
        <w:t xml:space="preserve">OBJECTIVES OF MEDICINAL PLANTS </w:t>
      </w:r>
    </w:p>
    <w:p w14:paraId="3E6E0ACC" w14:textId="77777777" w:rsidR="00F0678E" w:rsidRPr="003D1DE9" w:rsidRDefault="00B1662B">
      <w:pPr>
        <w:pStyle w:val="ListParagraph"/>
        <w:numPr>
          <w:ilvl w:val="0"/>
          <w:numId w:val="2"/>
        </w:numPr>
        <w:spacing w:line="360" w:lineRule="auto"/>
        <w:jc w:val="both"/>
        <w:rPr>
          <w:rFonts w:ascii="Times New Roman" w:hAnsi="Times New Roman"/>
          <w:sz w:val="24"/>
          <w:szCs w:val="24"/>
        </w:rPr>
      </w:pPr>
      <w:r w:rsidRPr="003D1DE9">
        <w:rPr>
          <w:rFonts w:ascii="Times New Roman" w:hAnsi="Times New Roman"/>
          <w:sz w:val="24"/>
          <w:szCs w:val="24"/>
        </w:rPr>
        <w:t>Medicinal plants are their extracts are natural resources of compounds used for ethno medical and phyto therapy. They are also a source of natural product used in the new related compound and drugs for conventional medicine.</w:t>
      </w:r>
    </w:p>
    <w:p w14:paraId="1EA112D2" w14:textId="77777777" w:rsidR="00F0678E" w:rsidRPr="003D1DE9" w:rsidRDefault="00B1662B">
      <w:pPr>
        <w:pStyle w:val="ListParagraph"/>
        <w:numPr>
          <w:ilvl w:val="0"/>
          <w:numId w:val="2"/>
        </w:numPr>
        <w:spacing w:line="360" w:lineRule="auto"/>
        <w:jc w:val="both"/>
        <w:rPr>
          <w:rFonts w:ascii="Times New Roman" w:hAnsi="Times New Roman"/>
          <w:sz w:val="24"/>
          <w:szCs w:val="24"/>
        </w:rPr>
      </w:pPr>
      <w:r w:rsidRPr="003D1DE9">
        <w:rPr>
          <w:rFonts w:ascii="Times New Roman" w:hAnsi="Times New Roman"/>
          <w:sz w:val="24"/>
          <w:szCs w:val="24"/>
        </w:rPr>
        <w:t>To prevent and treat diseases using natural plant resources.</w:t>
      </w:r>
    </w:p>
    <w:p w14:paraId="245BCC8C" w14:textId="77777777" w:rsidR="00F0678E" w:rsidRPr="003D1DE9" w:rsidRDefault="00B1662B">
      <w:pPr>
        <w:pStyle w:val="ListParagraph"/>
        <w:numPr>
          <w:ilvl w:val="0"/>
          <w:numId w:val="3"/>
        </w:numPr>
        <w:spacing w:line="360" w:lineRule="auto"/>
        <w:jc w:val="both"/>
        <w:rPr>
          <w:rFonts w:ascii="Times New Roman" w:hAnsi="Times New Roman"/>
          <w:sz w:val="24"/>
          <w:szCs w:val="24"/>
        </w:rPr>
      </w:pPr>
      <w:r w:rsidRPr="003D1DE9">
        <w:rPr>
          <w:rFonts w:ascii="Times New Roman" w:hAnsi="Times New Roman"/>
          <w:sz w:val="24"/>
          <w:szCs w:val="24"/>
        </w:rPr>
        <w:t>The food and agriculture organization estimated in 2002 that over 50,000 medicinal plants are used across the world. The royal botanic gardens knew more conservatively estimated in 2016 that 17,810 plant species have a medicinal use, out of some 30,000 plants for which a use of any kind is documented</w:t>
      </w:r>
      <w:r w:rsidRPr="003D1DE9">
        <w:rPr>
          <w:rFonts w:ascii="Times New Roman" w:hAnsi="Times New Roman"/>
          <w:sz w:val="24"/>
          <w:szCs w:val="24"/>
        </w:rPr>
        <w:t>.</w:t>
      </w:r>
    </w:p>
    <w:p w14:paraId="70C2CA8F" w14:textId="77777777" w:rsidR="00F0678E" w:rsidRPr="003D1DE9" w:rsidRDefault="00B1662B">
      <w:pPr>
        <w:pStyle w:val="ListParagraph"/>
        <w:numPr>
          <w:ilvl w:val="0"/>
          <w:numId w:val="3"/>
        </w:numPr>
        <w:spacing w:line="360" w:lineRule="auto"/>
        <w:jc w:val="both"/>
        <w:rPr>
          <w:rFonts w:ascii="Times New Roman" w:hAnsi="Times New Roman"/>
          <w:sz w:val="24"/>
          <w:szCs w:val="24"/>
        </w:rPr>
      </w:pPr>
      <w:r w:rsidRPr="003D1DE9">
        <w:rPr>
          <w:rFonts w:ascii="Times New Roman" w:hAnsi="Times New Roman"/>
          <w:sz w:val="24"/>
          <w:szCs w:val="24"/>
        </w:rPr>
        <w:t>This brings attendant risks of toxicity and other effects on human health, despite the safe imagine of herbal medicines.</w:t>
      </w:r>
    </w:p>
    <w:p w14:paraId="7BE1B686" w14:textId="77777777" w:rsidR="00F0678E" w:rsidRPr="003D1DE9" w:rsidRDefault="00B1662B">
      <w:pPr>
        <w:pStyle w:val="ListParagraph"/>
        <w:numPr>
          <w:ilvl w:val="0"/>
          <w:numId w:val="3"/>
        </w:numPr>
        <w:spacing w:line="360" w:lineRule="auto"/>
        <w:jc w:val="both"/>
        <w:rPr>
          <w:rFonts w:ascii="Times New Roman" w:hAnsi="Times New Roman"/>
          <w:sz w:val="24"/>
          <w:szCs w:val="24"/>
        </w:rPr>
      </w:pPr>
      <w:r w:rsidRPr="003D1DE9">
        <w:rPr>
          <w:rFonts w:ascii="Times New Roman" w:hAnsi="Times New Roman"/>
          <w:sz w:val="24"/>
          <w:szCs w:val="24"/>
        </w:rPr>
        <w:t>The increasing treatments interest herbal medicines requires a comprehensive assessment of research data in this field focus future efforts.</w:t>
      </w:r>
    </w:p>
    <w:p w14:paraId="1D242626" w14:textId="77777777" w:rsidR="00F0678E" w:rsidRPr="003D1DE9" w:rsidRDefault="00B1662B">
      <w:pPr>
        <w:pStyle w:val="ListParagraph"/>
        <w:numPr>
          <w:ilvl w:val="0"/>
          <w:numId w:val="3"/>
        </w:numPr>
        <w:spacing w:line="360" w:lineRule="auto"/>
        <w:jc w:val="both"/>
        <w:rPr>
          <w:rFonts w:ascii="Times New Roman" w:hAnsi="Times New Roman"/>
          <w:sz w:val="24"/>
          <w:szCs w:val="24"/>
        </w:rPr>
      </w:pPr>
      <w:r w:rsidRPr="003D1DE9">
        <w:rPr>
          <w:rFonts w:ascii="Times New Roman" w:hAnsi="Times New Roman"/>
          <w:sz w:val="24"/>
          <w:szCs w:val="24"/>
        </w:rPr>
        <w:t xml:space="preserve">A medicinal plants is a plant that is used with the intention of maintaining health, to be administered for a specific condition, or both, whether in modern medicine or in traditional medicine. </w:t>
      </w:r>
    </w:p>
    <w:p w14:paraId="0ED82FD6" w14:textId="77777777" w:rsidR="00F0678E" w:rsidRPr="003D1DE9" w:rsidRDefault="00B1662B">
      <w:pPr>
        <w:pStyle w:val="ListParagraph"/>
        <w:numPr>
          <w:ilvl w:val="0"/>
          <w:numId w:val="3"/>
        </w:numPr>
        <w:spacing w:line="360" w:lineRule="auto"/>
        <w:jc w:val="both"/>
        <w:rPr>
          <w:rFonts w:ascii="Times New Roman" w:hAnsi="Times New Roman"/>
          <w:sz w:val="24"/>
          <w:szCs w:val="24"/>
        </w:rPr>
      </w:pPr>
      <w:r w:rsidRPr="003D1DE9">
        <w:rPr>
          <w:rFonts w:ascii="Times New Roman" w:hAnsi="Times New Roman"/>
          <w:sz w:val="24"/>
          <w:szCs w:val="24"/>
        </w:rPr>
        <w:t xml:space="preserve">The world health organization estimate without reliable data, that some 80 percent of world's population depends mainly on traditional medicine (including but not limited to plants); perhaps some to billion people are largely reliant on medicinal plants. </w:t>
      </w:r>
    </w:p>
    <w:p w14:paraId="16AFE8C8" w14:textId="77777777" w:rsidR="00F0678E" w:rsidRPr="003D1DE9" w:rsidRDefault="00F0678E">
      <w:pPr>
        <w:spacing w:line="360" w:lineRule="auto"/>
        <w:rPr>
          <w:rFonts w:ascii="Times New Roman" w:hAnsi="Times New Roman"/>
        </w:rPr>
      </w:pPr>
    </w:p>
    <w:p w14:paraId="7581F16E" w14:textId="77777777" w:rsidR="00F0678E" w:rsidRPr="003D1DE9" w:rsidRDefault="00F0678E">
      <w:pPr>
        <w:spacing w:line="360" w:lineRule="auto"/>
        <w:rPr>
          <w:rFonts w:ascii="Times New Roman" w:hAnsi="Times New Roman"/>
        </w:rPr>
      </w:pPr>
    </w:p>
    <w:p w14:paraId="151812AF" w14:textId="77777777" w:rsidR="00F0678E" w:rsidRPr="003D1DE9" w:rsidRDefault="00B1662B">
      <w:pPr>
        <w:spacing w:line="360" w:lineRule="auto"/>
        <w:jc w:val="both"/>
        <w:rPr>
          <w:rFonts w:ascii="Times New Roman" w:hAnsi="Times New Roman"/>
          <w:sz w:val="28"/>
          <w:szCs w:val="28"/>
        </w:rPr>
      </w:pPr>
      <w:r w:rsidRPr="003D1DE9">
        <w:rPr>
          <w:rFonts w:ascii="Times New Roman" w:hAnsi="Times New Roman"/>
        </w:rPr>
        <w:br w:type="page"/>
      </w:r>
      <w:r w:rsidRPr="003D1DE9">
        <w:rPr>
          <w:rFonts w:ascii="Times New Roman" w:hAnsi="Times New Roman"/>
          <w:b/>
          <w:bCs/>
          <w:sz w:val="28"/>
          <w:szCs w:val="28"/>
        </w:rPr>
        <w:lastRenderedPageBreak/>
        <w:t xml:space="preserve">ADVANTAGES OF MEDICINAL PLANTS </w:t>
      </w:r>
    </w:p>
    <w:p w14:paraId="579171A7" w14:textId="77777777" w:rsidR="00F0678E" w:rsidRPr="003D1DE9" w:rsidRDefault="00B1662B">
      <w:pPr>
        <w:pStyle w:val="ListParagraph"/>
        <w:numPr>
          <w:ilvl w:val="0"/>
          <w:numId w:val="7"/>
        </w:numPr>
        <w:spacing w:line="360" w:lineRule="auto"/>
        <w:jc w:val="both"/>
        <w:rPr>
          <w:rFonts w:ascii="Times New Roman" w:hAnsi="Times New Roman"/>
        </w:rPr>
      </w:pPr>
      <w:r w:rsidRPr="003D1DE9">
        <w:rPr>
          <w:rFonts w:ascii="Times New Roman" w:hAnsi="Times New Roman"/>
          <w:sz w:val="24"/>
          <w:szCs w:val="24"/>
        </w:rPr>
        <w:t xml:space="preserve">Natural and </w:t>
      </w:r>
      <w:r w:rsidRPr="003D1DE9">
        <w:rPr>
          <w:rFonts w:ascii="Times New Roman" w:hAnsi="Times New Roman"/>
        </w:rPr>
        <w:t>safe: Derived from plants and generally well tolerated by the body.</w:t>
      </w:r>
    </w:p>
    <w:p w14:paraId="01C208B6" w14:textId="77777777" w:rsidR="00F0678E" w:rsidRPr="003D1DE9" w:rsidRDefault="00B1662B">
      <w:pPr>
        <w:pStyle w:val="ListParagraph"/>
        <w:numPr>
          <w:ilvl w:val="0"/>
          <w:numId w:val="7"/>
        </w:numPr>
        <w:spacing w:line="360" w:lineRule="auto"/>
        <w:jc w:val="both"/>
        <w:rPr>
          <w:rFonts w:ascii="Times New Roman" w:hAnsi="Times New Roman"/>
        </w:rPr>
      </w:pPr>
      <w:r w:rsidRPr="003D1DE9">
        <w:rPr>
          <w:rFonts w:ascii="Times New Roman" w:hAnsi="Times New Roman"/>
          <w:sz w:val="24"/>
          <w:szCs w:val="24"/>
        </w:rPr>
        <w:t xml:space="preserve">Fewer </w:t>
      </w:r>
      <w:r w:rsidRPr="003D1DE9">
        <w:rPr>
          <w:rFonts w:ascii="Times New Roman" w:hAnsi="Times New Roman"/>
        </w:rPr>
        <w:t>side effects: Cause minimal adverse effects compared to synthetic drugs.</w:t>
      </w:r>
    </w:p>
    <w:p w14:paraId="0BD4D6F5" w14:textId="77777777" w:rsidR="00F0678E" w:rsidRPr="003D1DE9" w:rsidRDefault="00B1662B">
      <w:pPr>
        <w:pStyle w:val="ListParagraph"/>
        <w:numPr>
          <w:ilvl w:val="0"/>
          <w:numId w:val="7"/>
        </w:numPr>
        <w:spacing w:line="360" w:lineRule="auto"/>
        <w:jc w:val="both"/>
        <w:rPr>
          <w:rFonts w:ascii="Times New Roman" w:hAnsi="Times New Roman"/>
        </w:rPr>
      </w:pPr>
      <w:r w:rsidRPr="003D1DE9">
        <w:rPr>
          <w:rFonts w:ascii="Times New Roman" w:hAnsi="Times New Roman"/>
          <w:sz w:val="24"/>
          <w:szCs w:val="24"/>
        </w:rPr>
        <w:t>Cost effec</w:t>
      </w:r>
      <w:r w:rsidRPr="003D1DE9">
        <w:rPr>
          <w:rFonts w:ascii="Times New Roman" w:hAnsi="Times New Roman"/>
        </w:rPr>
        <w:t xml:space="preserve">tive: Easily available and affordable for most people. </w:t>
      </w:r>
    </w:p>
    <w:p w14:paraId="7F472841" w14:textId="77777777" w:rsidR="00F0678E" w:rsidRPr="003D1DE9" w:rsidRDefault="00B1662B">
      <w:pPr>
        <w:pStyle w:val="ListParagraph"/>
        <w:numPr>
          <w:ilvl w:val="0"/>
          <w:numId w:val="7"/>
        </w:numPr>
        <w:spacing w:line="360" w:lineRule="auto"/>
        <w:jc w:val="both"/>
        <w:rPr>
          <w:rFonts w:ascii="Times New Roman" w:hAnsi="Times New Roman"/>
        </w:rPr>
      </w:pPr>
      <w:r w:rsidRPr="003D1DE9">
        <w:rPr>
          <w:rFonts w:ascii="Times New Roman" w:hAnsi="Times New Roman"/>
          <w:sz w:val="24"/>
          <w:szCs w:val="24"/>
        </w:rPr>
        <w:t>Wide therapeu</w:t>
      </w:r>
      <w:r w:rsidRPr="003D1DE9">
        <w:rPr>
          <w:rFonts w:ascii="Times New Roman" w:hAnsi="Times New Roman"/>
        </w:rPr>
        <w:t>tic uses: Used to treat and prevent various diseases.</w:t>
      </w:r>
    </w:p>
    <w:p w14:paraId="67E03FBC" w14:textId="77777777" w:rsidR="00F0678E" w:rsidRPr="003D1DE9" w:rsidRDefault="00B1662B">
      <w:pPr>
        <w:pStyle w:val="ListParagraph"/>
        <w:numPr>
          <w:ilvl w:val="0"/>
          <w:numId w:val="7"/>
        </w:numPr>
        <w:spacing w:line="360" w:lineRule="auto"/>
        <w:jc w:val="both"/>
        <w:rPr>
          <w:rFonts w:ascii="Times New Roman" w:hAnsi="Times New Roman"/>
        </w:rPr>
      </w:pPr>
      <w:r w:rsidRPr="003D1DE9">
        <w:rPr>
          <w:rFonts w:ascii="Times New Roman" w:hAnsi="Times New Roman"/>
        </w:rPr>
        <w:t>Rich source of bioactive compounds: contain active constituents responsible for medicinal action.</w:t>
      </w:r>
    </w:p>
    <w:p w14:paraId="20FA0337" w14:textId="77777777" w:rsidR="00F0678E" w:rsidRPr="003D1DE9" w:rsidRDefault="00B1662B">
      <w:pPr>
        <w:pStyle w:val="ListParagraph"/>
        <w:numPr>
          <w:ilvl w:val="0"/>
          <w:numId w:val="7"/>
        </w:numPr>
        <w:spacing w:line="360" w:lineRule="auto"/>
        <w:jc w:val="both"/>
        <w:rPr>
          <w:rFonts w:ascii="Times New Roman" w:hAnsi="Times New Roman"/>
          <w:sz w:val="24"/>
          <w:szCs w:val="24"/>
        </w:rPr>
      </w:pPr>
      <w:r w:rsidRPr="003D1DE9">
        <w:rPr>
          <w:rFonts w:ascii="Times New Roman" w:hAnsi="Times New Roman"/>
          <w:sz w:val="24"/>
          <w:szCs w:val="24"/>
        </w:rPr>
        <w:t>Used in tra</w:t>
      </w:r>
      <w:r w:rsidRPr="003D1DE9">
        <w:rPr>
          <w:rFonts w:ascii="Times New Roman" w:hAnsi="Times New Roman"/>
        </w:rPr>
        <w:t xml:space="preserve">ditional and modern medicine: From the basis of Ayurveda and many modern drugs.                                    </w:t>
      </w:r>
    </w:p>
    <w:p w14:paraId="325A0862" w14:textId="77777777" w:rsidR="00F0678E" w:rsidRPr="003D1DE9" w:rsidRDefault="00B1662B">
      <w:pPr>
        <w:spacing w:line="360" w:lineRule="auto"/>
        <w:jc w:val="center"/>
        <w:rPr>
          <w:rFonts w:ascii="Times New Roman" w:hAnsi="Times New Roman"/>
          <w:b/>
          <w:bCs/>
          <w:sz w:val="28"/>
          <w:szCs w:val="28"/>
        </w:rPr>
      </w:pPr>
      <w:r w:rsidRPr="003D1DE9">
        <w:rPr>
          <w:rFonts w:ascii="Times New Roman" w:hAnsi="Times New Roman"/>
        </w:rPr>
        <w:br w:type="page"/>
      </w:r>
      <w:r w:rsidRPr="003D1DE9">
        <w:rPr>
          <w:rFonts w:ascii="Times New Roman" w:hAnsi="Times New Roman"/>
          <w:b/>
          <w:bCs/>
          <w:sz w:val="28"/>
          <w:szCs w:val="28"/>
        </w:rPr>
        <w:lastRenderedPageBreak/>
        <w:t xml:space="preserve">REVIEW OF CONSTIPATION </w:t>
      </w:r>
    </w:p>
    <w:p w14:paraId="4300624E" w14:textId="77777777" w:rsidR="00F0678E" w:rsidRPr="003D1DE9" w:rsidRDefault="00B1662B">
      <w:pPr>
        <w:spacing w:line="360" w:lineRule="auto"/>
        <w:jc w:val="both"/>
        <w:rPr>
          <w:rFonts w:ascii="Times New Roman" w:hAnsi="Times New Roman"/>
          <w:sz w:val="24"/>
          <w:szCs w:val="24"/>
        </w:rPr>
      </w:pPr>
      <w:r w:rsidRPr="003D1DE9">
        <w:rPr>
          <w:rFonts w:ascii="Times New Roman" w:hAnsi="Times New Roman"/>
          <w:sz w:val="24"/>
          <w:szCs w:val="24"/>
        </w:rPr>
        <w:t>Constipation is a common digestive issue characterized by infrequent bowel movements or difficulty passing stool. It can leads to discomfort and can impact quality of life. It happens most often due to changes in diet or routine, or due to inadequate intake of fiber. You should call a healthcare provider if you have severe pain, blood in your stool or constipation that lasts longer than three weeks.</w:t>
      </w:r>
    </w:p>
    <w:p w14:paraId="00C827DA" w14:textId="77777777" w:rsidR="00F0678E" w:rsidRPr="003D1DE9" w:rsidRDefault="00B1662B">
      <w:pPr>
        <w:spacing w:line="360" w:lineRule="auto"/>
        <w:jc w:val="both"/>
        <w:rPr>
          <w:rFonts w:ascii="Times New Roman" w:hAnsi="Times New Roman"/>
          <w:sz w:val="24"/>
          <w:szCs w:val="24"/>
        </w:rPr>
      </w:pPr>
      <w:r w:rsidRPr="003D1DE9">
        <w:rPr>
          <w:rFonts w:ascii="Times New Roman" w:hAnsi="Times New Roman"/>
          <w:sz w:val="24"/>
          <w:szCs w:val="24"/>
        </w:rPr>
        <w:t>Complications from constipation may includes hemorrhoids, and fissure or fecal impaction. The normal frequency of bowel movements in adults is between three per day and three per week. Babies often have three to four bowel movements per day while young children typically have two to three per day.</w:t>
      </w:r>
    </w:p>
    <w:p w14:paraId="19AD7DAF" w14:textId="77777777" w:rsidR="00F0678E" w:rsidRPr="003D1DE9" w:rsidRDefault="00B1662B">
      <w:pPr>
        <w:spacing w:line="360" w:lineRule="auto"/>
        <w:jc w:val="both"/>
        <w:rPr>
          <w:rFonts w:ascii="Times New Roman" w:hAnsi="Times New Roman"/>
          <w:sz w:val="24"/>
          <w:szCs w:val="24"/>
        </w:rPr>
      </w:pPr>
      <w:r w:rsidRPr="003D1DE9">
        <w:rPr>
          <w:rFonts w:ascii="Times New Roman" w:hAnsi="Times New Roman"/>
          <w:sz w:val="24"/>
          <w:szCs w:val="24"/>
        </w:rPr>
        <w:t>Constipation common cause include slow movement of stool within the colon, irritable bowel syndrome, and pelvic floor disorder. Underlying associated diseases include hypothyroidism, diabetes, Parkinson disease, vitamin B12 deficiency, colon cancer and inflammatory bowel disease. Constipation is more concerning when there is weight loss or anemia, blood is present in the stool.</w:t>
      </w:r>
    </w:p>
    <w:p w14:paraId="2FBB71DA" w14:textId="3C918B05" w:rsidR="00F0678E" w:rsidRPr="003D1DE9" w:rsidRDefault="00B1662B">
      <w:pPr>
        <w:spacing w:line="360" w:lineRule="auto"/>
        <w:jc w:val="both"/>
        <w:rPr>
          <w:rFonts w:ascii="Times New Roman" w:hAnsi="Times New Roman"/>
          <w:sz w:val="24"/>
          <w:szCs w:val="24"/>
        </w:rPr>
      </w:pPr>
      <w:r>
        <w:rPr>
          <w:noProof/>
        </w:rPr>
        <w:pict w14:anchorId="130AF868">
          <v:shape id="_x0000_s1041" type="#_x0000_t75" style="position:absolute;left:0;text-align:left;margin-left:145.1pt;margin-top:457.3pt;width:330.05pt;height:259.9pt;z-index:251620352;visibility:visible;mso-wrap-style:square;mso-wrap-distance-left:9pt;mso-wrap-distance-top:0;mso-wrap-distance-right:9pt;mso-wrap-distance-bottom:0;mso-position-horizontal:absolute;mso-position-horizontal-relative:page;mso-position-vertical:absolute;mso-position-vertical-relative:page">
            <v:imagedata r:id="rId7" o:title=""/>
            <o:lock v:ext="edit" aspectratio="f"/>
            <w10:wrap type="square" anchorx="page" anchory="page"/>
          </v:shape>
        </w:pict>
      </w:r>
    </w:p>
    <w:p w14:paraId="450B7DEB" w14:textId="77777777" w:rsidR="00F0678E" w:rsidRPr="003D1DE9" w:rsidRDefault="00F0678E">
      <w:pPr>
        <w:spacing w:line="360" w:lineRule="auto"/>
        <w:jc w:val="both"/>
        <w:rPr>
          <w:rFonts w:ascii="Times New Roman" w:hAnsi="Times New Roman"/>
          <w:sz w:val="24"/>
          <w:szCs w:val="24"/>
        </w:rPr>
      </w:pPr>
    </w:p>
    <w:p w14:paraId="7DC7636A" w14:textId="77777777" w:rsidR="00540C3B" w:rsidRPr="003D1DE9" w:rsidRDefault="00540C3B">
      <w:pPr>
        <w:spacing w:line="360" w:lineRule="auto"/>
        <w:jc w:val="both"/>
        <w:rPr>
          <w:rFonts w:ascii="Times New Roman" w:hAnsi="Times New Roman"/>
          <w:b/>
          <w:bCs/>
          <w:sz w:val="28"/>
          <w:szCs w:val="28"/>
        </w:rPr>
      </w:pPr>
    </w:p>
    <w:p w14:paraId="1190C463" w14:textId="77777777" w:rsidR="00540C3B" w:rsidRPr="003D1DE9" w:rsidRDefault="00540C3B">
      <w:pPr>
        <w:spacing w:line="360" w:lineRule="auto"/>
        <w:jc w:val="both"/>
        <w:rPr>
          <w:rFonts w:ascii="Times New Roman" w:hAnsi="Times New Roman"/>
          <w:b/>
          <w:bCs/>
          <w:sz w:val="28"/>
          <w:szCs w:val="28"/>
        </w:rPr>
      </w:pPr>
    </w:p>
    <w:p w14:paraId="71DB0955" w14:textId="77777777" w:rsidR="00540C3B" w:rsidRPr="003D1DE9" w:rsidRDefault="00540C3B">
      <w:pPr>
        <w:spacing w:line="360" w:lineRule="auto"/>
        <w:jc w:val="both"/>
        <w:rPr>
          <w:rFonts w:ascii="Times New Roman" w:hAnsi="Times New Roman"/>
          <w:b/>
          <w:bCs/>
          <w:sz w:val="28"/>
          <w:szCs w:val="28"/>
        </w:rPr>
      </w:pPr>
    </w:p>
    <w:p w14:paraId="152E075D" w14:textId="77777777" w:rsidR="00540C3B" w:rsidRPr="003D1DE9" w:rsidRDefault="00540C3B">
      <w:pPr>
        <w:spacing w:line="360" w:lineRule="auto"/>
        <w:jc w:val="both"/>
        <w:rPr>
          <w:rFonts w:ascii="Times New Roman" w:hAnsi="Times New Roman"/>
          <w:b/>
          <w:bCs/>
          <w:sz w:val="28"/>
          <w:szCs w:val="28"/>
        </w:rPr>
      </w:pPr>
    </w:p>
    <w:p w14:paraId="3FC2B54D" w14:textId="77777777" w:rsidR="00540C3B" w:rsidRPr="003D1DE9" w:rsidRDefault="00540C3B">
      <w:pPr>
        <w:spacing w:line="360" w:lineRule="auto"/>
        <w:jc w:val="both"/>
        <w:rPr>
          <w:rFonts w:ascii="Times New Roman" w:hAnsi="Times New Roman"/>
          <w:b/>
          <w:bCs/>
          <w:sz w:val="28"/>
          <w:szCs w:val="28"/>
        </w:rPr>
      </w:pPr>
    </w:p>
    <w:p w14:paraId="76EB5D03" w14:textId="77777777" w:rsidR="003D1DE9" w:rsidRDefault="003D1DE9">
      <w:pPr>
        <w:spacing w:line="360" w:lineRule="auto"/>
        <w:jc w:val="both"/>
        <w:rPr>
          <w:rFonts w:ascii="Times New Roman" w:hAnsi="Times New Roman"/>
          <w:b/>
          <w:bCs/>
          <w:sz w:val="28"/>
          <w:szCs w:val="28"/>
        </w:rPr>
      </w:pPr>
    </w:p>
    <w:p w14:paraId="64EA67AA" w14:textId="4B6EDB99" w:rsidR="00F0678E" w:rsidRPr="003D1DE9" w:rsidRDefault="00B1662B">
      <w:pPr>
        <w:spacing w:line="360" w:lineRule="auto"/>
        <w:jc w:val="both"/>
        <w:rPr>
          <w:rFonts w:ascii="Times New Roman" w:hAnsi="Times New Roman"/>
          <w:b/>
          <w:bCs/>
          <w:sz w:val="28"/>
          <w:szCs w:val="28"/>
        </w:rPr>
      </w:pPr>
      <w:r w:rsidRPr="003D1DE9">
        <w:rPr>
          <w:rFonts w:ascii="Times New Roman" w:hAnsi="Times New Roman"/>
          <w:b/>
          <w:bCs/>
          <w:sz w:val="28"/>
          <w:szCs w:val="28"/>
        </w:rPr>
        <w:t xml:space="preserve">Symptoms: </w:t>
      </w:r>
    </w:p>
    <w:p w14:paraId="0F97CB43" w14:textId="77777777" w:rsidR="00F0678E" w:rsidRPr="003D1DE9" w:rsidRDefault="00B1662B">
      <w:pPr>
        <w:pStyle w:val="ListParagraph"/>
        <w:numPr>
          <w:ilvl w:val="0"/>
          <w:numId w:val="8"/>
        </w:numPr>
        <w:spacing w:line="360" w:lineRule="auto"/>
        <w:jc w:val="both"/>
        <w:rPr>
          <w:rFonts w:ascii="Times New Roman" w:hAnsi="Times New Roman"/>
          <w:sz w:val="24"/>
          <w:szCs w:val="24"/>
        </w:rPr>
      </w:pPr>
      <w:r w:rsidRPr="003D1DE9">
        <w:rPr>
          <w:rFonts w:ascii="Times New Roman" w:hAnsi="Times New Roman"/>
          <w:sz w:val="24"/>
          <w:szCs w:val="24"/>
        </w:rPr>
        <w:lastRenderedPageBreak/>
        <w:t>Infrequent bowel movements (typically fewer than three times a week)</w:t>
      </w:r>
    </w:p>
    <w:p w14:paraId="4D5D8F66" w14:textId="77777777" w:rsidR="00F0678E" w:rsidRPr="003D1DE9" w:rsidRDefault="00B1662B">
      <w:pPr>
        <w:pStyle w:val="ListParagraph"/>
        <w:numPr>
          <w:ilvl w:val="0"/>
          <w:numId w:val="8"/>
        </w:numPr>
        <w:spacing w:line="360" w:lineRule="auto"/>
        <w:jc w:val="both"/>
        <w:rPr>
          <w:rFonts w:ascii="Times New Roman" w:hAnsi="Times New Roman"/>
          <w:sz w:val="24"/>
          <w:szCs w:val="24"/>
        </w:rPr>
      </w:pPr>
      <w:r w:rsidRPr="003D1DE9">
        <w:rPr>
          <w:rFonts w:ascii="Times New Roman" w:hAnsi="Times New Roman"/>
          <w:sz w:val="24"/>
          <w:szCs w:val="24"/>
        </w:rPr>
        <w:t>Hard or lumpy stools</w:t>
      </w:r>
    </w:p>
    <w:p w14:paraId="19530F87" w14:textId="77777777" w:rsidR="00F0678E" w:rsidRPr="003D1DE9" w:rsidRDefault="00B1662B">
      <w:pPr>
        <w:pStyle w:val="ListParagraph"/>
        <w:numPr>
          <w:ilvl w:val="0"/>
          <w:numId w:val="8"/>
        </w:numPr>
        <w:spacing w:line="360" w:lineRule="auto"/>
        <w:jc w:val="both"/>
        <w:rPr>
          <w:rFonts w:ascii="Times New Roman" w:hAnsi="Times New Roman"/>
          <w:sz w:val="24"/>
          <w:szCs w:val="24"/>
        </w:rPr>
      </w:pPr>
      <w:r w:rsidRPr="003D1DE9">
        <w:rPr>
          <w:rFonts w:ascii="Times New Roman" w:hAnsi="Times New Roman"/>
          <w:sz w:val="24"/>
          <w:szCs w:val="24"/>
        </w:rPr>
        <w:t xml:space="preserve">Straining during bowel movements </w:t>
      </w:r>
    </w:p>
    <w:p w14:paraId="22876EDC" w14:textId="490593CA" w:rsidR="00F0678E" w:rsidRPr="003D1DE9" w:rsidRDefault="00B1662B">
      <w:pPr>
        <w:pStyle w:val="ListParagraph"/>
        <w:numPr>
          <w:ilvl w:val="0"/>
          <w:numId w:val="8"/>
        </w:numPr>
        <w:spacing w:line="360" w:lineRule="auto"/>
        <w:jc w:val="both"/>
        <w:rPr>
          <w:rFonts w:ascii="Times New Roman" w:hAnsi="Times New Roman"/>
          <w:sz w:val="24"/>
          <w:szCs w:val="24"/>
        </w:rPr>
      </w:pPr>
      <w:r w:rsidRPr="003D1DE9">
        <w:rPr>
          <w:rFonts w:ascii="Times New Roman" w:hAnsi="Times New Roman"/>
          <w:sz w:val="24"/>
          <w:szCs w:val="24"/>
        </w:rPr>
        <w:t xml:space="preserve">A feeling of incomplete evacuation </w:t>
      </w:r>
    </w:p>
    <w:p w14:paraId="40B4A5F8" w14:textId="6066FB76" w:rsidR="00F0678E" w:rsidRPr="003D1DE9" w:rsidRDefault="00B1662B">
      <w:pPr>
        <w:pStyle w:val="ListParagraph"/>
        <w:numPr>
          <w:ilvl w:val="0"/>
          <w:numId w:val="8"/>
        </w:numPr>
        <w:spacing w:line="360" w:lineRule="auto"/>
        <w:jc w:val="both"/>
        <w:rPr>
          <w:rFonts w:ascii="Times New Roman" w:hAnsi="Times New Roman"/>
          <w:sz w:val="24"/>
          <w:szCs w:val="24"/>
        </w:rPr>
      </w:pPr>
      <w:r w:rsidRPr="003D1DE9">
        <w:rPr>
          <w:rFonts w:ascii="Times New Roman" w:hAnsi="Times New Roman"/>
          <w:sz w:val="24"/>
          <w:szCs w:val="24"/>
        </w:rPr>
        <w:t xml:space="preserve">Abdominal discomfort or bloating </w:t>
      </w:r>
    </w:p>
    <w:p w14:paraId="6D4FEFD6" w14:textId="61A35545" w:rsidR="00F0678E" w:rsidRPr="003D1DE9" w:rsidRDefault="00B1662B">
      <w:pPr>
        <w:pStyle w:val="ListParagraph"/>
        <w:numPr>
          <w:ilvl w:val="0"/>
          <w:numId w:val="8"/>
        </w:numPr>
        <w:spacing w:line="360" w:lineRule="auto"/>
        <w:jc w:val="both"/>
        <w:rPr>
          <w:rFonts w:ascii="Times New Roman" w:hAnsi="Times New Roman"/>
          <w:sz w:val="24"/>
          <w:szCs w:val="24"/>
        </w:rPr>
      </w:pPr>
      <w:r w:rsidRPr="003D1DE9">
        <w:rPr>
          <w:rFonts w:ascii="Times New Roman" w:hAnsi="Times New Roman"/>
          <w:sz w:val="24"/>
          <w:szCs w:val="24"/>
        </w:rPr>
        <w:t>Nausea</w:t>
      </w:r>
    </w:p>
    <w:p w14:paraId="2EB0CF4B" w14:textId="2810AB57" w:rsidR="00F0678E" w:rsidRPr="003D1DE9" w:rsidRDefault="00F0678E">
      <w:pPr>
        <w:pStyle w:val="ListParagraph"/>
        <w:spacing w:line="360" w:lineRule="auto"/>
        <w:jc w:val="both"/>
        <w:rPr>
          <w:rFonts w:ascii="Times New Roman" w:hAnsi="Times New Roman"/>
          <w:sz w:val="24"/>
          <w:szCs w:val="24"/>
        </w:rPr>
      </w:pPr>
    </w:p>
    <w:p w14:paraId="500D2F1C" w14:textId="7571213C" w:rsidR="00F0678E" w:rsidRPr="003D1DE9" w:rsidRDefault="00B1662B">
      <w:pPr>
        <w:pStyle w:val="ListParagraph"/>
        <w:spacing w:line="360" w:lineRule="auto"/>
        <w:ind w:left="0"/>
        <w:jc w:val="both"/>
        <w:rPr>
          <w:rFonts w:ascii="Times New Roman" w:hAnsi="Times New Roman"/>
          <w:b/>
          <w:bCs/>
          <w:sz w:val="28"/>
          <w:szCs w:val="28"/>
        </w:rPr>
      </w:pPr>
      <w:r>
        <w:rPr>
          <w:noProof/>
        </w:rPr>
        <w:pict w14:anchorId="67D6D75B">
          <v:shape id="_x0000_s1040" type="#_x0000_t75" style="position:absolute;left:0;text-align:left;margin-left:145.75pt;margin-top:306.4pt;width:256.9pt;height:131.9pt;z-index:251625472;visibility:visible;mso-wrap-style:square;mso-wrap-distance-left:0;mso-wrap-distance-top:0;mso-wrap-distance-right:0;mso-wrap-distance-bottom:0;mso-position-horizontal:absolute;mso-position-horizontal-relative:page;mso-position-vertical:absolute;mso-position-vertical-relative:page">
            <v:imagedata r:id="rId8" o:title=""/>
            <o:lock v:ext="edit" aspectratio="f"/>
            <w10:wrap type="topAndBottom" anchorx="page" anchory="page"/>
          </v:shape>
        </w:pict>
      </w:r>
      <w:r w:rsidRPr="003D1DE9">
        <w:rPr>
          <w:rFonts w:ascii="Times New Roman" w:hAnsi="Times New Roman"/>
          <w:b/>
          <w:bCs/>
          <w:sz w:val="28"/>
          <w:szCs w:val="28"/>
        </w:rPr>
        <w:t>Diagnosis:</w:t>
      </w:r>
    </w:p>
    <w:p w14:paraId="6230EC47" w14:textId="77777777" w:rsidR="00540C3B" w:rsidRPr="003D1DE9" w:rsidRDefault="00540C3B">
      <w:pPr>
        <w:spacing w:line="360" w:lineRule="auto"/>
        <w:jc w:val="both"/>
        <w:rPr>
          <w:rFonts w:ascii="Times New Roman" w:hAnsi="Times New Roman"/>
          <w:b/>
          <w:bCs/>
          <w:sz w:val="24"/>
          <w:szCs w:val="24"/>
        </w:rPr>
      </w:pPr>
    </w:p>
    <w:p w14:paraId="24D52E39" w14:textId="09E54852" w:rsidR="00F0678E" w:rsidRPr="003D1DE9" w:rsidRDefault="00B1662B">
      <w:pPr>
        <w:spacing w:line="360" w:lineRule="auto"/>
        <w:jc w:val="both"/>
        <w:rPr>
          <w:rFonts w:ascii="Times New Roman" w:hAnsi="Times New Roman"/>
          <w:sz w:val="24"/>
          <w:szCs w:val="24"/>
        </w:rPr>
      </w:pPr>
      <w:r w:rsidRPr="003D1DE9">
        <w:rPr>
          <w:rFonts w:ascii="Times New Roman" w:hAnsi="Times New Roman"/>
          <w:b/>
          <w:bCs/>
          <w:sz w:val="24"/>
          <w:szCs w:val="24"/>
        </w:rPr>
        <w:t>Diagnosis typically involves:</w:t>
      </w:r>
    </w:p>
    <w:p w14:paraId="215B0D83" w14:textId="0A7A3380" w:rsidR="00F0678E" w:rsidRPr="003D1DE9" w:rsidRDefault="00B1662B">
      <w:pPr>
        <w:pStyle w:val="ListParagraph"/>
        <w:numPr>
          <w:ilvl w:val="0"/>
          <w:numId w:val="1"/>
        </w:numPr>
        <w:spacing w:line="360" w:lineRule="auto"/>
        <w:jc w:val="both"/>
        <w:rPr>
          <w:rFonts w:ascii="Times New Roman" w:hAnsi="Times New Roman"/>
          <w:sz w:val="24"/>
          <w:szCs w:val="24"/>
        </w:rPr>
      </w:pPr>
      <w:r w:rsidRPr="003D1DE9">
        <w:rPr>
          <w:rFonts w:ascii="Times New Roman" w:hAnsi="Times New Roman"/>
          <w:sz w:val="24"/>
          <w:szCs w:val="24"/>
        </w:rPr>
        <w:t>Medical History: Discussion of symptoms, diet, and lifestyle.</w:t>
      </w:r>
    </w:p>
    <w:p w14:paraId="3D221509" w14:textId="0D4645E7" w:rsidR="00F0678E" w:rsidRPr="003D1DE9" w:rsidRDefault="00B1662B">
      <w:pPr>
        <w:pStyle w:val="ListParagraph"/>
        <w:numPr>
          <w:ilvl w:val="0"/>
          <w:numId w:val="1"/>
        </w:numPr>
        <w:spacing w:line="360" w:lineRule="auto"/>
        <w:jc w:val="both"/>
        <w:rPr>
          <w:rFonts w:ascii="Times New Roman" w:hAnsi="Times New Roman"/>
          <w:sz w:val="24"/>
          <w:szCs w:val="24"/>
        </w:rPr>
      </w:pPr>
      <w:r w:rsidRPr="003D1DE9">
        <w:rPr>
          <w:rFonts w:ascii="Times New Roman" w:hAnsi="Times New Roman"/>
          <w:sz w:val="24"/>
          <w:szCs w:val="24"/>
        </w:rPr>
        <w:t>Physical Examination: Checking for abdominal tenderness or masses.</w:t>
      </w:r>
    </w:p>
    <w:p w14:paraId="5F8DC7D2" w14:textId="77777777" w:rsidR="00F0678E" w:rsidRPr="003D1DE9" w:rsidRDefault="00B1662B">
      <w:pPr>
        <w:pStyle w:val="ListParagraph"/>
        <w:numPr>
          <w:ilvl w:val="0"/>
          <w:numId w:val="1"/>
        </w:numPr>
        <w:spacing w:line="360" w:lineRule="auto"/>
        <w:jc w:val="both"/>
        <w:rPr>
          <w:rFonts w:ascii="Times New Roman" w:hAnsi="Times New Roman"/>
          <w:sz w:val="24"/>
          <w:szCs w:val="24"/>
        </w:rPr>
      </w:pPr>
      <w:r w:rsidRPr="003D1DE9">
        <w:rPr>
          <w:rFonts w:ascii="Times New Roman" w:hAnsi="Times New Roman"/>
          <w:sz w:val="24"/>
          <w:szCs w:val="24"/>
        </w:rPr>
        <w:t>Stool Analysis: Testing for blood or other abnormalities.</w:t>
      </w:r>
    </w:p>
    <w:p w14:paraId="5D379D0D" w14:textId="77777777" w:rsidR="00F0678E" w:rsidRPr="003D1DE9" w:rsidRDefault="00B1662B">
      <w:pPr>
        <w:pStyle w:val="ListParagraph"/>
        <w:numPr>
          <w:ilvl w:val="0"/>
          <w:numId w:val="1"/>
        </w:numPr>
        <w:spacing w:line="360" w:lineRule="auto"/>
        <w:jc w:val="both"/>
        <w:rPr>
          <w:rFonts w:ascii="Times New Roman" w:hAnsi="Times New Roman"/>
          <w:sz w:val="24"/>
          <w:szCs w:val="24"/>
        </w:rPr>
      </w:pPr>
      <w:r w:rsidRPr="003D1DE9">
        <w:rPr>
          <w:rFonts w:ascii="Times New Roman" w:hAnsi="Times New Roman"/>
          <w:sz w:val="24"/>
          <w:szCs w:val="24"/>
        </w:rPr>
        <w:t>Imaging Test: X-rays or other imaging may be done if a blockage is suspected.</w:t>
      </w:r>
    </w:p>
    <w:p w14:paraId="3990ECCA" w14:textId="77777777" w:rsidR="00F0678E" w:rsidRPr="003D1DE9" w:rsidRDefault="00B1662B">
      <w:pPr>
        <w:pStyle w:val="ListParagraph"/>
        <w:numPr>
          <w:ilvl w:val="0"/>
          <w:numId w:val="1"/>
        </w:numPr>
        <w:spacing w:line="360" w:lineRule="auto"/>
        <w:jc w:val="both"/>
        <w:rPr>
          <w:rFonts w:ascii="Times New Roman" w:hAnsi="Times New Roman"/>
          <w:sz w:val="24"/>
          <w:szCs w:val="24"/>
        </w:rPr>
      </w:pPr>
      <w:r w:rsidRPr="003D1DE9">
        <w:rPr>
          <w:rFonts w:ascii="Times New Roman" w:hAnsi="Times New Roman"/>
          <w:sz w:val="24"/>
          <w:szCs w:val="24"/>
        </w:rPr>
        <w:t>Colonoscopy: In some cases, to rule out other conditions.</w:t>
      </w:r>
    </w:p>
    <w:p w14:paraId="07D8DEE6" w14:textId="480C27DE" w:rsidR="00F0678E" w:rsidRPr="003D1DE9" w:rsidRDefault="00F0678E">
      <w:pPr>
        <w:pStyle w:val="ListParagraph"/>
        <w:spacing w:line="360" w:lineRule="auto"/>
        <w:jc w:val="both"/>
        <w:rPr>
          <w:rFonts w:ascii="Times New Roman" w:hAnsi="Times New Roman"/>
          <w:sz w:val="24"/>
          <w:szCs w:val="24"/>
        </w:rPr>
      </w:pPr>
    </w:p>
    <w:p w14:paraId="25EBC50B" w14:textId="42F44C5E" w:rsidR="00F0678E" w:rsidRPr="003D1DE9" w:rsidRDefault="00B1662B">
      <w:pPr>
        <w:pStyle w:val="ListParagraph"/>
        <w:spacing w:line="360" w:lineRule="auto"/>
        <w:ind w:left="0"/>
        <w:jc w:val="both"/>
        <w:rPr>
          <w:rFonts w:ascii="Times New Roman" w:hAnsi="Times New Roman"/>
          <w:b/>
          <w:bCs/>
          <w:sz w:val="28"/>
          <w:szCs w:val="28"/>
        </w:rPr>
      </w:pPr>
      <w:r w:rsidRPr="003D1DE9">
        <w:rPr>
          <w:rFonts w:ascii="Times New Roman" w:hAnsi="Times New Roman"/>
          <w:b/>
          <w:bCs/>
          <w:sz w:val="28"/>
          <w:szCs w:val="28"/>
        </w:rPr>
        <w:t xml:space="preserve">Treatment: </w:t>
      </w:r>
    </w:p>
    <w:p w14:paraId="60F30645" w14:textId="5C0FC0F8" w:rsidR="00F0678E" w:rsidRPr="003D1DE9" w:rsidRDefault="00B1662B">
      <w:pPr>
        <w:pStyle w:val="ListParagraph"/>
        <w:spacing w:line="360" w:lineRule="auto"/>
        <w:ind w:left="0"/>
        <w:jc w:val="both"/>
        <w:rPr>
          <w:rFonts w:ascii="Times New Roman" w:hAnsi="Times New Roman"/>
          <w:b/>
          <w:bCs/>
          <w:sz w:val="24"/>
          <w:szCs w:val="24"/>
        </w:rPr>
      </w:pPr>
      <w:r w:rsidRPr="003D1DE9">
        <w:rPr>
          <w:rFonts w:ascii="Times New Roman" w:hAnsi="Times New Roman"/>
          <w:b/>
          <w:bCs/>
          <w:sz w:val="24"/>
          <w:szCs w:val="24"/>
        </w:rPr>
        <w:t>Treatment options depends on the severity and underlying causes, and may include:</w:t>
      </w:r>
    </w:p>
    <w:p w14:paraId="664465A6" w14:textId="6BE1CFD8" w:rsidR="00F0678E" w:rsidRPr="003D1DE9" w:rsidRDefault="00B1662B">
      <w:pPr>
        <w:spacing w:line="360" w:lineRule="auto"/>
        <w:jc w:val="both"/>
        <w:rPr>
          <w:rFonts w:ascii="Times New Roman" w:hAnsi="Times New Roman"/>
          <w:sz w:val="24"/>
          <w:szCs w:val="24"/>
        </w:rPr>
      </w:pPr>
      <w:r w:rsidRPr="003D1DE9">
        <w:rPr>
          <w:rFonts w:ascii="Times New Roman" w:hAnsi="Times New Roman"/>
          <w:b/>
          <w:bCs/>
          <w:sz w:val="28"/>
          <w:szCs w:val="28"/>
        </w:rPr>
        <w:t xml:space="preserve">    1.   Dietary change:  </w:t>
      </w:r>
    </w:p>
    <w:p w14:paraId="68FC7050" w14:textId="77777777" w:rsidR="00F0678E" w:rsidRPr="003D1DE9" w:rsidRDefault="00B1662B">
      <w:pPr>
        <w:pStyle w:val="ListParagraph"/>
        <w:numPr>
          <w:ilvl w:val="0"/>
          <w:numId w:val="16"/>
        </w:numPr>
        <w:spacing w:line="360" w:lineRule="auto"/>
        <w:jc w:val="both"/>
        <w:rPr>
          <w:rFonts w:ascii="Times New Roman" w:hAnsi="Times New Roman"/>
          <w:sz w:val="24"/>
          <w:szCs w:val="24"/>
        </w:rPr>
      </w:pPr>
      <w:r w:rsidRPr="003D1DE9">
        <w:rPr>
          <w:rFonts w:ascii="Times New Roman" w:hAnsi="Times New Roman"/>
          <w:sz w:val="24"/>
          <w:szCs w:val="24"/>
        </w:rPr>
        <w:t>Increase fiber intake ( fruits, vegetables, whole grains ).</w:t>
      </w:r>
    </w:p>
    <w:p w14:paraId="376D9331" w14:textId="77777777" w:rsidR="00F0678E" w:rsidRPr="003D1DE9" w:rsidRDefault="00B1662B">
      <w:pPr>
        <w:pStyle w:val="ListParagraph"/>
        <w:numPr>
          <w:ilvl w:val="0"/>
          <w:numId w:val="16"/>
        </w:numPr>
        <w:spacing w:line="360" w:lineRule="auto"/>
        <w:jc w:val="both"/>
        <w:rPr>
          <w:rFonts w:ascii="Times New Roman" w:hAnsi="Times New Roman"/>
          <w:b/>
          <w:bCs/>
          <w:sz w:val="24"/>
          <w:szCs w:val="24"/>
        </w:rPr>
      </w:pPr>
      <w:r w:rsidRPr="003D1DE9">
        <w:rPr>
          <w:rFonts w:ascii="Times New Roman" w:hAnsi="Times New Roman"/>
          <w:sz w:val="24"/>
          <w:szCs w:val="24"/>
        </w:rPr>
        <w:lastRenderedPageBreak/>
        <w:t>Ensure adequate hydration.</w:t>
      </w:r>
    </w:p>
    <w:p w14:paraId="01B48862" w14:textId="77777777" w:rsidR="00F0678E" w:rsidRPr="003D1DE9" w:rsidRDefault="00B1662B">
      <w:pPr>
        <w:spacing w:line="360" w:lineRule="auto"/>
        <w:jc w:val="both"/>
        <w:rPr>
          <w:rFonts w:ascii="Times New Roman" w:hAnsi="Times New Roman"/>
          <w:sz w:val="28"/>
          <w:szCs w:val="28"/>
        </w:rPr>
      </w:pPr>
      <w:r w:rsidRPr="003D1DE9">
        <w:rPr>
          <w:rFonts w:ascii="Times New Roman" w:hAnsi="Times New Roman"/>
          <w:b/>
          <w:bCs/>
          <w:sz w:val="24"/>
          <w:szCs w:val="24"/>
        </w:rPr>
        <w:t xml:space="preserve">      2.  </w:t>
      </w:r>
      <w:r w:rsidRPr="003D1DE9">
        <w:rPr>
          <w:rFonts w:ascii="Times New Roman" w:hAnsi="Times New Roman"/>
          <w:b/>
          <w:bCs/>
          <w:sz w:val="28"/>
          <w:szCs w:val="28"/>
        </w:rPr>
        <w:t xml:space="preserve"> Lifestyle modifications:</w:t>
      </w:r>
    </w:p>
    <w:p w14:paraId="05E0D951" w14:textId="77777777" w:rsidR="00F0678E" w:rsidRPr="003D1DE9" w:rsidRDefault="00B1662B">
      <w:pPr>
        <w:pStyle w:val="ListParagraph"/>
        <w:numPr>
          <w:ilvl w:val="0"/>
          <w:numId w:val="5"/>
        </w:numPr>
        <w:spacing w:line="360" w:lineRule="auto"/>
        <w:jc w:val="both"/>
        <w:rPr>
          <w:rFonts w:ascii="Times New Roman" w:hAnsi="Times New Roman"/>
          <w:b/>
          <w:bCs/>
          <w:sz w:val="28"/>
          <w:szCs w:val="28"/>
        </w:rPr>
      </w:pPr>
      <w:r w:rsidRPr="003D1DE9">
        <w:rPr>
          <w:rFonts w:ascii="Times New Roman" w:hAnsi="Times New Roman"/>
          <w:sz w:val="24"/>
          <w:szCs w:val="24"/>
        </w:rPr>
        <w:t>Regular exercise.</w:t>
      </w:r>
    </w:p>
    <w:p w14:paraId="1DFDB75F" w14:textId="77777777" w:rsidR="00F0678E" w:rsidRPr="003D1DE9" w:rsidRDefault="00B1662B">
      <w:pPr>
        <w:pStyle w:val="ListParagraph"/>
        <w:numPr>
          <w:ilvl w:val="0"/>
          <w:numId w:val="5"/>
        </w:numPr>
        <w:spacing w:line="360" w:lineRule="auto"/>
        <w:jc w:val="both"/>
        <w:rPr>
          <w:rFonts w:ascii="Times New Roman" w:hAnsi="Times New Roman"/>
          <w:b/>
          <w:bCs/>
          <w:sz w:val="28"/>
          <w:szCs w:val="28"/>
        </w:rPr>
      </w:pPr>
      <w:r w:rsidRPr="003D1DE9">
        <w:rPr>
          <w:rFonts w:ascii="Times New Roman" w:hAnsi="Times New Roman"/>
          <w:sz w:val="24"/>
          <w:szCs w:val="24"/>
        </w:rPr>
        <w:t>Establishing a regular bath routine.</w:t>
      </w:r>
    </w:p>
    <w:p w14:paraId="297071CC" w14:textId="77777777" w:rsidR="00F0678E" w:rsidRPr="003D1DE9" w:rsidRDefault="00B1662B">
      <w:pPr>
        <w:spacing w:line="360" w:lineRule="auto"/>
        <w:jc w:val="both"/>
        <w:rPr>
          <w:rFonts w:ascii="Times New Roman" w:hAnsi="Times New Roman"/>
          <w:b/>
          <w:bCs/>
          <w:sz w:val="28"/>
          <w:szCs w:val="28"/>
        </w:rPr>
      </w:pPr>
      <w:r w:rsidRPr="003D1DE9">
        <w:rPr>
          <w:rFonts w:ascii="Times New Roman" w:hAnsi="Times New Roman"/>
          <w:b/>
          <w:bCs/>
          <w:sz w:val="28"/>
          <w:szCs w:val="28"/>
        </w:rPr>
        <w:t xml:space="preserve">    3.  Over the counter medication:</w:t>
      </w:r>
    </w:p>
    <w:p w14:paraId="59CA75D6" w14:textId="77777777" w:rsidR="00F0678E" w:rsidRPr="003D1DE9" w:rsidRDefault="00B1662B">
      <w:pPr>
        <w:pStyle w:val="ListParagraph"/>
        <w:numPr>
          <w:ilvl w:val="0"/>
          <w:numId w:val="9"/>
        </w:numPr>
        <w:spacing w:line="360" w:lineRule="auto"/>
        <w:jc w:val="both"/>
        <w:rPr>
          <w:rFonts w:ascii="Times New Roman" w:hAnsi="Times New Roman"/>
          <w:b/>
          <w:bCs/>
          <w:sz w:val="28"/>
          <w:szCs w:val="28"/>
        </w:rPr>
      </w:pPr>
      <w:r w:rsidRPr="003D1DE9">
        <w:rPr>
          <w:rFonts w:ascii="Times New Roman" w:hAnsi="Times New Roman"/>
          <w:sz w:val="24"/>
          <w:szCs w:val="24"/>
        </w:rPr>
        <w:t>Laxatives ( bulk forming, osmotic, stimulant).</w:t>
      </w:r>
    </w:p>
    <w:p w14:paraId="47178951" w14:textId="77777777" w:rsidR="00F0678E" w:rsidRPr="003D1DE9" w:rsidRDefault="00B1662B">
      <w:pPr>
        <w:pStyle w:val="ListParagraph"/>
        <w:numPr>
          <w:ilvl w:val="0"/>
          <w:numId w:val="9"/>
        </w:numPr>
        <w:spacing w:line="360" w:lineRule="auto"/>
        <w:jc w:val="both"/>
        <w:rPr>
          <w:rFonts w:ascii="Times New Roman" w:hAnsi="Times New Roman"/>
          <w:b/>
          <w:bCs/>
          <w:sz w:val="28"/>
          <w:szCs w:val="28"/>
        </w:rPr>
      </w:pPr>
      <w:r w:rsidRPr="003D1DE9">
        <w:rPr>
          <w:rFonts w:ascii="Times New Roman" w:hAnsi="Times New Roman"/>
          <w:sz w:val="24"/>
          <w:szCs w:val="24"/>
        </w:rPr>
        <w:t>Stool softeners.</w:t>
      </w:r>
    </w:p>
    <w:p w14:paraId="6CFBC03D" w14:textId="77777777" w:rsidR="00F0678E" w:rsidRPr="003D1DE9" w:rsidRDefault="00B1662B">
      <w:pPr>
        <w:spacing w:line="360" w:lineRule="auto"/>
        <w:jc w:val="both"/>
        <w:rPr>
          <w:rFonts w:ascii="Times New Roman" w:hAnsi="Times New Roman"/>
          <w:b/>
          <w:bCs/>
          <w:sz w:val="28"/>
          <w:szCs w:val="28"/>
        </w:rPr>
      </w:pPr>
      <w:r w:rsidRPr="003D1DE9">
        <w:rPr>
          <w:rFonts w:ascii="Times New Roman" w:hAnsi="Times New Roman"/>
          <w:b/>
          <w:bCs/>
          <w:sz w:val="28"/>
          <w:szCs w:val="28"/>
        </w:rPr>
        <w:t xml:space="preserve">    4.  Prescription medications:</w:t>
      </w:r>
    </w:p>
    <w:p w14:paraId="110ADFDF" w14:textId="77777777" w:rsidR="00F0678E" w:rsidRPr="003D1DE9" w:rsidRDefault="00B1662B">
      <w:pPr>
        <w:pStyle w:val="ListParagraph"/>
        <w:numPr>
          <w:ilvl w:val="0"/>
          <w:numId w:val="10"/>
        </w:numPr>
        <w:spacing w:line="360" w:lineRule="auto"/>
        <w:jc w:val="both"/>
        <w:rPr>
          <w:rFonts w:ascii="Times New Roman" w:hAnsi="Times New Roman"/>
          <w:b/>
          <w:bCs/>
          <w:sz w:val="28"/>
          <w:szCs w:val="28"/>
        </w:rPr>
      </w:pPr>
      <w:r w:rsidRPr="003D1DE9">
        <w:rPr>
          <w:rFonts w:ascii="Times New Roman" w:hAnsi="Times New Roman"/>
          <w:sz w:val="24"/>
          <w:szCs w:val="24"/>
        </w:rPr>
        <w:t>If over the counter options are in affective, doctor may prescribe medications specifically for chronic constipation.</w:t>
      </w:r>
    </w:p>
    <w:p w14:paraId="693B1D4A" w14:textId="77777777" w:rsidR="00F0678E" w:rsidRPr="003D1DE9" w:rsidRDefault="00B1662B">
      <w:pPr>
        <w:spacing w:line="360" w:lineRule="auto"/>
        <w:jc w:val="both"/>
        <w:rPr>
          <w:rFonts w:ascii="Times New Roman" w:hAnsi="Times New Roman"/>
          <w:b/>
          <w:bCs/>
          <w:sz w:val="28"/>
          <w:szCs w:val="28"/>
        </w:rPr>
      </w:pPr>
      <w:r w:rsidRPr="003D1DE9">
        <w:rPr>
          <w:rFonts w:ascii="Times New Roman" w:hAnsi="Times New Roman"/>
          <w:b/>
          <w:bCs/>
          <w:sz w:val="28"/>
          <w:szCs w:val="28"/>
        </w:rPr>
        <w:t xml:space="preserve">    5.  Biofeedback therapy:</w:t>
      </w:r>
    </w:p>
    <w:p w14:paraId="1BDF9154" w14:textId="77777777" w:rsidR="00F0678E" w:rsidRPr="003D1DE9" w:rsidRDefault="00B1662B">
      <w:pPr>
        <w:pStyle w:val="ListParagraph"/>
        <w:numPr>
          <w:ilvl w:val="0"/>
          <w:numId w:val="12"/>
        </w:numPr>
        <w:spacing w:line="360" w:lineRule="auto"/>
        <w:jc w:val="both"/>
        <w:rPr>
          <w:rFonts w:ascii="Times New Roman" w:hAnsi="Times New Roman"/>
          <w:b/>
          <w:bCs/>
          <w:sz w:val="28"/>
          <w:szCs w:val="28"/>
        </w:rPr>
      </w:pPr>
      <w:r w:rsidRPr="003D1DE9">
        <w:rPr>
          <w:rFonts w:ascii="Times New Roman" w:hAnsi="Times New Roman"/>
          <w:sz w:val="24"/>
          <w:szCs w:val="24"/>
        </w:rPr>
        <w:t>Useful for those with pelvic floor dysfunction.</w:t>
      </w:r>
    </w:p>
    <w:p w14:paraId="6AD6F724" w14:textId="77777777" w:rsidR="00F0678E" w:rsidRPr="003D1DE9" w:rsidRDefault="00B1662B">
      <w:pPr>
        <w:spacing w:line="360" w:lineRule="auto"/>
        <w:jc w:val="both"/>
        <w:rPr>
          <w:rFonts w:ascii="Times New Roman" w:hAnsi="Times New Roman"/>
          <w:b/>
          <w:bCs/>
          <w:sz w:val="28"/>
          <w:szCs w:val="28"/>
        </w:rPr>
      </w:pPr>
      <w:r w:rsidRPr="003D1DE9">
        <w:rPr>
          <w:rFonts w:ascii="Times New Roman" w:hAnsi="Times New Roman"/>
          <w:b/>
          <w:bCs/>
          <w:sz w:val="28"/>
          <w:szCs w:val="28"/>
        </w:rPr>
        <w:t xml:space="preserve">    6.  Surgery:</w:t>
      </w:r>
    </w:p>
    <w:p w14:paraId="53D3FFB0" w14:textId="2492135E" w:rsidR="00F0678E" w:rsidRPr="003D1DE9" w:rsidRDefault="00B1662B">
      <w:pPr>
        <w:pStyle w:val="ListParagraph"/>
        <w:numPr>
          <w:ilvl w:val="0"/>
          <w:numId w:val="13"/>
        </w:numPr>
        <w:spacing w:line="360" w:lineRule="auto"/>
        <w:jc w:val="both"/>
        <w:rPr>
          <w:rFonts w:ascii="Times New Roman" w:hAnsi="Times New Roman"/>
          <w:b/>
          <w:bCs/>
          <w:sz w:val="28"/>
          <w:szCs w:val="28"/>
        </w:rPr>
      </w:pPr>
      <w:r w:rsidRPr="003D1DE9">
        <w:rPr>
          <w:rFonts w:ascii="Times New Roman" w:hAnsi="Times New Roman"/>
          <w:sz w:val="24"/>
          <w:szCs w:val="24"/>
        </w:rPr>
        <w:t>Rarely required but may be considered in severe cases related to anatomical issues.</w:t>
      </w:r>
    </w:p>
    <w:p w14:paraId="0704D417" w14:textId="55EE1B32" w:rsidR="00F0678E" w:rsidRPr="003D1DE9" w:rsidRDefault="00B1662B">
      <w:pPr>
        <w:spacing w:line="360" w:lineRule="auto"/>
        <w:jc w:val="both"/>
        <w:rPr>
          <w:rFonts w:ascii="Times New Roman" w:hAnsi="Times New Roman"/>
          <w:sz w:val="24"/>
          <w:szCs w:val="24"/>
        </w:rPr>
      </w:pPr>
      <w:r>
        <w:rPr>
          <w:noProof/>
        </w:rPr>
        <w:pict w14:anchorId="57A89A39">
          <v:shape id="_x0000_s1039" type="#_x0000_t75" style="position:absolute;left:0;text-align:left;margin-left:136.8pt;margin-top:622.8pt;width:267.95pt;height:142.2pt;z-index:251708416;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
            <v:imagedata r:id="rId9" o:title=""/>
            <o:lock v:ext="edit" aspectratio="f"/>
            <w10:wrap type="topAndBottom" anchorx="page" anchory="page"/>
          </v:shape>
        </w:pict>
      </w:r>
      <w:r w:rsidRPr="003D1DE9">
        <w:rPr>
          <w:rFonts w:ascii="Times New Roman" w:hAnsi="Times New Roman"/>
          <w:b/>
          <w:bCs/>
          <w:sz w:val="28"/>
          <w:szCs w:val="28"/>
        </w:rPr>
        <w:t xml:space="preserve">  P</w:t>
      </w:r>
      <w:r>
        <w:rPr>
          <w:noProof/>
        </w:rPr>
        <w:pict w14:anchorId="59EDA788">
          <v:shape id="Image1" o:spid="_x0000_s1038" type="#_x0000_t75" style="position:absolute;left:0;text-align:left;margin-left:87.3pt;margin-top:966.55pt;width:426.6pt;height:280.45pt;z-index:251607040;visibility:visible;mso-wrap-style:square;mso-wrap-distance-left:0;mso-wrap-distance-top:0;mso-wrap-distance-right:0;mso-wrap-distance-bottom:0;mso-position-horizontal:absolute;mso-position-horizontal-relative:page;mso-position-vertical:absolute;mso-position-vertical-relative:page">
            <v:imagedata r:id="rId10" o:title="" cropbottom="321f" cropleft="362f" cropright="-1083f"/>
            <o:lock v:ext="edit" aspectratio="f"/>
            <w10:wrap anchorx="page" anchory="page"/>
          </v:shape>
        </w:pict>
      </w:r>
      <w:r w:rsidRPr="003D1DE9">
        <w:rPr>
          <w:rFonts w:ascii="Times New Roman" w:hAnsi="Times New Roman"/>
          <w:b/>
          <w:bCs/>
          <w:sz w:val="28"/>
          <w:szCs w:val="28"/>
        </w:rPr>
        <w:t>revention:</w:t>
      </w:r>
    </w:p>
    <w:p w14:paraId="5F491EF7" w14:textId="1EB6621E" w:rsidR="00F0678E" w:rsidRPr="003D1DE9" w:rsidRDefault="00B1662B">
      <w:pPr>
        <w:spacing w:line="360" w:lineRule="auto"/>
        <w:jc w:val="both"/>
        <w:rPr>
          <w:rFonts w:ascii="Times New Roman" w:hAnsi="Times New Roman"/>
          <w:sz w:val="24"/>
          <w:szCs w:val="24"/>
        </w:rPr>
      </w:pPr>
      <w:r w:rsidRPr="003D1DE9">
        <w:rPr>
          <w:rFonts w:ascii="Times New Roman" w:hAnsi="Times New Roman"/>
          <w:b/>
          <w:bCs/>
          <w:sz w:val="24"/>
          <w:szCs w:val="24"/>
        </w:rPr>
        <w:t xml:space="preserve">  Prevention measures include:</w:t>
      </w:r>
    </w:p>
    <w:p w14:paraId="1335D4CE" w14:textId="4ABA3935" w:rsidR="00F0678E" w:rsidRPr="003D1DE9" w:rsidRDefault="00B1662B">
      <w:pPr>
        <w:pStyle w:val="ListParagraph"/>
        <w:numPr>
          <w:ilvl w:val="0"/>
          <w:numId w:val="14"/>
        </w:numPr>
        <w:spacing w:line="360" w:lineRule="auto"/>
        <w:jc w:val="both"/>
        <w:rPr>
          <w:rFonts w:ascii="Times New Roman" w:hAnsi="Times New Roman"/>
          <w:sz w:val="24"/>
          <w:szCs w:val="24"/>
        </w:rPr>
      </w:pPr>
      <w:r w:rsidRPr="003D1DE9">
        <w:rPr>
          <w:rFonts w:ascii="Times New Roman" w:hAnsi="Times New Roman"/>
          <w:sz w:val="24"/>
          <w:szCs w:val="24"/>
        </w:rPr>
        <w:t>Eating a balanced diet rich in fiber.</w:t>
      </w:r>
    </w:p>
    <w:p w14:paraId="1331ABF8" w14:textId="2B5D4777" w:rsidR="00F0678E" w:rsidRPr="003D1DE9" w:rsidRDefault="00B1662B">
      <w:pPr>
        <w:pStyle w:val="ListParagraph"/>
        <w:numPr>
          <w:ilvl w:val="0"/>
          <w:numId w:val="14"/>
        </w:numPr>
        <w:spacing w:line="360" w:lineRule="auto"/>
        <w:jc w:val="both"/>
        <w:rPr>
          <w:rFonts w:ascii="Times New Roman" w:hAnsi="Times New Roman"/>
          <w:sz w:val="24"/>
          <w:szCs w:val="24"/>
        </w:rPr>
      </w:pPr>
      <w:r w:rsidRPr="003D1DE9">
        <w:rPr>
          <w:rFonts w:ascii="Times New Roman" w:hAnsi="Times New Roman"/>
          <w:sz w:val="24"/>
          <w:szCs w:val="24"/>
        </w:rPr>
        <w:t>Staying hydrated by drinking plenty of fluids.</w:t>
      </w:r>
    </w:p>
    <w:p w14:paraId="739F075B" w14:textId="72C4A1B6" w:rsidR="00F0678E" w:rsidRPr="003D1DE9" w:rsidRDefault="00B1662B">
      <w:pPr>
        <w:pStyle w:val="ListParagraph"/>
        <w:numPr>
          <w:ilvl w:val="0"/>
          <w:numId w:val="14"/>
        </w:numPr>
        <w:spacing w:line="360" w:lineRule="auto"/>
        <w:jc w:val="both"/>
        <w:rPr>
          <w:rFonts w:ascii="Times New Roman" w:hAnsi="Times New Roman"/>
          <w:sz w:val="24"/>
          <w:szCs w:val="24"/>
        </w:rPr>
      </w:pPr>
      <w:r w:rsidRPr="003D1DE9">
        <w:rPr>
          <w:rFonts w:ascii="Times New Roman" w:hAnsi="Times New Roman"/>
          <w:sz w:val="24"/>
          <w:szCs w:val="24"/>
        </w:rPr>
        <w:t>Regular physical activity.</w:t>
      </w:r>
    </w:p>
    <w:p w14:paraId="36EA2C17" w14:textId="3C345EF4" w:rsidR="00F0678E" w:rsidRPr="003D1DE9" w:rsidRDefault="00B1662B">
      <w:pPr>
        <w:pStyle w:val="ListParagraph"/>
        <w:numPr>
          <w:ilvl w:val="0"/>
          <w:numId w:val="14"/>
        </w:numPr>
        <w:spacing w:line="360" w:lineRule="auto"/>
        <w:jc w:val="both"/>
        <w:rPr>
          <w:rFonts w:ascii="Times New Roman" w:hAnsi="Times New Roman"/>
          <w:sz w:val="24"/>
          <w:szCs w:val="24"/>
        </w:rPr>
      </w:pPr>
      <w:r w:rsidRPr="003D1DE9">
        <w:rPr>
          <w:rFonts w:ascii="Times New Roman" w:hAnsi="Times New Roman"/>
          <w:sz w:val="24"/>
          <w:szCs w:val="24"/>
        </w:rPr>
        <w:t>Establishing a routine for bowel movements, responding promptly to the urge.</w:t>
      </w:r>
    </w:p>
    <w:p w14:paraId="50AA35E9" w14:textId="75F9C5A0" w:rsidR="00F0678E" w:rsidRPr="003D1DE9" w:rsidRDefault="00F0678E">
      <w:pPr>
        <w:pStyle w:val="ListParagraph"/>
        <w:spacing w:line="360" w:lineRule="auto"/>
        <w:jc w:val="both"/>
        <w:rPr>
          <w:rFonts w:ascii="Times New Roman" w:hAnsi="Times New Roman"/>
          <w:sz w:val="24"/>
          <w:szCs w:val="24"/>
        </w:rPr>
      </w:pPr>
    </w:p>
    <w:p w14:paraId="2CE31765" w14:textId="77777777" w:rsidR="00F0678E" w:rsidRPr="003D1DE9" w:rsidRDefault="00B1662B">
      <w:pPr>
        <w:spacing w:line="360" w:lineRule="auto"/>
        <w:jc w:val="both"/>
        <w:rPr>
          <w:rFonts w:ascii="Times New Roman" w:hAnsi="Times New Roman"/>
          <w:b/>
          <w:bCs/>
          <w:sz w:val="28"/>
          <w:szCs w:val="28"/>
        </w:rPr>
      </w:pPr>
      <w:r w:rsidRPr="003D1DE9">
        <w:rPr>
          <w:rFonts w:ascii="Times New Roman" w:hAnsi="Times New Roman"/>
          <w:b/>
          <w:bCs/>
          <w:sz w:val="28"/>
          <w:szCs w:val="28"/>
        </w:rPr>
        <w:t xml:space="preserve">  Prognosis:</w:t>
      </w:r>
    </w:p>
    <w:p w14:paraId="1F0538D0" w14:textId="77777777" w:rsidR="00F0678E" w:rsidRPr="003D1DE9" w:rsidRDefault="00B1662B">
      <w:pPr>
        <w:pStyle w:val="ListParagraph"/>
        <w:numPr>
          <w:ilvl w:val="0"/>
          <w:numId w:val="15"/>
        </w:numPr>
        <w:spacing w:line="360" w:lineRule="auto"/>
        <w:jc w:val="both"/>
        <w:rPr>
          <w:rFonts w:ascii="Times New Roman" w:hAnsi="Times New Roman"/>
          <w:b/>
          <w:bCs/>
          <w:sz w:val="28"/>
          <w:szCs w:val="28"/>
        </w:rPr>
      </w:pPr>
      <w:r w:rsidRPr="003D1DE9">
        <w:rPr>
          <w:rFonts w:ascii="Times New Roman" w:hAnsi="Times New Roman"/>
          <w:b/>
          <w:bCs/>
          <w:sz w:val="28"/>
          <w:szCs w:val="28"/>
        </w:rPr>
        <w:t xml:space="preserve"> </w:t>
      </w:r>
      <w:r w:rsidRPr="003D1DE9">
        <w:rPr>
          <w:rFonts w:ascii="Times New Roman" w:hAnsi="Times New Roman"/>
          <w:b/>
          <w:bCs/>
          <w:sz w:val="24"/>
          <w:szCs w:val="24"/>
        </w:rPr>
        <w:t xml:space="preserve">Acute constipation: </w:t>
      </w:r>
      <w:r w:rsidRPr="003D1DE9">
        <w:rPr>
          <w:rFonts w:ascii="Times New Roman" w:hAnsi="Times New Roman"/>
          <w:sz w:val="24"/>
          <w:szCs w:val="24"/>
        </w:rPr>
        <w:t>often resloves with dietary changes, increased fluid intake, and lifestyle modification. Over the counter laxatives can also be effective.</w:t>
      </w:r>
    </w:p>
    <w:p w14:paraId="2661431B" w14:textId="604CA229" w:rsidR="00F0678E" w:rsidRPr="003D1DE9" w:rsidRDefault="00B1662B">
      <w:pPr>
        <w:pStyle w:val="ListParagraph"/>
        <w:numPr>
          <w:ilvl w:val="0"/>
          <w:numId w:val="15"/>
        </w:numPr>
        <w:spacing w:line="360" w:lineRule="auto"/>
        <w:jc w:val="both"/>
        <w:rPr>
          <w:rFonts w:ascii="Times New Roman" w:hAnsi="Times New Roman"/>
          <w:b/>
          <w:bCs/>
          <w:sz w:val="28"/>
          <w:szCs w:val="28"/>
        </w:rPr>
      </w:pPr>
      <w:r w:rsidRPr="003D1DE9">
        <w:rPr>
          <w:rFonts w:ascii="Times New Roman" w:hAnsi="Times New Roman"/>
          <w:b/>
          <w:bCs/>
          <w:sz w:val="24"/>
          <w:szCs w:val="24"/>
        </w:rPr>
        <w:t>Chronic constipation:</w:t>
      </w:r>
      <w:r w:rsidRPr="003D1DE9">
        <w:rPr>
          <w:rFonts w:ascii="Times New Roman" w:hAnsi="Times New Roman"/>
          <w:sz w:val="24"/>
          <w:szCs w:val="24"/>
        </w:rPr>
        <w:t xml:space="preserve"> This may require a more comprehensive approach, including a review of medication, dietary adjustment, regular exercise, and sometimes prescriptio</w:t>
      </w:r>
      <w:r w:rsidRPr="003D1DE9">
        <w:rPr>
          <w:rFonts w:ascii="Times New Roman" w:hAnsi="Times New Roman"/>
          <w:sz w:val="24"/>
          <w:szCs w:val="24"/>
        </w:rPr>
        <w:t>n</w:t>
      </w:r>
      <w:r w:rsidRPr="003D1DE9">
        <w:rPr>
          <w:rFonts w:ascii="Times New Roman" w:hAnsi="Times New Roman"/>
          <w:sz w:val="24"/>
          <w:szCs w:val="24"/>
        </w:rPr>
        <w:t xml:space="preserve"> medications. With appropriate management many people can find relief.</w:t>
      </w:r>
    </w:p>
    <w:p w14:paraId="6B3D2CDC" w14:textId="505A6018" w:rsidR="003D1DE9" w:rsidRDefault="00B1662B" w:rsidP="00AA1986">
      <w:pPr>
        <w:spacing w:line="360" w:lineRule="auto"/>
        <w:jc w:val="both"/>
        <w:rPr>
          <w:rFonts w:ascii="Times New Roman" w:hAnsi="Times New Roman"/>
          <w:b/>
          <w:bCs/>
          <w:sz w:val="28"/>
          <w:szCs w:val="28"/>
        </w:rPr>
      </w:pPr>
      <w:r>
        <w:rPr>
          <w:noProof/>
        </w:rPr>
        <w:pict w14:anchorId="2B44E802">
          <v:shape id="_x0000_s1037" type="#_x0000_t75" style="position:absolute;left:0;text-align:left;margin-left:92.85pt;margin-top:380.55pt;width:429.9pt;height:310.45pt;z-index:251616256;visibility:visible;mso-wrap-style:square;mso-wrap-distance-left:0;mso-wrap-distance-top:0;mso-wrap-distance-right:0;mso-wrap-distance-bottom:0;mso-position-horizontal:absolute;mso-position-horizontal-relative:page;mso-position-vertical:absolute;mso-position-vertical-relative:page">
            <v:imagedata r:id="rId11" o:title="" croptop="2150f" cropbottom="3971f" cropleft="1401f" cropright="-5026f"/>
            <o:lock v:ext="edit" aspectratio="f"/>
            <w10:wrap type="topAndBottom" anchorx="page" anchory="page"/>
          </v:shape>
        </w:pict>
      </w:r>
      <w:r w:rsidR="00540C3B" w:rsidRPr="003D1DE9">
        <w:rPr>
          <w:rFonts w:ascii="Times New Roman" w:hAnsi="Times New Roman"/>
          <w:b/>
          <w:bCs/>
          <w:sz w:val="28"/>
          <w:szCs w:val="28"/>
        </w:rPr>
        <w:tab/>
      </w:r>
      <w:r w:rsidR="00540C3B" w:rsidRPr="003D1DE9">
        <w:rPr>
          <w:rFonts w:ascii="Times New Roman" w:hAnsi="Times New Roman"/>
          <w:b/>
          <w:bCs/>
          <w:sz w:val="28"/>
          <w:szCs w:val="28"/>
        </w:rPr>
        <w:tab/>
      </w:r>
      <w:r w:rsidR="00540C3B" w:rsidRPr="003D1DE9">
        <w:rPr>
          <w:rFonts w:ascii="Times New Roman" w:hAnsi="Times New Roman"/>
          <w:b/>
          <w:bCs/>
          <w:sz w:val="28"/>
          <w:szCs w:val="28"/>
        </w:rPr>
        <w:tab/>
      </w:r>
      <w:r w:rsidR="00540C3B" w:rsidRPr="003D1DE9">
        <w:rPr>
          <w:rFonts w:ascii="Times New Roman" w:hAnsi="Times New Roman"/>
          <w:b/>
          <w:bCs/>
          <w:sz w:val="28"/>
          <w:szCs w:val="28"/>
        </w:rPr>
        <w:tab/>
      </w:r>
      <w:r w:rsidR="00540C3B" w:rsidRPr="003D1DE9">
        <w:rPr>
          <w:rFonts w:ascii="Times New Roman" w:hAnsi="Times New Roman"/>
          <w:b/>
          <w:bCs/>
          <w:sz w:val="28"/>
          <w:szCs w:val="28"/>
        </w:rPr>
        <w:tab/>
        <w:t xml:space="preserve">    </w:t>
      </w:r>
    </w:p>
    <w:p w14:paraId="7BFBD9AF" w14:textId="61B0D318" w:rsidR="003D1DE9" w:rsidRDefault="003D1DE9" w:rsidP="00AA1986">
      <w:pPr>
        <w:spacing w:line="360" w:lineRule="auto"/>
        <w:jc w:val="both"/>
        <w:rPr>
          <w:rFonts w:ascii="Times New Roman" w:hAnsi="Times New Roman"/>
          <w:b/>
          <w:bCs/>
          <w:sz w:val="28"/>
          <w:szCs w:val="28"/>
        </w:rPr>
      </w:pPr>
    </w:p>
    <w:p w14:paraId="03E83597" w14:textId="6A189090" w:rsidR="00F0678E" w:rsidRPr="003D1DE9" w:rsidRDefault="003D1DE9" w:rsidP="00AA1986">
      <w:pPr>
        <w:spacing w:line="360" w:lineRule="auto"/>
        <w:jc w:val="both"/>
        <w:rPr>
          <w:rFonts w:ascii="Times New Roman" w:hAnsi="Times New Roman"/>
          <w:b/>
          <w:bCs/>
          <w:sz w:val="24"/>
          <w:szCs w:val="24"/>
        </w:rPr>
      </w:pPr>
      <w:r>
        <w:rPr>
          <w:rFonts w:ascii="Times New Roman" w:hAnsi="Times New Roman"/>
          <w:b/>
          <w:bCs/>
          <w:sz w:val="28"/>
          <w:szCs w:val="28"/>
        </w:rPr>
        <w:t xml:space="preserve">                                            </w:t>
      </w:r>
      <w:r w:rsidR="00540C3B" w:rsidRPr="003D1DE9">
        <w:rPr>
          <w:rFonts w:ascii="Times New Roman" w:hAnsi="Times New Roman"/>
          <w:b/>
          <w:bCs/>
          <w:sz w:val="28"/>
          <w:szCs w:val="28"/>
        </w:rPr>
        <w:t xml:space="preserve"> </w:t>
      </w:r>
      <w:r w:rsidR="00B1662B" w:rsidRPr="003D1DE9">
        <w:rPr>
          <w:rFonts w:ascii="Times New Roman" w:hAnsi="Times New Roman"/>
          <w:b/>
          <w:bCs/>
          <w:sz w:val="28"/>
          <w:szCs w:val="28"/>
        </w:rPr>
        <w:t xml:space="preserve">SLIPPERY ELM </w:t>
      </w:r>
    </w:p>
    <w:p w14:paraId="7E5C95C7" w14:textId="09FAE142" w:rsidR="00F0678E" w:rsidRPr="003D1DE9" w:rsidRDefault="00B1662B">
      <w:pPr>
        <w:spacing w:line="360" w:lineRule="auto"/>
        <w:ind w:left="440"/>
        <w:jc w:val="center"/>
        <w:rPr>
          <w:rFonts w:ascii="Times New Roman" w:hAnsi="Times New Roman"/>
        </w:rPr>
      </w:pPr>
      <w:r w:rsidRPr="00B1662B">
        <w:rPr>
          <w:rFonts w:ascii="Times New Roman" w:hAnsi="Times New Roman"/>
          <w:noProof/>
        </w:rPr>
        <w:pict w14:anchorId="194154B1">
          <v:shape id="_x0000_i1032" type="#_x0000_t75" style="width:315pt;height:215.4pt;visibility:visible;mso-wrap-style:square">
            <v:imagedata r:id="rId12" o:title=""/>
            <o:lock v:ext="edit" aspectratio="f"/>
          </v:shape>
        </w:pict>
      </w:r>
    </w:p>
    <w:p w14:paraId="40EAEEC6" w14:textId="77777777" w:rsidR="00F0678E" w:rsidRPr="003D1DE9" w:rsidRDefault="00B1662B">
      <w:pPr>
        <w:spacing w:line="360" w:lineRule="auto"/>
        <w:jc w:val="both"/>
        <w:rPr>
          <w:rFonts w:ascii="Times New Roman" w:hAnsi="Times New Roman"/>
          <w:sz w:val="24"/>
          <w:szCs w:val="24"/>
        </w:rPr>
      </w:pPr>
      <w:r w:rsidRPr="003D1DE9">
        <w:rPr>
          <w:rFonts w:ascii="Times New Roman" w:hAnsi="Times New Roman"/>
          <w:b/>
          <w:bCs/>
          <w:sz w:val="24"/>
          <w:szCs w:val="24"/>
        </w:rPr>
        <w:t xml:space="preserve">Synonyms: </w:t>
      </w:r>
      <w:r w:rsidRPr="003D1DE9">
        <w:rPr>
          <w:rFonts w:ascii="Times New Roman" w:hAnsi="Times New Roman"/>
          <w:sz w:val="24"/>
          <w:szCs w:val="24"/>
        </w:rPr>
        <w:t>Indian elm, red elm, soft elm</w:t>
      </w:r>
    </w:p>
    <w:p w14:paraId="0FD708F6" w14:textId="77777777" w:rsidR="00F0678E" w:rsidRPr="003D1DE9" w:rsidRDefault="00B1662B">
      <w:pPr>
        <w:spacing w:line="360" w:lineRule="auto"/>
        <w:jc w:val="both"/>
        <w:rPr>
          <w:rFonts w:ascii="Times New Roman" w:hAnsi="Times New Roman"/>
          <w:b/>
          <w:bCs/>
          <w:sz w:val="24"/>
          <w:szCs w:val="24"/>
        </w:rPr>
      </w:pPr>
      <w:r w:rsidRPr="003D1DE9">
        <w:rPr>
          <w:rFonts w:ascii="Times New Roman" w:hAnsi="Times New Roman"/>
          <w:b/>
          <w:bCs/>
          <w:sz w:val="24"/>
          <w:szCs w:val="24"/>
        </w:rPr>
        <w:t xml:space="preserve">Biological source: </w:t>
      </w:r>
      <w:r w:rsidRPr="003D1DE9">
        <w:rPr>
          <w:rFonts w:ascii="Times New Roman" w:hAnsi="Times New Roman"/>
          <w:sz w:val="24"/>
          <w:szCs w:val="24"/>
        </w:rPr>
        <w:t>Biological source of slippery elm is the dried inner bark of the tree species ulmus rubra.</w:t>
      </w:r>
    </w:p>
    <w:p w14:paraId="477F6F7A" w14:textId="77777777" w:rsidR="00F0678E" w:rsidRPr="003D1DE9" w:rsidRDefault="00B1662B">
      <w:pPr>
        <w:spacing w:line="360" w:lineRule="auto"/>
        <w:jc w:val="both"/>
        <w:rPr>
          <w:rFonts w:ascii="Times New Roman" w:hAnsi="Times New Roman"/>
          <w:b/>
          <w:bCs/>
          <w:sz w:val="24"/>
          <w:szCs w:val="24"/>
        </w:rPr>
      </w:pPr>
      <w:r w:rsidRPr="003D1DE9">
        <w:rPr>
          <w:rFonts w:ascii="Times New Roman" w:hAnsi="Times New Roman"/>
          <w:b/>
          <w:bCs/>
          <w:sz w:val="24"/>
          <w:szCs w:val="24"/>
        </w:rPr>
        <w:t xml:space="preserve">Family: </w:t>
      </w:r>
      <w:r w:rsidRPr="003D1DE9">
        <w:rPr>
          <w:rFonts w:ascii="Times New Roman" w:hAnsi="Times New Roman"/>
          <w:sz w:val="24"/>
          <w:szCs w:val="24"/>
        </w:rPr>
        <w:t xml:space="preserve">Ulmaceae </w:t>
      </w:r>
    </w:p>
    <w:p w14:paraId="7EE4784E" w14:textId="77777777" w:rsidR="00F0678E" w:rsidRPr="003D1DE9" w:rsidRDefault="00B1662B">
      <w:pPr>
        <w:spacing w:line="360" w:lineRule="auto"/>
        <w:jc w:val="both"/>
        <w:rPr>
          <w:rFonts w:ascii="Times New Roman" w:hAnsi="Times New Roman"/>
          <w:b/>
          <w:bCs/>
          <w:sz w:val="24"/>
          <w:szCs w:val="24"/>
        </w:rPr>
      </w:pPr>
      <w:r w:rsidRPr="003D1DE9">
        <w:rPr>
          <w:rFonts w:ascii="Times New Roman" w:hAnsi="Times New Roman"/>
          <w:b/>
          <w:bCs/>
          <w:sz w:val="24"/>
          <w:szCs w:val="24"/>
        </w:rPr>
        <w:t xml:space="preserve">Geographical source: </w:t>
      </w:r>
      <w:r w:rsidRPr="003D1DE9">
        <w:rPr>
          <w:rFonts w:ascii="Times New Roman" w:hAnsi="Times New Roman"/>
          <w:sz w:val="24"/>
          <w:szCs w:val="24"/>
        </w:rPr>
        <w:t>Slippery elm is native to Eastern North America with its geographical range extending from south eastern North Dakota. It is also found in US and Canada.</w:t>
      </w:r>
    </w:p>
    <w:p w14:paraId="1DE83223" w14:textId="77777777" w:rsidR="00F0678E" w:rsidRPr="003D1DE9" w:rsidRDefault="00B1662B">
      <w:pPr>
        <w:spacing w:line="360" w:lineRule="auto"/>
        <w:jc w:val="both"/>
        <w:rPr>
          <w:rFonts w:ascii="Times New Roman" w:hAnsi="Times New Roman"/>
          <w:b/>
          <w:bCs/>
          <w:sz w:val="24"/>
          <w:szCs w:val="24"/>
        </w:rPr>
      </w:pPr>
      <w:r w:rsidRPr="003D1DE9">
        <w:rPr>
          <w:rFonts w:ascii="Times New Roman" w:hAnsi="Times New Roman"/>
          <w:b/>
          <w:bCs/>
          <w:sz w:val="24"/>
          <w:szCs w:val="24"/>
        </w:rPr>
        <w:t>Chemical constituents: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94"/>
        <w:gridCol w:w="2636"/>
        <w:gridCol w:w="2394"/>
      </w:tblGrid>
      <w:tr w:rsidR="00F0678E" w:rsidRPr="00B1662B" w14:paraId="089141C7" w14:textId="77777777" w:rsidTr="00B1662B">
        <w:tc>
          <w:tcPr>
            <w:tcW w:w="2394" w:type="dxa"/>
            <w:tcBorders>
              <w:top w:val="single" w:sz="4" w:space="0" w:color="auto"/>
              <w:left w:val="single" w:sz="4" w:space="0" w:color="auto"/>
              <w:bottom w:val="single" w:sz="4" w:space="0" w:color="auto"/>
              <w:right w:val="single" w:sz="4" w:space="0" w:color="auto"/>
            </w:tcBorders>
          </w:tcPr>
          <w:p w14:paraId="6FD82E78" w14:textId="77777777" w:rsidR="00F0678E" w:rsidRPr="00B1662B" w:rsidRDefault="00B1662B" w:rsidP="00B1662B">
            <w:pPr>
              <w:spacing w:line="360" w:lineRule="auto"/>
              <w:jc w:val="both"/>
              <w:rPr>
                <w:rFonts w:ascii="Times New Roman" w:hAnsi="Times New Roman"/>
                <w:b/>
                <w:bCs/>
                <w:sz w:val="24"/>
                <w:szCs w:val="24"/>
              </w:rPr>
            </w:pPr>
            <w:r w:rsidRPr="00B1662B">
              <w:rPr>
                <w:rFonts w:ascii="Times New Roman" w:hAnsi="Times New Roman"/>
                <w:b/>
                <w:bCs/>
                <w:sz w:val="24"/>
                <w:szCs w:val="24"/>
              </w:rPr>
              <w:lastRenderedPageBreak/>
              <w:t xml:space="preserve">Constituent type </w:t>
            </w:r>
          </w:p>
        </w:tc>
        <w:tc>
          <w:tcPr>
            <w:tcW w:w="2394" w:type="dxa"/>
            <w:tcBorders>
              <w:top w:val="single" w:sz="4" w:space="0" w:color="auto"/>
              <w:left w:val="single" w:sz="4" w:space="0" w:color="auto"/>
              <w:bottom w:val="single" w:sz="4" w:space="0" w:color="auto"/>
              <w:right w:val="single" w:sz="4" w:space="0" w:color="auto"/>
            </w:tcBorders>
          </w:tcPr>
          <w:p w14:paraId="537BB5EB" w14:textId="77777777" w:rsidR="00F0678E" w:rsidRPr="00B1662B" w:rsidRDefault="00B1662B" w:rsidP="00B1662B">
            <w:pPr>
              <w:spacing w:line="360" w:lineRule="auto"/>
              <w:jc w:val="both"/>
              <w:rPr>
                <w:rFonts w:ascii="Times New Roman" w:hAnsi="Times New Roman"/>
                <w:b/>
                <w:bCs/>
                <w:sz w:val="24"/>
                <w:szCs w:val="24"/>
              </w:rPr>
            </w:pPr>
            <w:r w:rsidRPr="00B1662B">
              <w:rPr>
                <w:rFonts w:ascii="Times New Roman" w:hAnsi="Times New Roman"/>
                <w:b/>
                <w:bCs/>
                <w:sz w:val="24"/>
                <w:szCs w:val="24"/>
              </w:rPr>
              <w:t>Example compunds</w:t>
            </w:r>
          </w:p>
        </w:tc>
        <w:tc>
          <w:tcPr>
            <w:tcW w:w="2394" w:type="dxa"/>
            <w:tcBorders>
              <w:top w:val="single" w:sz="4" w:space="0" w:color="auto"/>
              <w:left w:val="single" w:sz="4" w:space="0" w:color="auto"/>
              <w:bottom w:val="single" w:sz="4" w:space="0" w:color="auto"/>
              <w:right w:val="single" w:sz="4" w:space="0" w:color="auto"/>
            </w:tcBorders>
          </w:tcPr>
          <w:p w14:paraId="4BFEC9D1" w14:textId="77777777" w:rsidR="00F0678E" w:rsidRPr="00B1662B" w:rsidRDefault="00B1662B" w:rsidP="00B1662B">
            <w:pPr>
              <w:spacing w:line="360" w:lineRule="auto"/>
              <w:jc w:val="both"/>
              <w:rPr>
                <w:rFonts w:ascii="Times New Roman" w:hAnsi="Times New Roman"/>
                <w:b/>
                <w:bCs/>
                <w:sz w:val="24"/>
                <w:szCs w:val="24"/>
              </w:rPr>
            </w:pPr>
            <w:r w:rsidRPr="00B1662B">
              <w:rPr>
                <w:rFonts w:ascii="Times New Roman" w:hAnsi="Times New Roman"/>
                <w:b/>
                <w:bCs/>
                <w:sz w:val="24"/>
                <w:szCs w:val="24"/>
              </w:rPr>
              <w:t xml:space="preserve">Functions </w:t>
            </w:r>
          </w:p>
        </w:tc>
      </w:tr>
      <w:tr w:rsidR="00F0678E" w:rsidRPr="00B1662B" w14:paraId="449AF37A" w14:textId="77777777" w:rsidTr="00B1662B">
        <w:tc>
          <w:tcPr>
            <w:tcW w:w="2394" w:type="dxa"/>
            <w:tcBorders>
              <w:top w:val="single" w:sz="4" w:space="0" w:color="auto"/>
              <w:left w:val="single" w:sz="4" w:space="0" w:color="auto"/>
              <w:bottom w:val="single" w:sz="4" w:space="0" w:color="auto"/>
              <w:right w:val="single" w:sz="4" w:space="0" w:color="auto"/>
            </w:tcBorders>
          </w:tcPr>
          <w:p w14:paraId="47952385" w14:textId="77777777" w:rsidR="00F0678E" w:rsidRPr="00B1662B" w:rsidRDefault="00B1662B" w:rsidP="00B1662B">
            <w:pPr>
              <w:spacing w:line="360" w:lineRule="auto"/>
              <w:jc w:val="both"/>
              <w:rPr>
                <w:rFonts w:ascii="Times New Roman" w:hAnsi="Times New Roman"/>
                <w:b/>
                <w:bCs/>
                <w:sz w:val="24"/>
                <w:szCs w:val="24"/>
              </w:rPr>
            </w:pPr>
            <w:r w:rsidRPr="00B1662B">
              <w:rPr>
                <w:rFonts w:ascii="Times New Roman" w:hAnsi="Times New Roman"/>
                <w:b/>
                <w:bCs/>
                <w:sz w:val="24"/>
                <w:szCs w:val="24"/>
              </w:rPr>
              <w:t xml:space="preserve">Mucilage </w:t>
            </w:r>
          </w:p>
        </w:tc>
        <w:tc>
          <w:tcPr>
            <w:tcW w:w="2394" w:type="dxa"/>
            <w:tcBorders>
              <w:top w:val="single" w:sz="4" w:space="0" w:color="auto"/>
              <w:left w:val="single" w:sz="4" w:space="0" w:color="auto"/>
              <w:bottom w:val="single" w:sz="4" w:space="0" w:color="auto"/>
              <w:right w:val="single" w:sz="4" w:space="0" w:color="auto"/>
            </w:tcBorders>
          </w:tcPr>
          <w:p w14:paraId="3F806FF2" w14:textId="77777777" w:rsidR="00F0678E" w:rsidRPr="00B1662B" w:rsidRDefault="00B1662B" w:rsidP="00B1662B">
            <w:pPr>
              <w:spacing w:line="360" w:lineRule="auto"/>
              <w:jc w:val="both"/>
              <w:rPr>
                <w:rFonts w:ascii="Times New Roman" w:hAnsi="Times New Roman"/>
                <w:sz w:val="24"/>
                <w:szCs w:val="24"/>
              </w:rPr>
            </w:pPr>
            <w:r w:rsidRPr="00B1662B">
              <w:rPr>
                <w:rFonts w:ascii="Times New Roman" w:hAnsi="Times New Roman"/>
                <w:sz w:val="24"/>
                <w:szCs w:val="24"/>
              </w:rPr>
              <w:t>Polysaccharides(pentose, hexoses)</w:t>
            </w:r>
          </w:p>
        </w:tc>
        <w:tc>
          <w:tcPr>
            <w:tcW w:w="2394" w:type="dxa"/>
            <w:tcBorders>
              <w:top w:val="single" w:sz="4" w:space="0" w:color="auto"/>
              <w:left w:val="single" w:sz="4" w:space="0" w:color="auto"/>
              <w:bottom w:val="single" w:sz="4" w:space="0" w:color="auto"/>
              <w:right w:val="single" w:sz="4" w:space="0" w:color="auto"/>
            </w:tcBorders>
          </w:tcPr>
          <w:p w14:paraId="3D536D75" w14:textId="77777777" w:rsidR="00F0678E" w:rsidRPr="00B1662B" w:rsidRDefault="00B1662B" w:rsidP="00B1662B">
            <w:pPr>
              <w:spacing w:line="360" w:lineRule="auto"/>
              <w:jc w:val="both"/>
              <w:rPr>
                <w:rFonts w:ascii="Times New Roman" w:hAnsi="Times New Roman"/>
                <w:sz w:val="24"/>
                <w:szCs w:val="24"/>
              </w:rPr>
            </w:pPr>
            <w:r w:rsidRPr="00B1662B">
              <w:rPr>
                <w:rFonts w:ascii="Times New Roman" w:hAnsi="Times New Roman"/>
                <w:sz w:val="24"/>
                <w:szCs w:val="24"/>
              </w:rPr>
              <w:t xml:space="preserve">Demulcent &amp;soothing </w:t>
            </w:r>
          </w:p>
        </w:tc>
      </w:tr>
      <w:tr w:rsidR="00F0678E" w:rsidRPr="00B1662B" w14:paraId="1D0393CD" w14:textId="77777777" w:rsidTr="00B1662B">
        <w:tc>
          <w:tcPr>
            <w:tcW w:w="2394" w:type="dxa"/>
            <w:tcBorders>
              <w:top w:val="single" w:sz="4" w:space="0" w:color="auto"/>
              <w:left w:val="single" w:sz="4" w:space="0" w:color="auto"/>
              <w:bottom w:val="single" w:sz="4" w:space="0" w:color="auto"/>
              <w:right w:val="single" w:sz="4" w:space="0" w:color="auto"/>
            </w:tcBorders>
          </w:tcPr>
          <w:p w14:paraId="077B5E39" w14:textId="77777777" w:rsidR="00F0678E" w:rsidRPr="00B1662B" w:rsidRDefault="00B1662B" w:rsidP="00B1662B">
            <w:pPr>
              <w:spacing w:line="360" w:lineRule="auto"/>
              <w:jc w:val="both"/>
              <w:rPr>
                <w:rFonts w:ascii="Times New Roman" w:hAnsi="Times New Roman"/>
                <w:b/>
                <w:bCs/>
                <w:sz w:val="24"/>
                <w:szCs w:val="24"/>
              </w:rPr>
            </w:pPr>
            <w:r w:rsidRPr="00B1662B">
              <w:rPr>
                <w:rFonts w:ascii="Times New Roman" w:hAnsi="Times New Roman"/>
                <w:b/>
                <w:bCs/>
                <w:sz w:val="24"/>
                <w:szCs w:val="24"/>
              </w:rPr>
              <w:t xml:space="preserve">Tannins </w:t>
            </w:r>
          </w:p>
        </w:tc>
        <w:tc>
          <w:tcPr>
            <w:tcW w:w="2394" w:type="dxa"/>
            <w:tcBorders>
              <w:top w:val="single" w:sz="4" w:space="0" w:color="auto"/>
              <w:left w:val="single" w:sz="4" w:space="0" w:color="auto"/>
              <w:bottom w:val="single" w:sz="4" w:space="0" w:color="auto"/>
              <w:right w:val="single" w:sz="4" w:space="0" w:color="auto"/>
            </w:tcBorders>
          </w:tcPr>
          <w:p w14:paraId="22DA6E73" w14:textId="77777777" w:rsidR="00F0678E" w:rsidRPr="00B1662B" w:rsidRDefault="00B1662B" w:rsidP="00B1662B">
            <w:pPr>
              <w:spacing w:line="360" w:lineRule="auto"/>
              <w:jc w:val="both"/>
              <w:rPr>
                <w:rFonts w:ascii="Times New Roman" w:hAnsi="Times New Roman"/>
                <w:sz w:val="24"/>
                <w:szCs w:val="24"/>
              </w:rPr>
            </w:pPr>
            <w:r w:rsidRPr="00B1662B">
              <w:rPr>
                <w:rFonts w:ascii="Times New Roman" w:hAnsi="Times New Roman"/>
                <w:sz w:val="24"/>
                <w:szCs w:val="24"/>
              </w:rPr>
              <w:t xml:space="preserve">Polyphenols </w:t>
            </w:r>
          </w:p>
        </w:tc>
        <w:tc>
          <w:tcPr>
            <w:tcW w:w="2394" w:type="dxa"/>
            <w:tcBorders>
              <w:top w:val="single" w:sz="4" w:space="0" w:color="auto"/>
              <w:left w:val="single" w:sz="4" w:space="0" w:color="auto"/>
              <w:bottom w:val="single" w:sz="4" w:space="0" w:color="auto"/>
              <w:right w:val="single" w:sz="4" w:space="0" w:color="auto"/>
            </w:tcBorders>
          </w:tcPr>
          <w:p w14:paraId="30CBFF08" w14:textId="77777777" w:rsidR="00F0678E" w:rsidRPr="00B1662B" w:rsidRDefault="00B1662B" w:rsidP="00B1662B">
            <w:pPr>
              <w:spacing w:line="360" w:lineRule="auto"/>
              <w:jc w:val="both"/>
              <w:rPr>
                <w:rFonts w:ascii="Times New Roman" w:hAnsi="Times New Roman"/>
                <w:sz w:val="24"/>
                <w:szCs w:val="24"/>
              </w:rPr>
            </w:pPr>
            <w:r w:rsidRPr="00B1662B">
              <w:rPr>
                <w:rFonts w:ascii="Times New Roman" w:hAnsi="Times New Roman"/>
                <w:sz w:val="24"/>
                <w:szCs w:val="24"/>
              </w:rPr>
              <w:t xml:space="preserve">Astringent &amp; Anti inflammatory </w:t>
            </w:r>
          </w:p>
        </w:tc>
      </w:tr>
      <w:tr w:rsidR="00F0678E" w:rsidRPr="00B1662B" w14:paraId="6312D5FF" w14:textId="77777777" w:rsidTr="00B1662B">
        <w:tc>
          <w:tcPr>
            <w:tcW w:w="2394" w:type="dxa"/>
            <w:tcBorders>
              <w:top w:val="single" w:sz="4" w:space="0" w:color="auto"/>
              <w:left w:val="single" w:sz="4" w:space="0" w:color="auto"/>
              <w:bottom w:val="single" w:sz="4" w:space="0" w:color="auto"/>
              <w:right w:val="single" w:sz="4" w:space="0" w:color="auto"/>
            </w:tcBorders>
          </w:tcPr>
          <w:p w14:paraId="2D49D44C" w14:textId="77777777" w:rsidR="00F0678E" w:rsidRPr="00B1662B" w:rsidRDefault="00B1662B" w:rsidP="00B1662B">
            <w:pPr>
              <w:spacing w:line="360" w:lineRule="auto"/>
              <w:jc w:val="both"/>
              <w:rPr>
                <w:rFonts w:ascii="Times New Roman" w:hAnsi="Times New Roman"/>
                <w:b/>
                <w:bCs/>
                <w:sz w:val="24"/>
                <w:szCs w:val="24"/>
              </w:rPr>
            </w:pPr>
            <w:r w:rsidRPr="00B1662B">
              <w:rPr>
                <w:rFonts w:ascii="Times New Roman" w:hAnsi="Times New Roman"/>
                <w:b/>
                <w:bCs/>
                <w:sz w:val="24"/>
                <w:szCs w:val="24"/>
              </w:rPr>
              <w:t xml:space="preserve">Starch </w:t>
            </w:r>
          </w:p>
        </w:tc>
        <w:tc>
          <w:tcPr>
            <w:tcW w:w="2394" w:type="dxa"/>
            <w:tcBorders>
              <w:top w:val="single" w:sz="4" w:space="0" w:color="auto"/>
              <w:left w:val="single" w:sz="4" w:space="0" w:color="auto"/>
              <w:bottom w:val="single" w:sz="4" w:space="0" w:color="auto"/>
              <w:right w:val="single" w:sz="4" w:space="0" w:color="auto"/>
            </w:tcBorders>
          </w:tcPr>
          <w:p w14:paraId="046243A0" w14:textId="77777777" w:rsidR="00F0678E" w:rsidRPr="00B1662B" w:rsidRDefault="00B1662B" w:rsidP="00B1662B">
            <w:pPr>
              <w:spacing w:line="360" w:lineRule="auto"/>
              <w:jc w:val="both"/>
              <w:rPr>
                <w:rFonts w:ascii="Times New Roman" w:hAnsi="Times New Roman"/>
                <w:sz w:val="24"/>
                <w:szCs w:val="24"/>
              </w:rPr>
            </w:pPr>
            <w:r w:rsidRPr="00B1662B">
              <w:rPr>
                <w:rFonts w:ascii="Times New Roman" w:hAnsi="Times New Roman"/>
                <w:sz w:val="24"/>
                <w:szCs w:val="24"/>
              </w:rPr>
              <w:t>Amylase, amylopectin</w:t>
            </w:r>
          </w:p>
        </w:tc>
        <w:tc>
          <w:tcPr>
            <w:tcW w:w="2394" w:type="dxa"/>
            <w:tcBorders>
              <w:top w:val="single" w:sz="4" w:space="0" w:color="auto"/>
              <w:left w:val="single" w:sz="4" w:space="0" w:color="auto"/>
              <w:bottom w:val="single" w:sz="4" w:space="0" w:color="auto"/>
              <w:right w:val="single" w:sz="4" w:space="0" w:color="auto"/>
            </w:tcBorders>
          </w:tcPr>
          <w:p w14:paraId="48C906B3" w14:textId="77777777" w:rsidR="00F0678E" w:rsidRPr="00B1662B" w:rsidRDefault="00B1662B" w:rsidP="00B1662B">
            <w:pPr>
              <w:spacing w:line="360" w:lineRule="auto"/>
              <w:jc w:val="both"/>
              <w:rPr>
                <w:rFonts w:ascii="Times New Roman" w:hAnsi="Times New Roman"/>
                <w:sz w:val="24"/>
                <w:szCs w:val="24"/>
              </w:rPr>
            </w:pPr>
            <w:r w:rsidRPr="00B1662B">
              <w:rPr>
                <w:rFonts w:ascii="Times New Roman" w:hAnsi="Times New Roman"/>
                <w:sz w:val="24"/>
                <w:szCs w:val="24"/>
              </w:rPr>
              <w:t>Nutritive, protective</w:t>
            </w:r>
          </w:p>
        </w:tc>
      </w:tr>
      <w:tr w:rsidR="00F0678E" w:rsidRPr="00B1662B" w14:paraId="04B1A0F6" w14:textId="77777777" w:rsidTr="00B1662B">
        <w:tc>
          <w:tcPr>
            <w:tcW w:w="2394" w:type="dxa"/>
            <w:tcBorders>
              <w:top w:val="single" w:sz="4" w:space="0" w:color="auto"/>
              <w:left w:val="single" w:sz="4" w:space="0" w:color="auto"/>
              <w:bottom w:val="single" w:sz="4" w:space="0" w:color="auto"/>
              <w:right w:val="single" w:sz="4" w:space="0" w:color="auto"/>
            </w:tcBorders>
          </w:tcPr>
          <w:p w14:paraId="64A870B9" w14:textId="77777777" w:rsidR="00F0678E" w:rsidRPr="00B1662B" w:rsidRDefault="00B1662B" w:rsidP="00B1662B">
            <w:pPr>
              <w:spacing w:line="360" w:lineRule="auto"/>
              <w:jc w:val="both"/>
              <w:rPr>
                <w:rFonts w:ascii="Times New Roman" w:hAnsi="Times New Roman"/>
                <w:b/>
                <w:bCs/>
                <w:sz w:val="24"/>
                <w:szCs w:val="24"/>
              </w:rPr>
            </w:pPr>
            <w:r w:rsidRPr="00B1662B">
              <w:rPr>
                <w:rFonts w:ascii="Times New Roman" w:hAnsi="Times New Roman"/>
                <w:b/>
                <w:bCs/>
                <w:sz w:val="24"/>
                <w:szCs w:val="24"/>
              </w:rPr>
              <w:t>Minerals</w:t>
            </w:r>
          </w:p>
        </w:tc>
        <w:tc>
          <w:tcPr>
            <w:tcW w:w="2394" w:type="dxa"/>
            <w:tcBorders>
              <w:top w:val="single" w:sz="4" w:space="0" w:color="auto"/>
              <w:left w:val="single" w:sz="4" w:space="0" w:color="auto"/>
              <w:bottom w:val="single" w:sz="4" w:space="0" w:color="auto"/>
              <w:right w:val="single" w:sz="4" w:space="0" w:color="auto"/>
            </w:tcBorders>
          </w:tcPr>
          <w:p w14:paraId="2CF96849" w14:textId="77777777" w:rsidR="00F0678E" w:rsidRPr="00B1662B" w:rsidRDefault="00B1662B" w:rsidP="00B1662B">
            <w:pPr>
              <w:spacing w:line="360" w:lineRule="auto"/>
              <w:jc w:val="both"/>
              <w:rPr>
                <w:rFonts w:ascii="Times New Roman" w:hAnsi="Times New Roman"/>
                <w:sz w:val="24"/>
                <w:szCs w:val="24"/>
              </w:rPr>
            </w:pPr>
            <w:r w:rsidRPr="00B1662B">
              <w:rPr>
                <w:rFonts w:ascii="Times New Roman" w:hAnsi="Times New Roman"/>
                <w:sz w:val="24"/>
                <w:szCs w:val="24"/>
              </w:rPr>
              <w:t>Ca, Mg, Na, Fe</w:t>
            </w:r>
          </w:p>
        </w:tc>
        <w:tc>
          <w:tcPr>
            <w:tcW w:w="2394" w:type="dxa"/>
            <w:tcBorders>
              <w:top w:val="single" w:sz="4" w:space="0" w:color="auto"/>
              <w:left w:val="single" w:sz="4" w:space="0" w:color="auto"/>
              <w:bottom w:val="single" w:sz="4" w:space="0" w:color="auto"/>
              <w:right w:val="single" w:sz="4" w:space="0" w:color="auto"/>
            </w:tcBorders>
          </w:tcPr>
          <w:p w14:paraId="772294C1" w14:textId="77777777" w:rsidR="00F0678E" w:rsidRPr="00B1662B" w:rsidRDefault="00B1662B" w:rsidP="00B1662B">
            <w:pPr>
              <w:spacing w:line="360" w:lineRule="auto"/>
              <w:jc w:val="both"/>
              <w:rPr>
                <w:rFonts w:ascii="Times New Roman" w:hAnsi="Times New Roman"/>
                <w:sz w:val="24"/>
                <w:szCs w:val="24"/>
              </w:rPr>
            </w:pPr>
            <w:r w:rsidRPr="00B1662B">
              <w:rPr>
                <w:rFonts w:ascii="Times New Roman" w:hAnsi="Times New Roman"/>
                <w:sz w:val="24"/>
                <w:szCs w:val="24"/>
              </w:rPr>
              <w:t xml:space="preserve">Nutrient support </w:t>
            </w:r>
          </w:p>
        </w:tc>
      </w:tr>
      <w:tr w:rsidR="00F0678E" w:rsidRPr="00B1662B" w14:paraId="75C20196" w14:textId="77777777" w:rsidTr="00B1662B">
        <w:tc>
          <w:tcPr>
            <w:tcW w:w="2394" w:type="dxa"/>
            <w:tcBorders>
              <w:top w:val="single" w:sz="4" w:space="0" w:color="auto"/>
              <w:left w:val="single" w:sz="4" w:space="0" w:color="auto"/>
              <w:bottom w:val="single" w:sz="4" w:space="0" w:color="auto"/>
              <w:right w:val="single" w:sz="4" w:space="0" w:color="auto"/>
            </w:tcBorders>
          </w:tcPr>
          <w:p w14:paraId="2D789FC3" w14:textId="77777777" w:rsidR="00F0678E" w:rsidRPr="00B1662B" w:rsidRDefault="00B1662B" w:rsidP="00B1662B">
            <w:pPr>
              <w:spacing w:line="360" w:lineRule="auto"/>
              <w:jc w:val="both"/>
              <w:rPr>
                <w:rFonts w:ascii="Times New Roman" w:hAnsi="Times New Roman"/>
                <w:b/>
                <w:bCs/>
                <w:sz w:val="24"/>
                <w:szCs w:val="24"/>
              </w:rPr>
            </w:pPr>
            <w:r w:rsidRPr="00B1662B">
              <w:rPr>
                <w:rFonts w:ascii="Times New Roman" w:hAnsi="Times New Roman"/>
                <w:b/>
                <w:bCs/>
                <w:sz w:val="24"/>
                <w:szCs w:val="24"/>
              </w:rPr>
              <w:t>Phytosterols</w:t>
            </w:r>
          </w:p>
        </w:tc>
        <w:tc>
          <w:tcPr>
            <w:tcW w:w="2394" w:type="dxa"/>
            <w:tcBorders>
              <w:top w:val="single" w:sz="4" w:space="0" w:color="auto"/>
              <w:left w:val="single" w:sz="4" w:space="0" w:color="auto"/>
              <w:bottom w:val="single" w:sz="4" w:space="0" w:color="auto"/>
              <w:right w:val="single" w:sz="4" w:space="0" w:color="auto"/>
            </w:tcBorders>
          </w:tcPr>
          <w:p w14:paraId="0795BDA1" w14:textId="77777777" w:rsidR="00F0678E" w:rsidRPr="00B1662B" w:rsidRDefault="00B1662B" w:rsidP="00B1662B">
            <w:pPr>
              <w:spacing w:line="360" w:lineRule="auto"/>
              <w:jc w:val="both"/>
              <w:rPr>
                <w:rFonts w:ascii="Times New Roman" w:hAnsi="Times New Roman"/>
                <w:sz w:val="24"/>
                <w:szCs w:val="24"/>
              </w:rPr>
            </w:pPr>
            <w:r w:rsidRPr="00B1662B">
              <w:rPr>
                <w:rFonts w:ascii="Times New Roman" w:hAnsi="Times New Roman"/>
                <w:sz w:val="24"/>
                <w:szCs w:val="24"/>
              </w:rPr>
              <w:t xml:space="preserve">Beta - sitosterol </w:t>
            </w:r>
          </w:p>
        </w:tc>
        <w:tc>
          <w:tcPr>
            <w:tcW w:w="2394" w:type="dxa"/>
            <w:tcBorders>
              <w:top w:val="single" w:sz="4" w:space="0" w:color="auto"/>
              <w:left w:val="single" w:sz="4" w:space="0" w:color="auto"/>
              <w:bottom w:val="single" w:sz="4" w:space="0" w:color="auto"/>
              <w:right w:val="single" w:sz="4" w:space="0" w:color="auto"/>
            </w:tcBorders>
          </w:tcPr>
          <w:p w14:paraId="16988F66" w14:textId="77777777" w:rsidR="00F0678E" w:rsidRPr="00B1662B" w:rsidRDefault="00B1662B" w:rsidP="00B1662B">
            <w:pPr>
              <w:spacing w:line="360" w:lineRule="auto"/>
              <w:jc w:val="both"/>
              <w:rPr>
                <w:rFonts w:ascii="Times New Roman" w:hAnsi="Times New Roman"/>
                <w:sz w:val="24"/>
                <w:szCs w:val="24"/>
              </w:rPr>
            </w:pPr>
            <w:r w:rsidRPr="00B1662B">
              <w:rPr>
                <w:rFonts w:ascii="Times New Roman" w:hAnsi="Times New Roman"/>
                <w:sz w:val="24"/>
                <w:szCs w:val="24"/>
              </w:rPr>
              <w:t xml:space="preserve">Anti inflammatory </w:t>
            </w:r>
          </w:p>
        </w:tc>
      </w:tr>
    </w:tbl>
    <w:p w14:paraId="2EC3C6E9" w14:textId="77777777" w:rsidR="00F0678E" w:rsidRPr="003D1DE9" w:rsidRDefault="00F0678E">
      <w:pPr>
        <w:spacing w:line="360" w:lineRule="auto"/>
        <w:jc w:val="both"/>
        <w:rPr>
          <w:rFonts w:ascii="Times New Roman" w:hAnsi="Times New Roman"/>
          <w:b/>
          <w:bCs/>
          <w:sz w:val="24"/>
          <w:szCs w:val="24"/>
        </w:rPr>
      </w:pPr>
    </w:p>
    <w:p w14:paraId="27B2B662" w14:textId="77777777" w:rsidR="00F0678E" w:rsidRPr="003D1DE9" w:rsidRDefault="00B1662B">
      <w:pPr>
        <w:spacing w:line="360" w:lineRule="auto"/>
        <w:jc w:val="both"/>
        <w:rPr>
          <w:rFonts w:ascii="Times New Roman" w:hAnsi="Times New Roman"/>
          <w:b/>
          <w:bCs/>
          <w:sz w:val="24"/>
          <w:szCs w:val="24"/>
        </w:rPr>
      </w:pPr>
      <w:r w:rsidRPr="003D1DE9">
        <w:rPr>
          <w:rFonts w:ascii="Times New Roman" w:hAnsi="Times New Roman"/>
          <w:b/>
          <w:bCs/>
          <w:sz w:val="24"/>
          <w:szCs w:val="24"/>
        </w:rPr>
        <w:t>Mechanism of action (MOA):</w:t>
      </w:r>
    </w:p>
    <w:p w14:paraId="0E0B89FF" w14:textId="77777777" w:rsidR="00F0678E" w:rsidRPr="003D1DE9" w:rsidRDefault="00B1662B">
      <w:pPr>
        <w:pStyle w:val="ListParagraph"/>
        <w:numPr>
          <w:ilvl w:val="0"/>
          <w:numId w:val="18"/>
        </w:numPr>
        <w:spacing w:line="360" w:lineRule="auto"/>
        <w:jc w:val="both"/>
        <w:rPr>
          <w:rFonts w:ascii="Times New Roman" w:hAnsi="Times New Roman"/>
          <w:sz w:val="24"/>
          <w:szCs w:val="24"/>
        </w:rPr>
      </w:pPr>
      <w:r w:rsidRPr="003D1DE9">
        <w:rPr>
          <w:rFonts w:ascii="Times New Roman" w:hAnsi="Times New Roman"/>
          <w:sz w:val="24"/>
          <w:szCs w:val="24"/>
        </w:rPr>
        <w:t>When slippery elm is ingested it coats the intestinal walls and absorbs water and increases the stool bulk and softness</w:t>
      </w:r>
    </w:p>
    <w:p w14:paraId="6BB9BE8C" w14:textId="77777777" w:rsidR="00F0678E" w:rsidRPr="003D1DE9" w:rsidRDefault="00B1662B">
      <w:pPr>
        <w:pStyle w:val="ListParagraph"/>
        <w:numPr>
          <w:ilvl w:val="0"/>
          <w:numId w:val="18"/>
        </w:numPr>
        <w:spacing w:line="360" w:lineRule="auto"/>
        <w:jc w:val="both"/>
        <w:rPr>
          <w:rFonts w:ascii="Times New Roman" w:hAnsi="Times New Roman"/>
          <w:sz w:val="24"/>
          <w:szCs w:val="24"/>
        </w:rPr>
      </w:pPr>
      <w:r w:rsidRPr="003D1DE9">
        <w:rPr>
          <w:rFonts w:ascii="Times New Roman" w:hAnsi="Times New Roman"/>
          <w:sz w:val="24"/>
          <w:szCs w:val="24"/>
        </w:rPr>
        <w:t>Mucilage forms a slippery layer on stomach and intestinal wall</w:t>
      </w:r>
    </w:p>
    <w:p w14:paraId="4FCFE291" w14:textId="77777777" w:rsidR="00F0678E" w:rsidRPr="003D1DE9" w:rsidRDefault="00B1662B">
      <w:pPr>
        <w:pStyle w:val="ListParagraph"/>
        <w:numPr>
          <w:ilvl w:val="0"/>
          <w:numId w:val="18"/>
        </w:numPr>
        <w:spacing w:line="360" w:lineRule="auto"/>
        <w:jc w:val="both"/>
        <w:rPr>
          <w:rFonts w:ascii="Times New Roman" w:hAnsi="Times New Roman"/>
          <w:sz w:val="24"/>
          <w:szCs w:val="24"/>
        </w:rPr>
      </w:pPr>
      <w:r w:rsidRPr="003D1DE9">
        <w:rPr>
          <w:rFonts w:ascii="Times New Roman" w:hAnsi="Times New Roman"/>
          <w:sz w:val="24"/>
          <w:szCs w:val="24"/>
        </w:rPr>
        <w:t xml:space="preserve">It increases the stool volume and stimulates the peristaltic movement </w:t>
      </w:r>
    </w:p>
    <w:p w14:paraId="7533A91E" w14:textId="77777777" w:rsidR="00F0678E" w:rsidRPr="003D1DE9" w:rsidRDefault="00B1662B">
      <w:pPr>
        <w:pStyle w:val="ListParagraph"/>
        <w:numPr>
          <w:ilvl w:val="0"/>
          <w:numId w:val="18"/>
        </w:numPr>
        <w:spacing w:line="360" w:lineRule="auto"/>
        <w:jc w:val="both"/>
        <w:rPr>
          <w:rFonts w:ascii="Times New Roman" w:hAnsi="Times New Roman"/>
          <w:sz w:val="24"/>
          <w:szCs w:val="24"/>
        </w:rPr>
      </w:pPr>
      <w:r w:rsidRPr="003D1DE9">
        <w:rPr>
          <w:rFonts w:ascii="Times New Roman" w:hAnsi="Times New Roman"/>
          <w:sz w:val="24"/>
          <w:szCs w:val="24"/>
        </w:rPr>
        <w:t xml:space="preserve">Promote smooth passage of stool </w:t>
      </w:r>
    </w:p>
    <w:p w14:paraId="59EBD8EF" w14:textId="30553994" w:rsidR="00F0678E" w:rsidRPr="003D1DE9" w:rsidRDefault="00F0678E">
      <w:pPr>
        <w:pStyle w:val="ListParagraph"/>
        <w:spacing w:line="360" w:lineRule="auto"/>
        <w:ind w:left="360"/>
        <w:jc w:val="both"/>
        <w:rPr>
          <w:rFonts w:ascii="Times New Roman" w:hAnsi="Times New Roman"/>
          <w:sz w:val="24"/>
          <w:szCs w:val="24"/>
        </w:rPr>
      </w:pPr>
    </w:p>
    <w:p w14:paraId="47EE3E89" w14:textId="77777777" w:rsidR="00F0678E" w:rsidRPr="003D1DE9" w:rsidRDefault="00F0678E">
      <w:pPr>
        <w:pStyle w:val="ListParagraph"/>
        <w:spacing w:line="360" w:lineRule="auto"/>
        <w:ind w:left="360"/>
        <w:jc w:val="both"/>
        <w:rPr>
          <w:rFonts w:ascii="Times New Roman" w:hAnsi="Times New Roman"/>
          <w:sz w:val="24"/>
          <w:szCs w:val="24"/>
        </w:rPr>
      </w:pPr>
    </w:p>
    <w:p w14:paraId="19E1F553" w14:textId="6E7DE1F2" w:rsidR="00F0678E" w:rsidRPr="003D1DE9" w:rsidRDefault="00B1662B">
      <w:pPr>
        <w:pStyle w:val="ListParagraph"/>
        <w:spacing w:line="360" w:lineRule="auto"/>
        <w:ind w:left="360"/>
        <w:jc w:val="both"/>
        <w:rPr>
          <w:rFonts w:ascii="Times New Roman" w:hAnsi="Times New Roman"/>
          <w:sz w:val="24"/>
          <w:szCs w:val="24"/>
        </w:rPr>
      </w:pPr>
      <w:r>
        <w:rPr>
          <w:noProof/>
        </w:rPr>
        <w:pict w14:anchorId="4EE520A1">
          <v:shape id="_x0000_s1036" type="#_x0000_t75" style="position:absolute;left:0;text-align:left;margin-left:152.4pt;margin-top:361.2pt;width:248.95pt;height:316.2pt;z-index:251631616;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v:imagedata r:id="rId13" o:title=""/>
            <o:lock v:ext="edit" aspectratio="f"/>
            <w10:wrap type="square" anchorx="page" anchory="page"/>
          </v:shape>
        </w:pict>
      </w:r>
    </w:p>
    <w:p w14:paraId="0C8D25AE" w14:textId="2AC609FD" w:rsidR="00F0678E" w:rsidRPr="003D1DE9" w:rsidRDefault="00F0678E">
      <w:pPr>
        <w:spacing w:line="360" w:lineRule="auto"/>
        <w:jc w:val="center"/>
        <w:rPr>
          <w:rFonts w:ascii="Times New Roman" w:hAnsi="Times New Roman"/>
          <w:sz w:val="24"/>
          <w:szCs w:val="24"/>
        </w:rPr>
      </w:pPr>
    </w:p>
    <w:p w14:paraId="1DEB445A" w14:textId="7B159EE1" w:rsidR="00F0678E" w:rsidRPr="003D1DE9" w:rsidRDefault="00F0678E">
      <w:pPr>
        <w:spacing w:line="360" w:lineRule="auto"/>
        <w:jc w:val="center"/>
        <w:rPr>
          <w:rFonts w:ascii="Times New Roman" w:hAnsi="Times New Roman"/>
          <w:sz w:val="24"/>
          <w:szCs w:val="24"/>
        </w:rPr>
      </w:pPr>
    </w:p>
    <w:p w14:paraId="65A9F6C0" w14:textId="25248AD3" w:rsidR="00F0678E" w:rsidRPr="003D1DE9" w:rsidRDefault="00F0678E">
      <w:pPr>
        <w:spacing w:line="360" w:lineRule="auto"/>
        <w:jc w:val="center"/>
        <w:rPr>
          <w:rFonts w:ascii="Times New Roman" w:hAnsi="Times New Roman"/>
          <w:b/>
          <w:bCs/>
          <w:sz w:val="24"/>
          <w:szCs w:val="24"/>
        </w:rPr>
      </w:pPr>
    </w:p>
    <w:p w14:paraId="446C1D95" w14:textId="77777777" w:rsidR="00F0678E" w:rsidRPr="003D1DE9" w:rsidRDefault="00F0678E">
      <w:pPr>
        <w:pStyle w:val="ListParagraph"/>
        <w:spacing w:line="360" w:lineRule="auto"/>
        <w:jc w:val="both"/>
        <w:rPr>
          <w:rFonts w:ascii="Times New Roman" w:hAnsi="Times New Roman"/>
          <w:sz w:val="24"/>
          <w:szCs w:val="24"/>
        </w:rPr>
      </w:pPr>
    </w:p>
    <w:p w14:paraId="02B7C44F" w14:textId="77777777" w:rsidR="00F0678E" w:rsidRPr="003D1DE9" w:rsidRDefault="00F0678E">
      <w:pPr>
        <w:spacing w:line="360" w:lineRule="auto"/>
        <w:rPr>
          <w:rFonts w:ascii="Times New Roman" w:hAnsi="Times New Roman"/>
        </w:rPr>
      </w:pPr>
    </w:p>
    <w:p w14:paraId="5EF2C2BE" w14:textId="77777777" w:rsidR="00F0678E" w:rsidRPr="003D1DE9" w:rsidRDefault="00F0678E">
      <w:pPr>
        <w:spacing w:line="360" w:lineRule="auto"/>
        <w:rPr>
          <w:rFonts w:ascii="Times New Roman" w:hAnsi="Times New Roman"/>
        </w:rPr>
      </w:pPr>
    </w:p>
    <w:p w14:paraId="185274B5" w14:textId="77777777" w:rsidR="00AA1986" w:rsidRPr="003D1DE9" w:rsidRDefault="00AA1986">
      <w:pPr>
        <w:spacing w:line="360" w:lineRule="auto"/>
        <w:rPr>
          <w:rFonts w:ascii="Times New Roman" w:hAnsi="Times New Roman"/>
          <w:b/>
          <w:bCs/>
          <w:sz w:val="24"/>
          <w:szCs w:val="24"/>
        </w:rPr>
      </w:pPr>
    </w:p>
    <w:p w14:paraId="66296523" w14:textId="77777777" w:rsidR="00AA1986" w:rsidRPr="003D1DE9" w:rsidRDefault="00AA1986">
      <w:pPr>
        <w:spacing w:line="360" w:lineRule="auto"/>
        <w:rPr>
          <w:rFonts w:ascii="Times New Roman" w:hAnsi="Times New Roman"/>
          <w:b/>
          <w:bCs/>
          <w:sz w:val="24"/>
          <w:szCs w:val="24"/>
        </w:rPr>
      </w:pPr>
    </w:p>
    <w:p w14:paraId="4635A621" w14:textId="77777777" w:rsidR="00AA1986" w:rsidRPr="003D1DE9" w:rsidRDefault="00AA1986">
      <w:pPr>
        <w:spacing w:line="360" w:lineRule="auto"/>
        <w:rPr>
          <w:rFonts w:ascii="Times New Roman" w:hAnsi="Times New Roman"/>
          <w:b/>
          <w:bCs/>
          <w:sz w:val="24"/>
          <w:szCs w:val="24"/>
        </w:rPr>
      </w:pPr>
    </w:p>
    <w:p w14:paraId="2C8F1360" w14:textId="77777777" w:rsidR="00AA1986" w:rsidRPr="003D1DE9" w:rsidRDefault="00AA1986">
      <w:pPr>
        <w:spacing w:line="360" w:lineRule="auto"/>
        <w:rPr>
          <w:rFonts w:ascii="Times New Roman" w:hAnsi="Times New Roman"/>
          <w:b/>
          <w:bCs/>
          <w:sz w:val="24"/>
          <w:szCs w:val="24"/>
        </w:rPr>
      </w:pPr>
    </w:p>
    <w:p w14:paraId="2225EE23" w14:textId="133327EB" w:rsidR="00F0678E" w:rsidRPr="003D1DE9" w:rsidRDefault="00B1662B">
      <w:pPr>
        <w:spacing w:line="360" w:lineRule="auto"/>
        <w:rPr>
          <w:rFonts w:ascii="Times New Roman" w:hAnsi="Times New Roman"/>
          <w:b/>
          <w:bCs/>
          <w:sz w:val="24"/>
          <w:szCs w:val="24"/>
        </w:rPr>
      </w:pPr>
      <w:r w:rsidRPr="003D1DE9">
        <w:rPr>
          <w:rFonts w:ascii="Times New Roman" w:hAnsi="Times New Roman"/>
          <w:b/>
          <w:bCs/>
          <w:sz w:val="24"/>
          <w:szCs w:val="24"/>
        </w:rPr>
        <w:t xml:space="preserve">Medicinal uses: </w:t>
      </w:r>
    </w:p>
    <w:p w14:paraId="242D698B" w14:textId="77777777" w:rsidR="00F0678E" w:rsidRPr="003D1DE9" w:rsidRDefault="00B1662B">
      <w:pPr>
        <w:pStyle w:val="ListParagraph"/>
        <w:numPr>
          <w:ilvl w:val="0"/>
          <w:numId w:val="19"/>
        </w:numPr>
        <w:spacing w:line="360" w:lineRule="auto"/>
        <w:rPr>
          <w:rFonts w:ascii="Times New Roman" w:hAnsi="Times New Roman"/>
          <w:b/>
          <w:bCs/>
          <w:sz w:val="24"/>
          <w:szCs w:val="24"/>
        </w:rPr>
      </w:pPr>
      <w:r w:rsidRPr="003D1DE9">
        <w:rPr>
          <w:rFonts w:ascii="Times New Roman" w:hAnsi="Times New Roman"/>
          <w:b/>
          <w:bCs/>
          <w:sz w:val="24"/>
          <w:szCs w:val="24"/>
        </w:rPr>
        <w:t>Digestive health:</w:t>
      </w:r>
      <w:r w:rsidRPr="003D1DE9">
        <w:rPr>
          <w:rFonts w:ascii="Times New Roman" w:hAnsi="Times New Roman"/>
          <w:sz w:val="24"/>
          <w:szCs w:val="24"/>
        </w:rPr>
        <w:t xml:space="preserve"> Gastric, ulcers, diarrhoea, constipation, often used to soothes mucosa, coats stomach.</w:t>
      </w:r>
    </w:p>
    <w:p w14:paraId="7D36AF24" w14:textId="77777777" w:rsidR="00F0678E" w:rsidRPr="003D1DE9" w:rsidRDefault="00B1662B">
      <w:pPr>
        <w:pStyle w:val="ListParagraph"/>
        <w:numPr>
          <w:ilvl w:val="0"/>
          <w:numId w:val="19"/>
        </w:numPr>
        <w:spacing w:line="360" w:lineRule="auto"/>
        <w:rPr>
          <w:rFonts w:ascii="Times New Roman" w:hAnsi="Times New Roman"/>
          <w:b/>
          <w:bCs/>
          <w:sz w:val="24"/>
          <w:szCs w:val="24"/>
        </w:rPr>
      </w:pPr>
      <w:r w:rsidRPr="003D1DE9">
        <w:rPr>
          <w:rFonts w:ascii="Times New Roman" w:hAnsi="Times New Roman"/>
          <w:b/>
          <w:bCs/>
          <w:sz w:val="24"/>
          <w:szCs w:val="24"/>
        </w:rPr>
        <w:t xml:space="preserve">Respiratory: </w:t>
      </w:r>
      <w:r w:rsidRPr="003D1DE9">
        <w:rPr>
          <w:rFonts w:ascii="Times New Roman" w:hAnsi="Times New Roman"/>
          <w:sz w:val="24"/>
          <w:szCs w:val="24"/>
        </w:rPr>
        <w:t>sore throat, cough, bronchitis, acts as demulcent and expectorant.</w:t>
      </w:r>
    </w:p>
    <w:p w14:paraId="35E9FA61" w14:textId="77777777" w:rsidR="00F0678E" w:rsidRPr="003D1DE9" w:rsidRDefault="00B1662B">
      <w:pPr>
        <w:pStyle w:val="ListParagraph"/>
        <w:numPr>
          <w:ilvl w:val="0"/>
          <w:numId w:val="19"/>
        </w:numPr>
        <w:spacing w:line="360" w:lineRule="auto"/>
        <w:rPr>
          <w:rFonts w:ascii="Times New Roman" w:hAnsi="Times New Roman"/>
          <w:b/>
          <w:bCs/>
          <w:sz w:val="24"/>
          <w:szCs w:val="24"/>
        </w:rPr>
      </w:pPr>
      <w:r w:rsidRPr="003D1DE9">
        <w:rPr>
          <w:rFonts w:ascii="Times New Roman" w:hAnsi="Times New Roman"/>
          <w:b/>
          <w:bCs/>
          <w:sz w:val="24"/>
          <w:szCs w:val="24"/>
        </w:rPr>
        <w:t xml:space="preserve">Skin: </w:t>
      </w:r>
      <w:r w:rsidRPr="003D1DE9">
        <w:rPr>
          <w:rFonts w:ascii="Times New Roman" w:hAnsi="Times New Roman"/>
          <w:sz w:val="24"/>
          <w:szCs w:val="24"/>
        </w:rPr>
        <w:t>Help to reduce burns, wounds, acts as healing and anti inflammatory.</w:t>
      </w:r>
    </w:p>
    <w:p w14:paraId="6C373048" w14:textId="77777777" w:rsidR="00F0678E" w:rsidRPr="003D1DE9" w:rsidRDefault="00B1662B">
      <w:pPr>
        <w:spacing w:line="360" w:lineRule="auto"/>
        <w:rPr>
          <w:rFonts w:ascii="Times New Roman" w:hAnsi="Times New Roman"/>
          <w:b/>
          <w:bCs/>
          <w:sz w:val="24"/>
          <w:szCs w:val="24"/>
        </w:rPr>
      </w:pPr>
      <w:r w:rsidRPr="003D1DE9">
        <w:rPr>
          <w:rFonts w:ascii="Times New Roman" w:hAnsi="Times New Roman"/>
          <w:b/>
          <w:bCs/>
          <w:sz w:val="24"/>
          <w:szCs w:val="24"/>
        </w:rPr>
        <w:t xml:space="preserve">Marketed product: </w:t>
      </w:r>
    </w:p>
    <w:p w14:paraId="1C441A38" w14:textId="414F3EDD" w:rsidR="00F0678E" w:rsidRPr="003D1DE9" w:rsidRDefault="00B1662B">
      <w:pPr>
        <w:spacing w:line="360" w:lineRule="auto"/>
        <w:rPr>
          <w:rFonts w:ascii="Times New Roman" w:hAnsi="Times New Roman"/>
          <w:b/>
          <w:bCs/>
          <w:sz w:val="24"/>
          <w:szCs w:val="24"/>
        </w:rPr>
      </w:pPr>
      <w:r>
        <w:rPr>
          <w:noProof/>
        </w:rPr>
        <w:pict w14:anchorId="3FD3B4A5">
          <v:shape id="_x0000_s1035" type="#_x0000_t75" style="position:absolute;margin-left:1in;margin-top:311.5pt;width:210.75pt;height:297.95pt;z-index:251635712;visibility:visible;mso-wrap-style:square;mso-wrap-distance-left:0;mso-wrap-distance-top:0;mso-wrap-distance-right:0;mso-wrap-distance-bottom:0;mso-position-horizontal:absolute;mso-position-horizontal-relative:page;mso-position-vertical:absolute;mso-position-vertical-relative:page">
            <v:imagedata r:id="rId14" o:title=""/>
            <o:lock v:ext="edit" aspectratio="f"/>
            <w10:wrap type="topAndBottom" anchorx="page" anchory="page"/>
          </v:shape>
        </w:pict>
      </w:r>
      <w:r>
        <w:rPr>
          <w:noProof/>
        </w:rPr>
        <w:pict w14:anchorId="57CACE6C">
          <v:shape id="_x0000_s1034" type="#_x0000_t75" style="position:absolute;margin-left:331.2pt;margin-top:306.85pt;width:205.95pt;height:308.55pt;z-index:251633664;visibility:visible;mso-wrap-style:square;mso-wrap-distance-left:9pt;mso-wrap-distance-top:0;mso-wrap-distance-right:9pt;mso-wrap-distance-bottom:0;mso-position-horizontal:absolute;mso-position-horizontal-relative:page;mso-position-vertical:absolute;mso-position-vertical-relative:page">
            <v:imagedata r:id="rId15" o:title=""/>
            <o:lock v:ext="edit" aspectratio="f"/>
            <w10:wrap type="square" anchorx="page" anchory="page"/>
          </v:shape>
        </w:pict>
      </w:r>
    </w:p>
    <w:p w14:paraId="7BAE84B9" w14:textId="77777777" w:rsidR="00F0678E" w:rsidRPr="003D1DE9" w:rsidRDefault="00F0678E">
      <w:pPr>
        <w:spacing w:line="360" w:lineRule="auto"/>
        <w:rPr>
          <w:rFonts w:ascii="Times New Roman" w:hAnsi="Times New Roman"/>
        </w:rPr>
      </w:pPr>
    </w:p>
    <w:p w14:paraId="712697C1" w14:textId="77777777" w:rsidR="00F0678E" w:rsidRPr="003D1DE9" w:rsidRDefault="00B1662B">
      <w:pPr>
        <w:spacing w:line="360" w:lineRule="auto"/>
        <w:jc w:val="center"/>
        <w:rPr>
          <w:rFonts w:ascii="Times New Roman" w:hAnsi="Times New Roman"/>
          <w:b/>
          <w:bCs/>
          <w:sz w:val="28"/>
          <w:szCs w:val="28"/>
        </w:rPr>
      </w:pPr>
      <w:r w:rsidRPr="003D1DE9">
        <w:rPr>
          <w:rFonts w:ascii="Times New Roman" w:hAnsi="Times New Roman"/>
        </w:rPr>
        <w:br w:type="page"/>
      </w:r>
      <w:r w:rsidRPr="003D1DE9">
        <w:rPr>
          <w:rFonts w:ascii="Times New Roman" w:hAnsi="Times New Roman"/>
          <w:b/>
          <w:bCs/>
          <w:sz w:val="28"/>
          <w:szCs w:val="28"/>
        </w:rPr>
        <w:lastRenderedPageBreak/>
        <w:t>DANDELION ROOT</w:t>
      </w:r>
    </w:p>
    <w:p w14:paraId="7098AC57" w14:textId="3EB862F6" w:rsidR="00F0678E" w:rsidRPr="003D1DE9" w:rsidRDefault="00B1662B">
      <w:pPr>
        <w:spacing w:line="360" w:lineRule="auto"/>
        <w:jc w:val="center"/>
        <w:rPr>
          <w:rFonts w:ascii="Times New Roman" w:hAnsi="Times New Roman"/>
          <w:b/>
          <w:bCs/>
          <w:sz w:val="28"/>
          <w:szCs w:val="28"/>
        </w:rPr>
      </w:pPr>
      <w:r w:rsidRPr="00B1662B">
        <w:rPr>
          <w:rFonts w:ascii="Times New Roman" w:hAnsi="Times New Roman"/>
          <w:noProof/>
        </w:rPr>
        <w:pict w14:anchorId="0E5670A9">
          <v:shape id="_x0000_i1031" type="#_x0000_t75" style="width:304.2pt;height:209.4pt;visibility:visible;mso-wrap-style:square">
            <v:imagedata r:id="rId16" o:title=""/>
            <o:lock v:ext="edit" aspectratio="f"/>
          </v:shape>
        </w:pict>
      </w:r>
    </w:p>
    <w:p w14:paraId="2C186EBB" w14:textId="77777777" w:rsidR="00F0678E" w:rsidRPr="003D1DE9" w:rsidRDefault="00B1662B">
      <w:pPr>
        <w:spacing w:line="360" w:lineRule="auto"/>
        <w:jc w:val="both"/>
        <w:rPr>
          <w:rFonts w:ascii="Times New Roman" w:hAnsi="Times New Roman"/>
          <w:sz w:val="24"/>
          <w:szCs w:val="24"/>
        </w:rPr>
      </w:pPr>
      <w:r w:rsidRPr="003D1DE9">
        <w:rPr>
          <w:rFonts w:ascii="Times New Roman" w:hAnsi="Times New Roman"/>
          <w:b/>
          <w:bCs/>
          <w:sz w:val="24"/>
          <w:szCs w:val="24"/>
        </w:rPr>
        <w:t xml:space="preserve">Synonym: </w:t>
      </w:r>
      <w:r w:rsidRPr="003D1DE9">
        <w:rPr>
          <w:rFonts w:ascii="Times New Roman" w:hAnsi="Times New Roman"/>
          <w:sz w:val="24"/>
          <w:szCs w:val="24"/>
        </w:rPr>
        <w:t>common dandelion, loin's tooth, Blowball, Faceclock</w:t>
      </w:r>
    </w:p>
    <w:p w14:paraId="405CCFC7" w14:textId="77777777" w:rsidR="00F0678E" w:rsidRPr="003D1DE9" w:rsidRDefault="00B1662B">
      <w:pPr>
        <w:spacing w:line="360" w:lineRule="auto"/>
        <w:jc w:val="both"/>
        <w:rPr>
          <w:rFonts w:ascii="Times New Roman" w:hAnsi="Times New Roman"/>
          <w:sz w:val="24"/>
          <w:szCs w:val="24"/>
        </w:rPr>
      </w:pPr>
      <w:r w:rsidRPr="003D1DE9">
        <w:rPr>
          <w:rFonts w:ascii="Times New Roman" w:hAnsi="Times New Roman"/>
          <w:b/>
          <w:bCs/>
          <w:sz w:val="24"/>
          <w:szCs w:val="24"/>
        </w:rPr>
        <w:t xml:space="preserve">Biological source: </w:t>
      </w:r>
      <w:r w:rsidRPr="003D1DE9">
        <w:rPr>
          <w:rFonts w:ascii="Times New Roman" w:hAnsi="Times New Roman"/>
          <w:sz w:val="24"/>
          <w:szCs w:val="24"/>
        </w:rPr>
        <w:t>The biological source of dandelion root is the dried root of the plant Taraxacum officinale.</w:t>
      </w:r>
    </w:p>
    <w:p w14:paraId="439BE8F3" w14:textId="77777777" w:rsidR="00F0678E" w:rsidRPr="003D1DE9" w:rsidRDefault="00B1662B">
      <w:pPr>
        <w:spacing w:line="360" w:lineRule="auto"/>
        <w:jc w:val="both"/>
        <w:rPr>
          <w:rFonts w:ascii="Times New Roman" w:hAnsi="Times New Roman"/>
          <w:sz w:val="24"/>
          <w:szCs w:val="24"/>
        </w:rPr>
      </w:pPr>
      <w:r w:rsidRPr="003D1DE9">
        <w:rPr>
          <w:rFonts w:ascii="Times New Roman" w:hAnsi="Times New Roman"/>
          <w:b/>
          <w:bCs/>
          <w:sz w:val="24"/>
          <w:szCs w:val="24"/>
        </w:rPr>
        <w:t xml:space="preserve">Family: </w:t>
      </w:r>
      <w:r w:rsidRPr="003D1DE9">
        <w:rPr>
          <w:rFonts w:ascii="Times New Roman" w:hAnsi="Times New Roman"/>
          <w:sz w:val="24"/>
          <w:szCs w:val="24"/>
        </w:rPr>
        <w:t>Asteraceae (also known as the compositae family)</w:t>
      </w:r>
    </w:p>
    <w:p w14:paraId="4F447C15" w14:textId="77777777" w:rsidR="00F0678E" w:rsidRPr="003D1DE9" w:rsidRDefault="00B1662B">
      <w:pPr>
        <w:spacing w:line="360" w:lineRule="auto"/>
        <w:jc w:val="both"/>
        <w:rPr>
          <w:rFonts w:ascii="Times New Roman" w:hAnsi="Times New Roman"/>
          <w:sz w:val="24"/>
          <w:szCs w:val="24"/>
        </w:rPr>
      </w:pPr>
      <w:r w:rsidRPr="003D1DE9">
        <w:rPr>
          <w:rFonts w:ascii="Times New Roman" w:hAnsi="Times New Roman"/>
          <w:b/>
          <w:bCs/>
          <w:sz w:val="24"/>
          <w:szCs w:val="24"/>
        </w:rPr>
        <w:t xml:space="preserve">Geographical source: </w:t>
      </w:r>
      <w:r w:rsidRPr="003D1DE9">
        <w:rPr>
          <w:rFonts w:ascii="Times New Roman" w:hAnsi="Times New Roman"/>
          <w:sz w:val="24"/>
          <w:szCs w:val="24"/>
        </w:rPr>
        <w:t>Native to Europe and Asia, dandelion are now found worldwide, especially in temperate regions. They thrive in disturbed soils, gardens, and lawns.</w:t>
      </w:r>
    </w:p>
    <w:p w14:paraId="11590840" w14:textId="77777777" w:rsidR="00F0678E" w:rsidRPr="003D1DE9" w:rsidRDefault="00B1662B">
      <w:pPr>
        <w:spacing w:line="360" w:lineRule="auto"/>
        <w:jc w:val="both"/>
        <w:rPr>
          <w:rFonts w:ascii="Times New Roman" w:hAnsi="Times New Roman"/>
          <w:sz w:val="24"/>
          <w:szCs w:val="24"/>
        </w:rPr>
      </w:pPr>
      <w:r w:rsidRPr="003D1DE9">
        <w:rPr>
          <w:rFonts w:ascii="Times New Roman" w:hAnsi="Times New Roman"/>
          <w:b/>
          <w:bCs/>
          <w:sz w:val="24"/>
          <w:szCs w:val="24"/>
        </w:rPr>
        <w:t xml:space="preserve">Chemical constituents: </w:t>
      </w:r>
      <w:r w:rsidRPr="003D1DE9">
        <w:rPr>
          <w:rFonts w:ascii="Times New Roman" w:hAnsi="Times New Roman"/>
          <w:sz w:val="24"/>
          <w:szCs w:val="24"/>
        </w:rPr>
        <w:t>Dandelion root contains several bioactive compounds, including: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788"/>
        <w:gridCol w:w="4788"/>
      </w:tblGrid>
      <w:tr w:rsidR="00F0678E" w:rsidRPr="00B1662B" w14:paraId="43F6BC3A" w14:textId="77777777" w:rsidTr="00B1662B">
        <w:tc>
          <w:tcPr>
            <w:tcW w:w="4788" w:type="dxa"/>
            <w:tcBorders>
              <w:top w:val="single" w:sz="4" w:space="0" w:color="auto"/>
              <w:left w:val="single" w:sz="4" w:space="0" w:color="auto"/>
              <w:bottom w:val="single" w:sz="4" w:space="0" w:color="auto"/>
              <w:right w:val="single" w:sz="4" w:space="0" w:color="auto"/>
            </w:tcBorders>
          </w:tcPr>
          <w:p w14:paraId="1F9E31D4" w14:textId="77777777" w:rsidR="00F0678E" w:rsidRPr="00B1662B" w:rsidRDefault="00B1662B" w:rsidP="00B1662B">
            <w:pPr>
              <w:spacing w:line="360" w:lineRule="auto"/>
              <w:jc w:val="both"/>
              <w:rPr>
                <w:rFonts w:ascii="Times New Roman" w:hAnsi="Times New Roman"/>
                <w:b/>
                <w:bCs/>
                <w:sz w:val="24"/>
                <w:szCs w:val="24"/>
              </w:rPr>
            </w:pPr>
            <w:r w:rsidRPr="00B1662B">
              <w:rPr>
                <w:rFonts w:ascii="Times New Roman" w:hAnsi="Times New Roman"/>
                <w:b/>
                <w:bCs/>
                <w:sz w:val="24"/>
                <w:szCs w:val="24"/>
              </w:rPr>
              <w:t xml:space="preserve">Constituent type </w:t>
            </w:r>
          </w:p>
        </w:tc>
        <w:tc>
          <w:tcPr>
            <w:tcW w:w="4788" w:type="dxa"/>
            <w:tcBorders>
              <w:top w:val="single" w:sz="4" w:space="0" w:color="auto"/>
              <w:left w:val="single" w:sz="4" w:space="0" w:color="auto"/>
              <w:bottom w:val="single" w:sz="4" w:space="0" w:color="auto"/>
              <w:right w:val="single" w:sz="4" w:space="0" w:color="auto"/>
            </w:tcBorders>
          </w:tcPr>
          <w:p w14:paraId="12EA5CCC" w14:textId="77777777" w:rsidR="00F0678E" w:rsidRPr="00B1662B" w:rsidRDefault="00B1662B" w:rsidP="00B1662B">
            <w:pPr>
              <w:spacing w:line="360" w:lineRule="auto"/>
              <w:jc w:val="both"/>
              <w:rPr>
                <w:rFonts w:ascii="Times New Roman" w:hAnsi="Times New Roman"/>
                <w:b/>
                <w:bCs/>
                <w:sz w:val="24"/>
                <w:szCs w:val="24"/>
              </w:rPr>
            </w:pPr>
            <w:r w:rsidRPr="00B1662B">
              <w:rPr>
                <w:rFonts w:ascii="Times New Roman" w:hAnsi="Times New Roman"/>
                <w:b/>
                <w:bCs/>
                <w:sz w:val="24"/>
                <w:szCs w:val="24"/>
              </w:rPr>
              <w:t xml:space="preserve">Example compounds </w:t>
            </w:r>
          </w:p>
        </w:tc>
      </w:tr>
      <w:tr w:rsidR="00F0678E" w:rsidRPr="00B1662B" w14:paraId="1FB26066" w14:textId="77777777" w:rsidTr="00B1662B">
        <w:tc>
          <w:tcPr>
            <w:tcW w:w="4788" w:type="dxa"/>
            <w:tcBorders>
              <w:top w:val="single" w:sz="4" w:space="0" w:color="auto"/>
              <w:left w:val="single" w:sz="4" w:space="0" w:color="auto"/>
              <w:bottom w:val="single" w:sz="4" w:space="0" w:color="auto"/>
              <w:right w:val="single" w:sz="4" w:space="0" w:color="auto"/>
            </w:tcBorders>
          </w:tcPr>
          <w:p w14:paraId="6B9FC6CC" w14:textId="77777777" w:rsidR="00F0678E" w:rsidRPr="00B1662B" w:rsidRDefault="00B1662B" w:rsidP="00B1662B">
            <w:pPr>
              <w:spacing w:line="360" w:lineRule="auto"/>
              <w:jc w:val="both"/>
              <w:rPr>
                <w:rFonts w:ascii="Times New Roman" w:hAnsi="Times New Roman"/>
                <w:b/>
                <w:bCs/>
                <w:sz w:val="24"/>
                <w:szCs w:val="24"/>
              </w:rPr>
            </w:pPr>
            <w:r w:rsidRPr="00B1662B">
              <w:rPr>
                <w:rFonts w:ascii="Times New Roman" w:hAnsi="Times New Roman"/>
                <w:b/>
                <w:bCs/>
                <w:sz w:val="24"/>
                <w:szCs w:val="24"/>
              </w:rPr>
              <w:t>Inulin</w:t>
            </w:r>
          </w:p>
        </w:tc>
        <w:tc>
          <w:tcPr>
            <w:tcW w:w="4788" w:type="dxa"/>
            <w:tcBorders>
              <w:top w:val="single" w:sz="4" w:space="0" w:color="auto"/>
              <w:left w:val="single" w:sz="4" w:space="0" w:color="auto"/>
              <w:bottom w:val="single" w:sz="4" w:space="0" w:color="auto"/>
              <w:right w:val="single" w:sz="4" w:space="0" w:color="auto"/>
            </w:tcBorders>
          </w:tcPr>
          <w:p w14:paraId="6B9A761E" w14:textId="77777777" w:rsidR="00F0678E" w:rsidRPr="00B1662B" w:rsidRDefault="00B1662B" w:rsidP="00B1662B">
            <w:pPr>
              <w:spacing w:line="360" w:lineRule="auto"/>
              <w:jc w:val="both"/>
              <w:rPr>
                <w:rFonts w:ascii="Times New Roman" w:hAnsi="Times New Roman"/>
                <w:sz w:val="24"/>
                <w:szCs w:val="24"/>
              </w:rPr>
            </w:pPr>
            <w:r w:rsidRPr="00B1662B">
              <w:rPr>
                <w:rFonts w:ascii="Times New Roman" w:hAnsi="Times New Roman"/>
                <w:sz w:val="24"/>
                <w:szCs w:val="24"/>
              </w:rPr>
              <w:t>A type of soluble fiber that supports digestive health.</w:t>
            </w:r>
          </w:p>
        </w:tc>
      </w:tr>
      <w:tr w:rsidR="00F0678E" w:rsidRPr="00B1662B" w14:paraId="41378FEC" w14:textId="77777777" w:rsidTr="00B1662B">
        <w:tc>
          <w:tcPr>
            <w:tcW w:w="4788" w:type="dxa"/>
            <w:tcBorders>
              <w:top w:val="single" w:sz="4" w:space="0" w:color="auto"/>
              <w:left w:val="single" w:sz="4" w:space="0" w:color="auto"/>
              <w:bottom w:val="single" w:sz="4" w:space="0" w:color="auto"/>
              <w:right w:val="single" w:sz="4" w:space="0" w:color="auto"/>
            </w:tcBorders>
          </w:tcPr>
          <w:p w14:paraId="1928FA81" w14:textId="77777777" w:rsidR="00F0678E" w:rsidRPr="00B1662B" w:rsidRDefault="00B1662B" w:rsidP="00B1662B">
            <w:pPr>
              <w:spacing w:line="360" w:lineRule="auto"/>
              <w:jc w:val="both"/>
              <w:rPr>
                <w:rFonts w:ascii="Times New Roman" w:hAnsi="Times New Roman"/>
                <w:b/>
                <w:bCs/>
                <w:sz w:val="24"/>
                <w:szCs w:val="24"/>
              </w:rPr>
            </w:pPr>
            <w:r w:rsidRPr="00B1662B">
              <w:rPr>
                <w:rFonts w:ascii="Times New Roman" w:hAnsi="Times New Roman"/>
                <w:b/>
                <w:bCs/>
                <w:sz w:val="24"/>
                <w:szCs w:val="24"/>
              </w:rPr>
              <w:t xml:space="preserve">Vitamins </w:t>
            </w:r>
          </w:p>
        </w:tc>
        <w:tc>
          <w:tcPr>
            <w:tcW w:w="4788" w:type="dxa"/>
            <w:tcBorders>
              <w:top w:val="single" w:sz="4" w:space="0" w:color="auto"/>
              <w:left w:val="single" w:sz="4" w:space="0" w:color="auto"/>
              <w:bottom w:val="single" w:sz="4" w:space="0" w:color="auto"/>
              <w:right w:val="single" w:sz="4" w:space="0" w:color="auto"/>
            </w:tcBorders>
          </w:tcPr>
          <w:p w14:paraId="541EEB59" w14:textId="77777777" w:rsidR="00F0678E" w:rsidRPr="00B1662B" w:rsidRDefault="00B1662B" w:rsidP="00B1662B">
            <w:pPr>
              <w:spacing w:line="360" w:lineRule="auto"/>
              <w:jc w:val="both"/>
              <w:rPr>
                <w:rFonts w:ascii="Times New Roman" w:hAnsi="Times New Roman"/>
                <w:sz w:val="24"/>
                <w:szCs w:val="24"/>
              </w:rPr>
            </w:pPr>
            <w:r w:rsidRPr="00B1662B">
              <w:rPr>
                <w:rFonts w:ascii="Times New Roman" w:hAnsi="Times New Roman"/>
                <w:sz w:val="24"/>
                <w:szCs w:val="24"/>
              </w:rPr>
              <w:t>Particularly high in vitamins A, C, &amp; K.</w:t>
            </w:r>
          </w:p>
        </w:tc>
      </w:tr>
      <w:tr w:rsidR="00F0678E" w:rsidRPr="00B1662B" w14:paraId="365C897D" w14:textId="77777777" w:rsidTr="00B1662B">
        <w:tc>
          <w:tcPr>
            <w:tcW w:w="4788" w:type="dxa"/>
            <w:tcBorders>
              <w:top w:val="single" w:sz="4" w:space="0" w:color="auto"/>
              <w:left w:val="single" w:sz="4" w:space="0" w:color="auto"/>
              <w:bottom w:val="single" w:sz="4" w:space="0" w:color="auto"/>
              <w:right w:val="single" w:sz="4" w:space="0" w:color="auto"/>
            </w:tcBorders>
          </w:tcPr>
          <w:p w14:paraId="0B991B5E" w14:textId="77777777" w:rsidR="00F0678E" w:rsidRPr="00B1662B" w:rsidRDefault="00B1662B" w:rsidP="00B1662B">
            <w:pPr>
              <w:spacing w:line="360" w:lineRule="auto"/>
              <w:jc w:val="both"/>
              <w:rPr>
                <w:rFonts w:ascii="Times New Roman" w:hAnsi="Times New Roman"/>
                <w:b/>
                <w:bCs/>
                <w:sz w:val="24"/>
                <w:szCs w:val="24"/>
              </w:rPr>
            </w:pPr>
            <w:r w:rsidRPr="00B1662B">
              <w:rPr>
                <w:rFonts w:ascii="Times New Roman" w:hAnsi="Times New Roman"/>
                <w:b/>
                <w:bCs/>
                <w:sz w:val="24"/>
                <w:szCs w:val="24"/>
              </w:rPr>
              <w:t xml:space="preserve">Minerals </w:t>
            </w:r>
          </w:p>
        </w:tc>
        <w:tc>
          <w:tcPr>
            <w:tcW w:w="4788" w:type="dxa"/>
            <w:tcBorders>
              <w:top w:val="single" w:sz="4" w:space="0" w:color="auto"/>
              <w:left w:val="single" w:sz="4" w:space="0" w:color="auto"/>
              <w:bottom w:val="single" w:sz="4" w:space="0" w:color="auto"/>
              <w:right w:val="single" w:sz="4" w:space="0" w:color="auto"/>
            </w:tcBorders>
          </w:tcPr>
          <w:p w14:paraId="0BBB9555" w14:textId="77777777" w:rsidR="00F0678E" w:rsidRPr="00B1662B" w:rsidRDefault="00B1662B" w:rsidP="00B1662B">
            <w:pPr>
              <w:spacing w:line="360" w:lineRule="auto"/>
              <w:jc w:val="both"/>
              <w:rPr>
                <w:rFonts w:ascii="Times New Roman" w:hAnsi="Times New Roman"/>
                <w:sz w:val="24"/>
                <w:szCs w:val="24"/>
              </w:rPr>
            </w:pPr>
            <w:r w:rsidRPr="00B1662B">
              <w:rPr>
                <w:rFonts w:ascii="Times New Roman" w:hAnsi="Times New Roman"/>
                <w:sz w:val="24"/>
                <w:szCs w:val="24"/>
              </w:rPr>
              <w:t>Includes potassium, calcium, magnesium &amp; iron.</w:t>
            </w:r>
          </w:p>
        </w:tc>
      </w:tr>
    </w:tbl>
    <w:p w14:paraId="17134F50" w14:textId="77777777" w:rsidR="00F0678E" w:rsidRPr="003D1DE9" w:rsidRDefault="00B1662B">
      <w:pPr>
        <w:spacing w:line="360" w:lineRule="auto"/>
        <w:rPr>
          <w:rFonts w:ascii="Times New Roman" w:hAnsi="Times New Roman"/>
          <w:b/>
          <w:bCs/>
          <w:sz w:val="24"/>
          <w:szCs w:val="24"/>
        </w:rPr>
      </w:pPr>
      <w:r w:rsidRPr="003D1DE9">
        <w:rPr>
          <w:rFonts w:ascii="Times New Roman" w:hAnsi="Times New Roman"/>
          <w:b/>
          <w:bCs/>
          <w:sz w:val="24"/>
          <w:szCs w:val="24"/>
        </w:rPr>
        <w:lastRenderedPageBreak/>
        <w:t xml:space="preserve"> </w:t>
      </w:r>
    </w:p>
    <w:p w14:paraId="5AD66DCD" w14:textId="77777777" w:rsidR="00F0678E" w:rsidRPr="003D1DE9" w:rsidRDefault="00B1662B">
      <w:pPr>
        <w:spacing w:line="360" w:lineRule="auto"/>
        <w:jc w:val="both"/>
        <w:rPr>
          <w:rFonts w:ascii="Times New Roman" w:hAnsi="Times New Roman"/>
          <w:b/>
          <w:bCs/>
          <w:sz w:val="24"/>
          <w:szCs w:val="24"/>
        </w:rPr>
      </w:pPr>
      <w:r w:rsidRPr="003D1DE9">
        <w:rPr>
          <w:rFonts w:ascii="Times New Roman" w:hAnsi="Times New Roman"/>
          <w:b/>
          <w:bCs/>
          <w:sz w:val="24"/>
          <w:szCs w:val="24"/>
        </w:rPr>
        <w:t>Mechanism of action (MOA):</w:t>
      </w:r>
    </w:p>
    <w:p w14:paraId="6F3F4516" w14:textId="77777777" w:rsidR="00F0678E" w:rsidRPr="003D1DE9" w:rsidRDefault="00B1662B">
      <w:pPr>
        <w:pStyle w:val="ListParagraph"/>
        <w:numPr>
          <w:ilvl w:val="0"/>
          <w:numId w:val="20"/>
        </w:numPr>
        <w:spacing w:line="360" w:lineRule="auto"/>
        <w:jc w:val="both"/>
        <w:rPr>
          <w:rFonts w:ascii="Times New Roman" w:hAnsi="Times New Roman"/>
          <w:b/>
          <w:bCs/>
          <w:sz w:val="24"/>
          <w:szCs w:val="24"/>
        </w:rPr>
      </w:pPr>
      <w:r w:rsidRPr="003D1DE9">
        <w:rPr>
          <w:rFonts w:ascii="Times New Roman" w:hAnsi="Times New Roman"/>
          <w:sz w:val="24"/>
          <w:szCs w:val="24"/>
        </w:rPr>
        <w:t>It contains bitter principles (Taraxacin) which stimulates digestive secretions</w:t>
      </w:r>
    </w:p>
    <w:p w14:paraId="694A413E" w14:textId="77777777" w:rsidR="00F0678E" w:rsidRPr="003D1DE9" w:rsidRDefault="00B1662B">
      <w:pPr>
        <w:pStyle w:val="ListParagraph"/>
        <w:numPr>
          <w:ilvl w:val="0"/>
          <w:numId w:val="20"/>
        </w:numPr>
        <w:spacing w:line="360" w:lineRule="auto"/>
        <w:jc w:val="both"/>
        <w:rPr>
          <w:rFonts w:ascii="Times New Roman" w:hAnsi="Times New Roman"/>
          <w:b/>
          <w:bCs/>
          <w:sz w:val="24"/>
          <w:szCs w:val="24"/>
        </w:rPr>
      </w:pPr>
      <w:r w:rsidRPr="003D1DE9">
        <w:rPr>
          <w:rFonts w:ascii="Times New Roman" w:hAnsi="Times New Roman"/>
          <w:sz w:val="24"/>
          <w:szCs w:val="24"/>
        </w:rPr>
        <w:t>Increases the secretion (choleretic action)</w:t>
      </w:r>
    </w:p>
    <w:p w14:paraId="60B5E939" w14:textId="77777777" w:rsidR="00F0678E" w:rsidRPr="003D1DE9" w:rsidRDefault="00B1662B">
      <w:pPr>
        <w:pStyle w:val="ListParagraph"/>
        <w:numPr>
          <w:ilvl w:val="0"/>
          <w:numId w:val="20"/>
        </w:numPr>
        <w:spacing w:line="360" w:lineRule="auto"/>
        <w:jc w:val="both"/>
        <w:rPr>
          <w:rFonts w:ascii="Times New Roman" w:hAnsi="Times New Roman"/>
          <w:b/>
          <w:bCs/>
          <w:sz w:val="24"/>
          <w:szCs w:val="24"/>
        </w:rPr>
      </w:pPr>
      <w:r w:rsidRPr="003D1DE9">
        <w:rPr>
          <w:rFonts w:ascii="Times New Roman" w:hAnsi="Times New Roman"/>
          <w:sz w:val="24"/>
          <w:szCs w:val="24"/>
        </w:rPr>
        <w:t xml:space="preserve">Improves fat digestion and reduce sluggish bowel activity </w:t>
      </w:r>
    </w:p>
    <w:p w14:paraId="3DC119A8" w14:textId="77777777" w:rsidR="00F0678E" w:rsidRPr="003D1DE9" w:rsidRDefault="00B1662B">
      <w:pPr>
        <w:pStyle w:val="ListParagraph"/>
        <w:numPr>
          <w:ilvl w:val="0"/>
          <w:numId w:val="20"/>
        </w:numPr>
        <w:spacing w:line="360" w:lineRule="auto"/>
        <w:jc w:val="both"/>
        <w:rPr>
          <w:rFonts w:ascii="Times New Roman" w:hAnsi="Times New Roman"/>
          <w:b/>
          <w:bCs/>
          <w:sz w:val="24"/>
          <w:szCs w:val="24"/>
        </w:rPr>
      </w:pPr>
      <w:r w:rsidRPr="003D1DE9">
        <w:rPr>
          <w:rFonts w:ascii="Times New Roman" w:hAnsi="Times New Roman"/>
          <w:sz w:val="24"/>
          <w:szCs w:val="24"/>
        </w:rPr>
        <w:t xml:space="preserve">Stimulates the intestinal motility </w:t>
      </w:r>
    </w:p>
    <w:p w14:paraId="340215BA" w14:textId="639DDD56" w:rsidR="00F0678E" w:rsidRPr="003D1DE9" w:rsidRDefault="00B1662B">
      <w:pPr>
        <w:pStyle w:val="ListParagraph"/>
        <w:numPr>
          <w:ilvl w:val="0"/>
          <w:numId w:val="20"/>
        </w:numPr>
        <w:spacing w:line="360" w:lineRule="auto"/>
        <w:jc w:val="both"/>
        <w:rPr>
          <w:rFonts w:ascii="Times New Roman" w:hAnsi="Times New Roman"/>
          <w:b/>
          <w:bCs/>
          <w:sz w:val="24"/>
          <w:szCs w:val="24"/>
        </w:rPr>
      </w:pPr>
      <w:r w:rsidRPr="003D1DE9">
        <w:rPr>
          <w:rFonts w:ascii="Times New Roman" w:hAnsi="Times New Roman"/>
          <w:sz w:val="24"/>
          <w:szCs w:val="24"/>
        </w:rPr>
        <w:t xml:space="preserve">Produces mild laxative effect, relieving constipation </w:t>
      </w:r>
    </w:p>
    <w:p w14:paraId="4F08564A" w14:textId="474EABE6" w:rsidR="00F0678E" w:rsidRPr="003D1DE9" w:rsidRDefault="00B1662B">
      <w:pPr>
        <w:pStyle w:val="ListParagraph"/>
        <w:spacing w:line="360" w:lineRule="auto"/>
        <w:jc w:val="both"/>
        <w:rPr>
          <w:rFonts w:ascii="Times New Roman" w:hAnsi="Times New Roman"/>
          <w:b/>
          <w:bCs/>
          <w:sz w:val="24"/>
          <w:szCs w:val="24"/>
        </w:rPr>
      </w:pPr>
      <w:r>
        <w:rPr>
          <w:noProof/>
        </w:rPr>
        <w:pict w14:anchorId="6E27D3E3">
          <v:shape id="_x0000_s1033" type="#_x0000_t75" style="position:absolute;left:0;text-align:left;margin-left:172.3pt;margin-top:257.15pt;width:249.7pt;height:277.25pt;z-index:251641856;visibility:visible;mso-wrap-style:square;mso-wrap-distance-left:0;mso-wrap-distance-top:0;mso-wrap-distance-right:0;mso-wrap-distance-bottom:0;mso-position-horizontal:absolute;mso-position-horizontal-relative:page;mso-position-vertical:absolute;mso-position-vertical-relative:page">
            <v:imagedata r:id="rId17" o:title="" cropbottom="409f" cropright="-4659f"/>
            <o:lock v:ext="edit" aspectratio="f"/>
            <w10:wrap type="topAndBottom" anchorx="page" anchory="page"/>
          </v:shape>
        </w:pict>
      </w:r>
    </w:p>
    <w:p w14:paraId="0DE326EF" w14:textId="754B86B0" w:rsidR="00F0678E" w:rsidRPr="003D1DE9" w:rsidRDefault="00F0678E">
      <w:pPr>
        <w:spacing w:line="360" w:lineRule="auto"/>
        <w:jc w:val="center"/>
        <w:rPr>
          <w:rFonts w:ascii="Times New Roman" w:hAnsi="Times New Roman"/>
          <w:b/>
          <w:bCs/>
          <w:sz w:val="28"/>
          <w:szCs w:val="28"/>
        </w:rPr>
      </w:pPr>
    </w:p>
    <w:p w14:paraId="5E594E54" w14:textId="6C9124B3" w:rsidR="00F0678E" w:rsidRPr="003D1DE9" w:rsidRDefault="00B1662B">
      <w:pPr>
        <w:spacing w:line="360" w:lineRule="auto"/>
        <w:jc w:val="both"/>
        <w:rPr>
          <w:rFonts w:ascii="Times New Roman" w:hAnsi="Times New Roman"/>
          <w:b/>
          <w:bCs/>
          <w:sz w:val="24"/>
          <w:szCs w:val="24"/>
        </w:rPr>
      </w:pPr>
      <w:r w:rsidRPr="003D1DE9">
        <w:rPr>
          <w:rFonts w:ascii="Times New Roman" w:hAnsi="Times New Roman"/>
          <w:b/>
          <w:bCs/>
          <w:sz w:val="24"/>
          <w:szCs w:val="24"/>
        </w:rPr>
        <w:t>Medicinal uses:</w:t>
      </w:r>
    </w:p>
    <w:p w14:paraId="231ECC80" w14:textId="72A50CF6" w:rsidR="00F0678E" w:rsidRPr="003D1DE9" w:rsidRDefault="00B1662B">
      <w:pPr>
        <w:pStyle w:val="ListParagraph"/>
        <w:numPr>
          <w:ilvl w:val="0"/>
          <w:numId w:val="21"/>
        </w:numPr>
        <w:spacing w:line="360" w:lineRule="auto"/>
        <w:jc w:val="both"/>
        <w:rPr>
          <w:rFonts w:ascii="Times New Roman" w:hAnsi="Times New Roman"/>
          <w:b/>
          <w:bCs/>
          <w:sz w:val="24"/>
          <w:szCs w:val="24"/>
        </w:rPr>
      </w:pPr>
      <w:r w:rsidRPr="003D1DE9">
        <w:rPr>
          <w:rFonts w:ascii="Times New Roman" w:hAnsi="Times New Roman"/>
          <w:b/>
          <w:bCs/>
          <w:sz w:val="24"/>
          <w:szCs w:val="24"/>
        </w:rPr>
        <w:t xml:space="preserve">Digestive Health: </w:t>
      </w:r>
      <w:r w:rsidRPr="003D1DE9">
        <w:rPr>
          <w:rFonts w:ascii="Times New Roman" w:hAnsi="Times New Roman"/>
          <w:sz w:val="24"/>
          <w:szCs w:val="24"/>
        </w:rPr>
        <w:t>Stimulates appetite and aids digestion, often used to relieve indigestion and bloating.</w:t>
      </w:r>
    </w:p>
    <w:p w14:paraId="6F981820" w14:textId="77777777" w:rsidR="00F0678E" w:rsidRPr="003D1DE9" w:rsidRDefault="00B1662B">
      <w:pPr>
        <w:pStyle w:val="ListParagraph"/>
        <w:numPr>
          <w:ilvl w:val="0"/>
          <w:numId w:val="21"/>
        </w:numPr>
        <w:spacing w:line="360" w:lineRule="auto"/>
        <w:jc w:val="both"/>
        <w:rPr>
          <w:rFonts w:ascii="Times New Roman" w:hAnsi="Times New Roman"/>
          <w:b/>
          <w:bCs/>
          <w:sz w:val="24"/>
          <w:szCs w:val="24"/>
        </w:rPr>
      </w:pPr>
      <w:r w:rsidRPr="003D1DE9">
        <w:rPr>
          <w:rFonts w:ascii="Times New Roman" w:hAnsi="Times New Roman"/>
          <w:b/>
          <w:bCs/>
          <w:sz w:val="24"/>
          <w:szCs w:val="24"/>
        </w:rPr>
        <w:lastRenderedPageBreak/>
        <w:t xml:space="preserve">Anti-inflammatory: </w:t>
      </w:r>
      <w:r w:rsidRPr="003D1DE9">
        <w:rPr>
          <w:rFonts w:ascii="Times New Roman" w:hAnsi="Times New Roman"/>
          <w:sz w:val="24"/>
          <w:szCs w:val="24"/>
        </w:rPr>
        <w:t>May help to reduce inflammation, beneficial in conditions like arthritis.</w:t>
      </w:r>
    </w:p>
    <w:p w14:paraId="38E2645C" w14:textId="77777777" w:rsidR="00F0678E" w:rsidRPr="003D1DE9" w:rsidRDefault="00B1662B">
      <w:pPr>
        <w:pStyle w:val="ListParagraph"/>
        <w:numPr>
          <w:ilvl w:val="0"/>
          <w:numId w:val="21"/>
        </w:numPr>
        <w:spacing w:line="360" w:lineRule="auto"/>
        <w:jc w:val="both"/>
        <w:rPr>
          <w:rFonts w:ascii="Times New Roman" w:hAnsi="Times New Roman"/>
          <w:b/>
          <w:bCs/>
          <w:sz w:val="24"/>
          <w:szCs w:val="24"/>
        </w:rPr>
      </w:pPr>
      <w:r w:rsidRPr="003D1DE9">
        <w:rPr>
          <w:rFonts w:ascii="Times New Roman" w:hAnsi="Times New Roman"/>
          <w:b/>
          <w:bCs/>
          <w:sz w:val="24"/>
          <w:szCs w:val="24"/>
        </w:rPr>
        <w:t xml:space="preserve">Blood Sugar Regulation: </w:t>
      </w:r>
      <w:r w:rsidRPr="003D1DE9">
        <w:rPr>
          <w:rFonts w:ascii="Times New Roman" w:hAnsi="Times New Roman"/>
          <w:sz w:val="24"/>
          <w:szCs w:val="24"/>
        </w:rPr>
        <w:t>Some studies suggest dandelion May helps to regulate blood sugar levels.</w:t>
      </w:r>
    </w:p>
    <w:p w14:paraId="6030E414" w14:textId="77777777" w:rsidR="00F0678E" w:rsidRPr="003D1DE9" w:rsidRDefault="00B1662B">
      <w:pPr>
        <w:spacing w:line="360" w:lineRule="auto"/>
        <w:jc w:val="both"/>
        <w:rPr>
          <w:rFonts w:ascii="Times New Roman" w:hAnsi="Times New Roman"/>
          <w:b/>
          <w:bCs/>
          <w:sz w:val="24"/>
          <w:szCs w:val="24"/>
        </w:rPr>
      </w:pPr>
      <w:r w:rsidRPr="003D1DE9">
        <w:rPr>
          <w:rFonts w:ascii="Times New Roman" w:hAnsi="Times New Roman"/>
          <w:b/>
          <w:bCs/>
          <w:sz w:val="24"/>
          <w:szCs w:val="24"/>
        </w:rPr>
        <w:t>Marketed products:</w:t>
      </w:r>
    </w:p>
    <w:p w14:paraId="4EAAB81E" w14:textId="33ADEAB4" w:rsidR="00F0678E" w:rsidRPr="003D1DE9" w:rsidRDefault="00B1662B">
      <w:pPr>
        <w:spacing w:line="360" w:lineRule="auto"/>
        <w:jc w:val="both"/>
        <w:rPr>
          <w:rFonts w:ascii="Times New Roman" w:hAnsi="Times New Roman"/>
          <w:b/>
          <w:bCs/>
          <w:sz w:val="24"/>
          <w:szCs w:val="24"/>
        </w:rPr>
      </w:pPr>
      <w:r w:rsidRPr="00B1662B">
        <w:rPr>
          <w:rFonts w:ascii="Times New Roman" w:hAnsi="Times New Roman"/>
          <w:noProof/>
        </w:rPr>
        <w:pict w14:anchorId="02A96F3E">
          <v:shape id="_x0000_i1030" type="#_x0000_t75" style="width:234pt;height:256.2pt;visibility:visible;mso-wrap-style:square">
            <v:imagedata r:id="rId18" o:title=""/>
            <o:lock v:ext="edit" aspectratio="f"/>
          </v:shape>
        </w:pict>
      </w:r>
      <w:r w:rsidRPr="00B1662B">
        <w:rPr>
          <w:rFonts w:ascii="Times New Roman" w:hAnsi="Times New Roman"/>
          <w:noProof/>
        </w:rPr>
        <w:pict w14:anchorId="20AB7CDE">
          <v:shape id="_x0000_i1029" type="#_x0000_t75" style="width:234pt;height:294pt;visibility:visible;mso-wrap-style:square">
            <v:imagedata r:id="rId19" o:title=""/>
            <o:lock v:ext="edit" aspectratio="f"/>
          </v:shape>
        </w:pict>
      </w:r>
    </w:p>
    <w:p w14:paraId="06664379" w14:textId="77777777" w:rsidR="00F0678E" w:rsidRPr="003D1DE9" w:rsidRDefault="00F0678E">
      <w:pPr>
        <w:spacing w:line="360" w:lineRule="auto"/>
        <w:jc w:val="center"/>
        <w:rPr>
          <w:rFonts w:ascii="Times New Roman" w:hAnsi="Times New Roman"/>
          <w:b/>
          <w:bCs/>
          <w:sz w:val="28"/>
          <w:szCs w:val="28"/>
        </w:rPr>
      </w:pPr>
    </w:p>
    <w:p w14:paraId="1C373401" w14:textId="77777777" w:rsidR="00F0678E" w:rsidRPr="003D1DE9" w:rsidRDefault="00F0678E">
      <w:pPr>
        <w:spacing w:line="360" w:lineRule="auto"/>
        <w:jc w:val="center"/>
        <w:rPr>
          <w:rFonts w:ascii="Times New Roman" w:hAnsi="Times New Roman"/>
          <w:b/>
          <w:bCs/>
          <w:sz w:val="24"/>
          <w:szCs w:val="24"/>
        </w:rPr>
      </w:pPr>
    </w:p>
    <w:p w14:paraId="0CD2C2F0" w14:textId="77777777" w:rsidR="00F0678E" w:rsidRPr="003D1DE9" w:rsidRDefault="00F0678E">
      <w:pPr>
        <w:spacing w:line="360" w:lineRule="auto"/>
        <w:jc w:val="center"/>
        <w:rPr>
          <w:rFonts w:ascii="Times New Roman" w:hAnsi="Times New Roman"/>
          <w:b/>
          <w:bCs/>
          <w:sz w:val="28"/>
          <w:szCs w:val="28"/>
        </w:rPr>
      </w:pPr>
    </w:p>
    <w:p w14:paraId="3FFB66B5" w14:textId="77777777" w:rsidR="00AA1986" w:rsidRPr="003D1DE9" w:rsidRDefault="00AA1986">
      <w:pPr>
        <w:spacing w:line="360" w:lineRule="auto"/>
        <w:jc w:val="center"/>
        <w:rPr>
          <w:rFonts w:ascii="Times New Roman" w:hAnsi="Times New Roman"/>
          <w:b/>
          <w:bCs/>
          <w:sz w:val="28"/>
          <w:szCs w:val="28"/>
        </w:rPr>
      </w:pPr>
    </w:p>
    <w:p w14:paraId="5A558C9C" w14:textId="77777777" w:rsidR="00AA1986" w:rsidRPr="003D1DE9" w:rsidRDefault="00AA1986">
      <w:pPr>
        <w:spacing w:line="360" w:lineRule="auto"/>
        <w:jc w:val="center"/>
        <w:rPr>
          <w:rFonts w:ascii="Times New Roman" w:hAnsi="Times New Roman"/>
          <w:b/>
          <w:bCs/>
          <w:sz w:val="28"/>
          <w:szCs w:val="28"/>
        </w:rPr>
      </w:pPr>
    </w:p>
    <w:p w14:paraId="26740AC7" w14:textId="77777777" w:rsidR="00AA1986" w:rsidRPr="003D1DE9" w:rsidRDefault="00AA1986">
      <w:pPr>
        <w:spacing w:line="360" w:lineRule="auto"/>
        <w:jc w:val="center"/>
        <w:rPr>
          <w:rFonts w:ascii="Times New Roman" w:hAnsi="Times New Roman"/>
          <w:b/>
          <w:bCs/>
          <w:sz w:val="28"/>
          <w:szCs w:val="28"/>
        </w:rPr>
      </w:pPr>
    </w:p>
    <w:p w14:paraId="590542EF" w14:textId="77777777" w:rsidR="00540C3B" w:rsidRPr="003D1DE9" w:rsidRDefault="00540C3B">
      <w:pPr>
        <w:spacing w:line="360" w:lineRule="auto"/>
        <w:jc w:val="center"/>
        <w:rPr>
          <w:rFonts w:ascii="Times New Roman" w:hAnsi="Times New Roman"/>
          <w:b/>
          <w:bCs/>
          <w:sz w:val="28"/>
          <w:szCs w:val="28"/>
        </w:rPr>
      </w:pPr>
    </w:p>
    <w:p w14:paraId="0C8D29FD" w14:textId="23D50A48" w:rsidR="00F0678E" w:rsidRPr="003D1DE9" w:rsidRDefault="00B1662B">
      <w:pPr>
        <w:spacing w:line="360" w:lineRule="auto"/>
        <w:jc w:val="center"/>
        <w:rPr>
          <w:rFonts w:ascii="Times New Roman" w:hAnsi="Times New Roman"/>
        </w:rPr>
      </w:pPr>
      <w:r>
        <w:rPr>
          <w:noProof/>
        </w:rPr>
        <w:pict w14:anchorId="298391DA">
          <v:shape id="_x0000_s1032" type="#_x0000_t75" style="position:absolute;left:0;text-align:left;margin-left:149.3pt;margin-top:130.7pt;width:313.25pt;height:224.45pt;z-index:251645952;visibility:visible;mso-wrap-style:square;mso-wrap-distance-left:0;mso-wrap-distance-top:0;mso-wrap-distance-right:0;mso-wrap-distance-bottom:0;mso-position-horizontal:absolute;mso-position-horizontal-relative:page;mso-position-vertical:absolute;mso-position-vertical-relative:page">
            <v:imagedata r:id="rId20" o:title=""/>
            <o:lock v:ext="edit" aspectratio="f"/>
            <w10:wrap type="topAndBottom" anchorx="page" anchory="page"/>
          </v:shape>
        </w:pict>
      </w:r>
      <w:r w:rsidRPr="003D1DE9">
        <w:rPr>
          <w:rFonts w:ascii="Times New Roman" w:hAnsi="Times New Roman"/>
          <w:b/>
          <w:bCs/>
          <w:sz w:val="28"/>
          <w:szCs w:val="28"/>
        </w:rPr>
        <w:t>CHIA SEEDS</w:t>
      </w:r>
    </w:p>
    <w:p w14:paraId="1E907640" w14:textId="19283F69" w:rsidR="00F0678E" w:rsidRPr="003D1DE9" w:rsidRDefault="00B1662B">
      <w:pPr>
        <w:spacing w:line="360" w:lineRule="auto"/>
        <w:jc w:val="center"/>
        <w:rPr>
          <w:rFonts w:ascii="Times New Roman" w:hAnsi="Times New Roman"/>
        </w:rPr>
      </w:pPr>
      <w:r w:rsidRPr="003D1DE9">
        <w:rPr>
          <w:rFonts w:ascii="Times New Roman" w:hAnsi="Times New Roman"/>
        </w:rPr>
        <w:t xml:space="preserve"> </w:t>
      </w:r>
    </w:p>
    <w:p w14:paraId="27153697" w14:textId="5FBE94BB" w:rsidR="00F0678E" w:rsidRPr="003D1DE9" w:rsidRDefault="00F0678E">
      <w:pPr>
        <w:spacing w:line="360" w:lineRule="auto"/>
        <w:jc w:val="center"/>
        <w:rPr>
          <w:rFonts w:ascii="Times New Roman" w:hAnsi="Times New Roman"/>
          <w:b/>
          <w:bCs/>
          <w:sz w:val="28"/>
          <w:szCs w:val="28"/>
        </w:rPr>
      </w:pPr>
    </w:p>
    <w:p w14:paraId="5A2B5EAF" w14:textId="77777777" w:rsidR="00F0678E" w:rsidRPr="003D1DE9" w:rsidRDefault="00B1662B">
      <w:pPr>
        <w:spacing w:line="360" w:lineRule="auto"/>
        <w:jc w:val="both"/>
        <w:rPr>
          <w:rFonts w:ascii="Times New Roman" w:hAnsi="Times New Roman"/>
          <w:sz w:val="24"/>
          <w:szCs w:val="24"/>
        </w:rPr>
      </w:pPr>
      <w:r w:rsidRPr="003D1DE9">
        <w:rPr>
          <w:rFonts w:ascii="Times New Roman" w:hAnsi="Times New Roman"/>
          <w:b/>
          <w:bCs/>
          <w:sz w:val="24"/>
          <w:szCs w:val="24"/>
        </w:rPr>
        <w:t xml:space="preserve">Synonyms: </w:t>
      </w:r>
      <w:r w:rsidRPr="003D1DE9">
        <w:rPr>
          <w:rFonts w:ascii="Times New Roman" w:hAnsi="Times New Roman"/>
          <w:sz w:val="24"/>
          <w:szCs w:val="24"/>
        </w:rPr>
        <w:t>Salvia hispanica seeds, chia</w:t>
      </w:r>
    </w:p>
    <w:p w14:paraId="4CDC4CE5" w14:textId="77777777" w:rsidR="00F0678E" w:rsidRPr="003D1DE9" w:rsidRDefault="00B1662B">
      <w:pPr>
        <w:spacing w:line="360" w:lineRule="auto"/>
        <w:jc w:val="both"/>
        <w:rPr>
          <w:rFonts w:ascii="Times New Roman" w:hAnsi="Times New Roman"/>
          <w:sz w:val="24"/>
          <w:szCs w:val="24"/>
        </w:rPr>
      </w:pPr>
      <w:r w:rsidRPr="003D1DE9">
        <w:rPr>
          <w:rFonts w:ascii="Times New Roman" w:hAnsi="Times New Roman"/>
          <w:b/>
          <w:bCs/>
          <w:sz w:val="24"/>
          <w:szCs w:val="24"/>
        </w:rPr>
        <w:t xml:space="preserve">Biological source: </w:t>
      </w:r>
      <w:r w:rsidRPr="003D1DE9">
        <w:rPr>
          <w:rFonts w:ascii="Times New Roman" w:hAnsi="Times New Roman"/>
          <w:sz w:val="24"/>
          <w:szCs w:val="24"/>
        </w:rPr>
        <w:t xml:space="preserve">Biological source of chia seeds is the edible seed obtained from the annual herbaceous plant species salvia hispanica. </w:t>
      </w:r>
    </w:p>
    <w:p w14:paraId="3A7EC78E" w14:textId="77777777" w:rsidR="00F0678E" w:rsidRPr="003D1DE9" w:rsidRDefault="00B1662B">
      <w:pPr>
        <w:spacing w:line="360" w:lineRule="auto"/>
        <w:jc w:val="both"/>
        <w:rPr>
          <w:rFonts w:ascii="Times New Roman" w:hAnsi="Times New Roman"/>
          <w:sz w:val="24"/>
          <w:szCs w:val="24"/>
        </w:rPr>
      </w:pPr>
      <w:r w:rsidRPr="003D1DE9">
        <w:rPr>
          <w:rFonts w:ascii="Times New Roman" w:hAnsi="Times New Roman"/>
          <w:b/>
          <w:bCs/>
          <w:sz w:val="24"/>
          <w:szCs w:val="24"/>
        </w:rPr>
        <w:t xml:space="preserve">Family: </w:t>
      </w:r>
      <w:r w:rsidRPr="003D1DE9">
        <w:rPr>
          <w:rFonts w:ascii="Times New Roman" w:hAnsi="Times New Roman"/>
          <w:sz w:val="24"/>
          <w:szCs w:val="24"/>
        </w:rPr>
        <w:t xml:space="preserve">Lamiaceae </w:t>
      </w:r>
    </w:p>
    <w:p w14:paraId="2CBA6EAD" w14:textId="77777777" w:rsidR="00F0678E" w:rsidRPr="003D1DE9" w:rsidRDefault="00B1662B">
      <w:pPr>
        <w:spacing w:line="360" w:lineRule="auto"/>
        <w:jc w:val="both"/>
        <w:rPr>
          <w:rFonts w:ascii="Times New Roman" w:hAnsi="Times New Roman"/>
          <w:sz w:val="24"/>
          <w:szCs w:val="24"/>
        </w:rPr>
      </w:pPr>
      <w:r w:rsidRPr="003D1DE9">
        <w:rPr>
          <w:rFonts w:ascii="Times New Roman" w:hAnsi="Times New Roman"/>
          <w:b/>
          <w:bCs/>
          <w:sz w:val="24"/>
          <w:szCs w:val="24"/>
        </w:rPr>
        <w:t xml:space="preserve">Geographical source: </w:t>
      </w:r>
      <w:r w:rsidRPr="003D1DE9">
        <w:rPr>
          <w:rFonts w:ascii="Times New Roman" w:hAnsi="Times New Roman"/>
          <w:sz w:val="24"/>
          <w:szCs w:val="24"/>
        </w:rPr>
        <w:t>Chia seeds are native to Central America and have been cultivated in Mexico and they are grown in various countries, like Australia.</w:t>
      </w:r>
    </w:p>
    <w:p w14:paraId="07349F65" w14:textId="77777777" w:rsidR="00F0678E" w:rsidRPr="003D1DE9" w:rsidRDefault="00B1662B">
      <w:pPr>
        <w:spacing w:line="360" w:lineRule="auto"/>
        <w:jc w:val="both"/>
        <w:rPr>
          <w:rFonts w:ascii="Times New Roman" w:hAnsi="Times New Roman"/>
          <w:b/>
          <w:bCs/>
          <w:sz w:val="24"/>
          <w:szCs w:val="24"/>
        </w:rPr>
      </w:pPr>
      <w:r w:rsidRPr="003D1DE9">
        <w:rPr>
          <w:rFonts w:ascii="Times New Roman" w:hAnsi="Times New Roman"/>
          <w:b/>
          <w:bCs/>
          <w:sz w:val="24"/>
          <w:szCs w:val="24"/>
        </w:rPr>
        <w:t xml:space="preserve">Chemical constituents: </w:t>
      </w:r>
    </w:p>
    <w:p w14:paraId="08D3902E" w14:textId="77777777" w:rsidR="00F0678E" w:rsidRPr="003D1DE9" w:rsidRDefault="00B1662B">
      <w:pPr>
        <w:pStyle w:val="ListParagraph"/>
        <w:numPr>
          <w:ilvl w:val="0"/>
          <w:numId w:val="22"/>
        </w:numPr>
        <w:spacing w:line="360" w:lineRule="auto"/>
        <w:jc w:val="both"/>
        <w:rPr>
          <w:rFonts w:ascii="Times New Roman" w:hAnsi="Times New Roman"/>
          <w:b/>
          <w:bCs/>
          <w:sz w:val="24"/>
          <w:szCs w:val="24"/>
        </w:rPr>
      </w:pPr>
      <w:r w:rsidRPr="003D1DE9">
        <w:rPr>
          <w:rFonts w:ascii="Times New Roman" w:hAnsi="Times New Roman"/>
          <w:b/>
          <w:bCs/>
          <w:sz w:val="24"/>
          <w:szCs w:val="24"/>
        </w:rPr>
        <w:t xml:space="preserve">Omega-3 fatty acids: </w:t>
      </w:r>
      <w:r w:rsidRPr="003D1DE9">
        <w:rPr>
          <w:rFonts w:ascii="Times New Roman" w:hAnsi="Times New Roman"/>
          <w:sz w:val="24"/>
          <w:szCs w:val="24"/>
        </w:rPr>
        <w:t>ALA (alpha-linolenic acid)</w:t>
      </w:r>
    </w:p>
    <w:p w14:paraId="374EE7D0" w14:textId="77777777" w:rsidR="00F0678E" w:rsidRPr="003D1DE9" w:rsidRDefault="00B1662B">
      <w:pPr>
        <w:pStyle w:val="ListParagraph"/>
        <w:numPr>
          <w:ilvl w:val="0"/>
          <w:numId w:val="22"/>
        </w:numPr>
        <w:spacing w:line="360" w:lineRule="auto"/>
        <w:jc w:val="both"/>
        <w:rPr>
          <w:rFonts w:ascii="Times New Roman" w:hAnsi="Times New Roman"/>
          <w:b/>
          <w:bCs/>
          <w:sz w:val="24"/>
          <w:szCs w:val="24"/>
        </w:rPr>
      </w:pPr>
      <w:r w:rsidRPr="003D1DE9">
        <w:rPr>
          <w:rFonts w:ascii="Times New Roman" w:hAnsi="Times New Roman"/>
          <w:b/>
          <w:bCs/>
          <w:sz w:val="24"/>
          <w:szCs w:val="24"/>
        </w:rPr>
        <w:t xml:space="preserve">Dietary fibre: </w:t>
      </w:r>
      <w:r w:rsidRPr="003D1DE9">
        <w:rPr>
          <w:rFonts w:ascii="Times New Roman" w:hAnsi="Times New Roman"/>
          <w:sz w:val="24"/>
          <w:szCs w:val="24"/>
        </w:rPr>
        <w:t xml:space="preserve">High soluble and insoluble fibre content </w:t>
      </w:r>
    </w:p>
    <w:p w14:paraId="691FEBC1" w14:textId="77777777" w:rsidR="00F0678E" w:rsidRPr="003D1DE9" w:rsidRDefault="00B1662B">
      <w:pPr>
        <w:pStyle w:val="ListParagraph"/>
        <w:numPr>
          <w:ilvl w:val="0"/>
          <w:numId w:val="22"/>
        </w:numPr>
        <w:spacing w:line="360" w:lineRule="auto"/>
        <w:jc w:val="both"/>
        <w:rPr>
          <w:rFonts w:ascii="Times New Roman" w:hAnsi="Times New Roman"/>
          <w:b/>
          <w:bCs/>
          <w:sz w:val="24"/>
          <w:szCs w:val="24"/>
        </w:rPr>
      </w:pPr>
      <w:r w:rsidRPr="003D1DE9">
        <w:rPr>
          <w:rFonts w:ascii="Times New Roman" w:hAnsi="Times New Roman"/>
          <w:b/>
          <w:bCs/>
          <w:sz w:val="24"/>
          <w:szCs w:val="24"/>
        </w:rPr>
        <w:t xml:space="preserve">Proteins: </w:t>
      </w:r>
      <w:r w:rsidRPr="003D1DE9">
        <w:rPr>
          <w:rFonts w:ascii="Times New Roman" w:hAnsi="Times New Roman"/>
          <w:sz w:val="24"/>
          <w:szCs w:val="24"/>
        </w:rPr>
        <w:t>Essential amino acids (lysine, leucine, isoleucine)</w:t>
      </w:r>
    </w:p>
    <w:p w14:paraId="08A4391D" w14:textId="77777777" w:rsidR="00F0678E" w:rsidRPr="003D1DE9" w:rsidRDefault="00B1662B">
      <w:pPr>
        <w:pStyle w:val="ListParagraph"/>
        <w:numPr>
          <w:ilvl w:val="0"/>
          <w:numId w:val="22"/>
        </w:numPr>
        <w:spacing w:line="360" w:lineRule="auto"/>
        <w:jc w:val="both"/>
        <w:rPr>
          <w:rFonts w:ascii="Times New Roman" w:hAnsi="Times New Roman"/>
          <w:b/>
          <w:bCs/>
          <w:sz w:val="24"/>
          <w:szCs w:val="24"/>
        </w:rPr>
      </w:pPr>
      <w:r w:rsidRPr="003D1DE9">
        <w:rPr>
          <w:rFonts w:ascii="Times New Roman" w:hAnsi="Times New Roman"/>
          <w:b/>
          <w:bCs/>
          <w:sz w:val="24"/>
          <w:szCs w:val="24"/>
        </w:rPr>
        <w:t xml:space="preserve">Minerals: </w:t>
      </w:r>
      <w:r w:rsidRPr="003D1DE9">
        <w:rPr>
          <w:rFonts w:ascii="Times New Roman" w:hAnsi="Times New Roman"/>
          <w:sz w:val="24"/>
          <w:szCs w:val="24"/>
        </w:rPr>
        <w:t>calcium, magnesium, phosphorus, potassium, iron, zinc, copper</w:t>
      </w:r>
    </w:p>
    <w:p w14:paraId="1F2FB387" w14:textId="77777777" w:rsidR="00F0678E" w:rsidRPr="003D1DE9" w:rsidRDefault="00B1662B">
      <w:pPr>
        <w:spacing w:line="360" w:lineRule="auto"/>
        <w:jc w:val="both"/>
        <w:rPr>
          <w:rFonts w:ascii="Times New Roman" w:hAnsi="Times New Roman"/>
          <w:b/>
          <w:bCs/>
          <w:sz w:val="24"/>
          <w:szCs w:val="24"/>
        </w:rPr>
      </w:pPr>
      <w:r w:rsidRPr="003D1DE9">
        <w:rPr>
          <w:rFonts w:ascii="Times New Roman" w:hAnsi="Times New Roman"/>
          <w:b/>
          <w:bCs/>
          <w:sz w:val="24"/>
          <w:szCs w:val="24"/>
        </w:rPr>
        <w:t>Mechanism of action (MOA):</w:t>
      </w:r>
    </w:p>
    <w:p w14:paraId="0406F90B" w14:textId="77777777" w:rsidR="00F0678E" w:rsidRPr="003D1DE9" w:rsidRDefault="00B1662B">
      <w:pPr>
        <w:pStyle w:val="ListParagraph"/>
        <w:numPr>
          <w:ilvl w:val="0"/>
          <w:numId w:val="23"/>
        </w:numPr>
        <w:spacing w:line="360" w:lineRule="auto"/>
        <w:jc w:val="both"/>
        <w:rPr>
          <w:rFonts w:ascii="Times New Roman" w:hAnsi="Times New Roman"/>
          <w:b/>
          <w:bCs/>
          <w:sz w:val="24"/>
          <w:szCs w:val="24"/>
        </w:rPr>
      </w:pPr>
      <w:r w:rsidRPr="003D1DE9">
        <w:rPr>
          <w:rFonts w:ascii="Times New Roman" w:hAnsi="Times New Roman"/>
          <w:b/>
          <w:bCs/>
          <w:sz w:val="24"/>
          <w:szCs w:val="24"/>
        </w:rPr>
        <w:lastRenderedPageBreak/>
        <w:t xml:space="preserve"> </w:t>
      </w:r>
      <w:r w:rsidRPr="003D1DE9">
        <w:rPr>
          <w:rFonts w:ascii="Times New Roman" w:hAnsi="Times New Roman"/>
          <w:sz w:val="24"/>
          <w:szCs w:val="24"/>
        </w:rPr>
        <w:t>High fibre content helps to promote regular bowel movements and improves digestive health.</w:t>
      </w:r>
    </w:p>
    <w:p w14:paraId="1A8CDAEA" w14:textId="77777777" w:rsidR="00F0678E" w:rsidRPr="003D1DE9" w:rsidRDefault="00B1662B">
      <w:pPr>
        <w:pStyle w:val="ListParagraph"/>
        <w:numPr>
          <w:ilvl w:val="0"/>
          <w:numId w:val="23"/>
        </w:numPr>
        <w:spacing w:line="360" w:lineRule="auto"/>
        <w:jc w:val="both"/>
        <w:rPr>
          <w:rFonts w:ascii="Times New Roman" w:hAnsi="Times New Roman"/>
          <w:b/>
          <w:bCs/>
          <w:sz w:val="24"/>
          <w:szCs w:val="24"/>
        </w:rPr>
      </w:pPr>
      <w:r w:rsidRPr="003D1DE9">
        <w:rPr>
          <w:rFonts w:ascii="Times New Roman" w:hAnsi="Times New Roman"/>
          <w:sz w:val="24"/>
          <w:szCs w:val="24"/>
        </w:rPr>
        <w:t>The soluble fiber in chia seeds absorbs water, forming a gel that helps to bulk up stool and facilitate its passage through the digestive tract.</w:t>
      </w:r>
    </w:p>
    <w:p w14:paraId="28B6F42A" w14:textId="5220A939" w:rsidR="00F0678E" w:rsidRPr="003D1DE9" w:rsidRDefault="00B1662B">
      <w:pPr>
        <w:pStyle w:val="ListParagraph"/>
        <w:spacing w:line="360" w:lineRule="auto"/>
        <w:jc w:val="both"/>
        <w:rPr>
          <w:rFonts w:ascii="Times New Roman" w:hAnsi="Times New Roman"/>
          <w:b/>
          <w:bCs/>
          <w:sz w:val="24"/>
          <w:szCs w:val="24"/>
        </w:rPr>
      </w:pPr>
      <w:r>
        <w:rPr>
          <w:noProof/>
        </w:rPr>
        <w:pict w14:anchorId="22242997">
          <v:shape id="_x0000_s1031" type="#_x0000_t75" style="position:absolute;left:0;text-align:left;margin-left:174.3pt;margin-top:246.7pt;width:246.75pt;height:316.75pt;z-index:251648000;visibility:visible;mso-wrap-style:square;mso-wrap-distance-left:0;mso-wrap-distance-top:0;mso-wrap-distance-right:0;mso-wrap-distance-bottom:0;mso-position-horizontal:absolute;mso-position-horizontal-relative:page;mso-position-vertical:absolute;mso-position-vertical-relative:page">
            <v:imagedata r:id="rId21" o:title=""/>
            <o:lock v:ext="edit" aspectratio="f"/>
            <w10:wrap type="topAndBottom" anchorx="page" anchory="page"/>
          </v:shape>
        </w:pict>
      </w:r>
    </w:p>
    <w:p w14:paraId="0DC1A8BB" w14:textId="77777777" w:rsidR="00F0678E" w:rsidRPr="003D1DE9" w:rsidRDefault="00B1662B">
      <w:pPr>
        <w:spacing w:line="360" w:lineRule="auto"/>
        <w:jc w:val="both"/>
        <w:rPr>
          <w:rFonts w:ascii="Times New Roman" w:hAnsi="Times New Roman"/>
        </w:rPr>
      </w:pPr>
      <w:r w:rsidRPr="003D1DE9">
        <w:rPr>
          <w:rFonts w:ascii="Times New Roman" w:hAnsi="Times New Roman"/>
          <w:b/>
          <w:bCs/>
          <w:sz w:val="24"/>
          <w:szCs w:val="24"/>
        </w:rPr>
        <w:t xml:space="preserve"> Medicinal uses:</w:t>
      </w:r>
    </w:p>
    <w:p w14:paraId="5972CD9F" w14:textId="77777777" w:rsidR="00F0678E" w:rsidRPr="003D1DE9" w:rsidRDefault="00B1662B">
      <w:pPr>
        <w:pStyle w:val="ListParagraph"/>
        <w:numPr>
          <w:ilvl w:val="0"/>
          <w:numId w:val="24"/>
        </w:numPr>
        <w:spacing w:line="360" w:lineRule="auto"/>
        <w:jc w:val="both"/>
        <w:rPr>
          <w:rFonts w:ascii="Times New Roman" w:hAnsi="Times New Roman"/>
        </w:rPr>
      </w:pPr>
      <w:r w:rsidRPr="003D1DE9">
        <w:rPr>
          <w:rFonts w:ascii="Times New Roman" w:hAnsi="Times New Roman"/>
          <w:b/>
          <w:bCs/>
          <w:sz w:val="24"/>
          <w:szCs w:val="24"/>
        </w:rPr>
        <w:t xml:space="preserve"> Blood Sugar Control: </w:t>
      </w:r>
      <w:r w:rsidRPr="003D1DE9">
        <w:rPr>
          <w:rFonts w:ascii="Times New Roman" w:hAnsi="Times New Roman"/>
          <w:sz w:val="24"/>
          <w:szCs w:val="24"/>
        </w:rPr>
        <w:t>May help stabilize blood sugar levels and improve insulin sensitivity.</w:t>
      </w:r>
    </w:p>
    <w:p w14:paraId="244735BD" w14:textId="77777777" w:rsidR="00F0678E" w:rsidRPr="003D1DE9" w:rsidRDefault="00B1662B">
      <w:pPr>
        <w:pStyle w:val="ListParagraph"/>
        <w:numPr>
          <w:ilvl w:val="0"/>
          <w:numId w:val="24"/>
        </w:numPr>
        <w:spacing w:line="360" w:lineRule="auto"/>
        <w:jc w:val="both"/>
        <w:rPr>
          <w:rFonts w:ascii="Times New Roman" w:hAnsi="Times New Roman"/>
        </w:rPr>
      </w:pPr>
      <w:r w:rsidRPr="003D1DE9">
        <w:rPr>
          <w:rFonts w:ascii="Times New Roman" w:hAnsi="Times New Roman"/>
          <w:b/>
          <w:bCs/>
          <w:sz w:val="24"/>
          <w:szCs w:val="24"/>
        </w:rPr>
        <w:t xml:space="preserve">Bone Health: </w:t>
      </w:r>
      <w:r w:rsidRPr="003D1DE9">
        <w:rPr>
          <w:rFonts w:ascii="Times New Roman" w:hAnsi="Times New Roman"/>
          <w:sz w:val="24"/>
          <w:szCs w:val="24"/>
        </w:rPr>
        <w:t>Rich in calcium and phosphorus, beneficial for bone density.</w:t>
      </w:r>
    </w:p>
    <w:p w14:paraId="5AE5597E" w14:textId="77777777" w:rsidR="00F0678E" w:rsidRPr="003D1DE9" w:rsidRDefault="00B1662B">
      <w:pPr>
        <w:pStyle w:val="ListParagraph"/>
        <w:numPr>
          <w:ilvl w:val="0"/>
          <w:numId w:val="24"/>
        </w:numPr>
        <w:spacing w:line="360" w:lineRule="auto"/>
        <w:jc w:val="both"/>
        <w:rPr>
          <w:rFonts w:ascii="Times New Roman" w:hAnsi="Times New Roman"/>
        </w:rPr>
      </w:pPr>
      <w:r w:rsidRPr="003D1DE9">
        <w:rPr>
          <w:rFonts w:ascii="Times New Roman" w:hAnsi="Times New Roman"/>
          <w:b/>
          <w:bCs/>
          <w:sz w:val="24"/>
          <w:szCs w:val="24"/>
        </w:rPr>
        <w:t xml:space="preserve">Skin Health: </w:t>
      </w:r>
      <w:r w:rsidRPr="003D1DE9">
        <w:rPr>
          <w:rFonts w:ascii="Times New Roman" w:hAnsi="Times New Roman"/>
          <w:sz w:val="24"/>
          <w:szCs w:val="24"/>
        </w:rPr>
        <w:t>Antioxidant and fatty acids may support skin hydration and health.</w:t>
      </w:r>
    </w:p>
    <w:p w14:paraId="5DB85A04" w14:textId="77777777" w:rsidR="00AA1986" w:rsidRPr="003D1DE9" w:rsidRDefault="00AA1986">
      <w:pPr>
        <w:spacing w:line="360" w:lineRule="auto"/>
        <w:jc w:val="both"/>
        <w:rPr>
          <w:rFonts w:ascii="Times New Roman" w:hAnsi="Times New Roman"/>
          <w:b/>
          <w:bCs/>
          <w:sz w:val="24"/>
          <w:szCs w:val="24"/>
        </w:rPr>
      </w:pPr>
    </w:p>
    <w:p w14:paraId="2BA71BB4" w14:textId="76300003" w:rsidR="00F0678E" w:rsidRPr="003D1DE9" w:rsidRDefault="00B1662B">
      <w:pPr>
        <w:spacing w:line="360" w:lineRule="auto"/>
        <w:jc w:val="both"/>
        <w:rPr>
          <w:rFonts w:ascii="Times New Roman" w:hAnsi="Times New Roman"/>
          <w:b/>
          <w:bCs/>
          <w:sz w:val="24"/>
          <w:szCs w:val="24"/>
        </w:rPr>
      </w:pPr>
      <w:r>
        <w:rPr>
          <w:noProof/>
        </w:rPr>
        <w:pict w14:anchorId="22DBCA92">
          <v:shape id="_x0000_s1030" type="#_x0000_t75" style="position:absolute;left:0;text-align:left;margin-left:154.8pt;margin-top:109.2pt;width:278.95pt;height:289.8pt;z-index:251652096;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
            <v:imagedata r:id="rId22" o:title=""/>
            <o:lock v:ext="edit" aspectratio="f"/>
            <w10:wrap type="topAndBottom" anchorx="page" anchory="page"/>
          </v:shape>
        </w:pict>
      </w:r>
      <w:r w:rsidRPr="003D1DE9">
        <w:rPr>
          <w:rFonts w:ascii="Times New Roman" w:hAnsi="Times New Roman"/>
          <w:b/>
          <w:bCs/>
          <w:sz w:val="24"/>
          <w:szCs w:val="24"/>
        </w:rPr>
        <w:t xml:space="preserve">Marketed product: </w:t>
      </w:r>
    </w:p>
    <w:p w14:paraId="44DE9591" w14:textId="27012CED" w:rsidR="00F0678E" w:rsidRPr="003D1DE9" w:rsidRDefault="00F0678E">
      <w:pPr>
        <w:spacing w:line="360" w:lineRule="auto"/>
        <w:jc w:val="both"/>
        <w:rPr>
          <w:rFonts w:ascii="Times New Roman" w:hAnsi="Times New Roman"/>
          <w:b/>
          <w:bCs/>
          <w:sz w:val="24"/>
          <w:szCs w:val="24"/>
        </w:rPr>
      </w:pPr>
    </w:p>
    <w:p w14:paraId="2A1CB8F7" w14:textId="49617947" w:rsidR="00F0678E" w:rsidRPr="003D1DE9" w:rsidRDefault="00F0678E">
      <w:pPr>
        <w:pStyle w:val="ListParagraph"/>
        <w:spacing w:line="360" w:lineRule="auto"/>
        <w:jc w:val="both"/>
        <w:rPr>
          <w:rFonts w:ascii="Times New Roman" w:hAnsi="Times New Roman"/>
          <w:b/>
          <w:bCs/>
          <w:sz w:val="24"/>
          <w:szCs w:val="24"/>
        </w:rPr>
      </w:pPr>
    </w:p>
    <w:p w14:paraId="243ADE22" w14:textId="77777777" w:rsidR="00540C3B" w:rsidRPr="003D1DE9" w:rsidRDefault="00540C3B">
      <w:pPr>
        <w:spacing w:line="360" w:lineRule="auto"/>
        <w:jc w:val="center"/>
        <w:rPr>
          <w:rFonts w:ascii="Times New Roman" w:hAnsi="Times New Roman"/>
          <w:b/>
          <w:bCs/>
          <w:sz w:val="28"/>
          <w:szCs w:val="28"/>
        </w:rPr>
      </w:pPr>
    </w:p>
    <w:p w14:paraId="2383EE68" w14:textId="77777777" w:rsidR="00540C3B" w:rsidRPr="003D1DE9" w:rsidRDefault="00540C3B">
      <w:pPr>
        <w:spacing w:line="360" w:lineRule="auto"/>
        <w:jc w:val="center"/>
        <w:rPr>
          <w:rFonts w:ascii="Times New Roman" w:hAnsi="Times New Roman"/>
          <w:b/>
          <w:bCs/>
          <w:sz w:val="28"/>
          <w:szCs w:val="28"/>
        </w:rPr>
      </w:pPr>
    </w:p>
    <w:p w14:paraId="06B233C9" w14:textId="77777777" w:rsidR="00540C3B" w:rsidRPr="003D1DE9" w:rsidRDefault="00540C3B">
      <w:pPr>
        <w:spacing w:line="360" w:lineRule="auto"/>
        <w:jc w:val="center"/>
        <w:rPr>
          <w:rFonts w:ascii="Times New Roman" w:hAnsi="Times New Roman"/>
          <w:b/>
          <w:bCs/>
          <w:sz w:val="28"/>
          <w:szCs w:val="28"/>
        </w:rPr>
      </w:pPr>
    </w:p>
    <w:p w14:paraId="348931F1" w14:textId="77777777" w:rsidR="00540C3B" w:rsidRPr="003D1DE9" w:rsidRDefault="00540C3B">
      <w:pPr>
        <w:spacing w:line="360" w:lineRule="auto"/>
        <w:jc w:val="center"/>
        <w:rPr>
          <w:rFonts w:ascii="Times New Roman" w:hAnsi="Times New Roman"/>
          <w:b/>
          <w:bCs/>
          <w:sz w:val="28"/>
          <w:szCs w:val="28"/>
        </w:rPr>
      </w:pPr>
    </w:p>
    <w:p w14:paraId="574ECF31" w14:textId="77777777" w:rsidR="00540C3B" w:rsidRPr="003D1DE9" w:rsidRDefault="00540C3B">
      <w:pPr>
        <w:spacing w:line="360" w:lineRule="auto"/>
        <w:jc w:val="center"/>
        <w:rPr>
          <w:rFonts w:ascii="Times New Roman" w:hAnsi="Times New Roman"/>
          <w:b/>
          <w:bCs/>
          <w:sz w:val="28"/>
          <w:szCs w:val="28"/>
        </w:rPr>
      </w:pPr>
    </w:p>
    <w:p w14:paraId="1D243CE0" w14:textId="77777777" w:rsidR="00540C3B" w:rsidRPr="003D1DE9" w:rsidRDefault="00540C3B">
      <w:pPr>
        <w:spacing w:line="360" w:lineRule="auto"/>
        <w:jc w:val="center"/>
        <w:rPr>
          <w:rFonts w:ascii="Times New Roman" w:hAnsi="Times New Roman"/>
          <w:b/>
          <w:bCs/>
          <w:sz w:val="28"/>
          <w:szCs w:val="28"/>
        </w:rPr>
      </w:pPr>
    </w:p>
    <w:p w14:paraId="3ECD8D20" w14:textId="77777777" w:rsidR="00540C3B" w:rsidRPr="003D1DE9" w:rsidRDefault="00540C3B">
      <w:pPr>
        <w:spacing w:line="360" w:lineRule="auto"/>
        <w:jc w:val="center"/>
        <w:rPr>
          <w:rFonts w:ascii="Times New Roman" w:hAnsi="Times New Roman"/>
          <w:b/>
          <w:bCs/>
          <w:sz w:val="28"/>
          <w:szCs w:val="28"/>
        </w:rPr>
      </w:pPr>
    </w:p>
    <w:p w14:paraId="7EDEACE7" w14:textId="77777777" w:rsidR="003D1DE9" w:rsidRDefault="003D1DE9">
      <w:pPr>
        <w:spacing w:line="360" w:lineRule="auto"/>
        <w:jc w:val="center"/>
        <w:rPr>
          <w:rFonts w:ascii="Times New Roman" w:hAnsi="Times New Roman"/>
          <w:b/>
          <w:bCs/>
          <w:sz w:val="28"/>
          <w:szCs w:val="28"/>
        </w:rPr>
      </w:pPr>
    </w:p>
    <w:p w14:paraId="1E21E758" w14:textId="385DBB13" w:rsidR="00F0678E" w:rsidRPr="003D1DE9" w:rsidRDefault="00B1662B">
      <w:pPr>
        <w:spacing w:line="360" w:lineRule="auto"/>
        <w:jc w:val="center"/>
        <w:rPr>
          <w:rFonts w:ascii="Times New Roman" w:hAnsi="Times New Roman"/>
          <w:b/>
          <w:bCs/>
          <w:sz w:val="28"/>
          <w:szCs w:val="28"/>
        </w:rPr>
      </w:pPr>
      <w:r w:rsidRPr="003D1DE9">
        <w:rPr>
          <w:rFonts w:ascii="Times New Roman" w:hAnsi="Times New Roman"/>
          <w:b/>
          <w:bCs/>
          <w:sz w:val="28"/>
          <w:szCs w:val="28"/>
        </w:rPr>
        <w:t xml:space="preserve">PSYLLIUM </w:t>
      </w:r>
    </w:p>
    <w:p w14:paraId="15B4EB85" w14:textId="75078543" w:rsidR="00F0678E" w:rsidRPr="003D1DE9" w:rsidRDefault="00B1662B">
      <w:pPr>
        <w:spacing w:line="360" w:lineRule="auto"/>
        <w:jc w:val="center"/>
        <w:rPr>
          <w:rFonts w:ascii="Times New Roman" w:hAnsi="Times New Roman"/>
          <w:b/>
          <w:bCs/>
          <w:sz w:val="28"/>
          <w:szCs w:val="28"/>
        </w:rPr>
      </w:pPr>
      <w:r w:rsidRPr="00B1662B">
        <w:rPr>
          <w:rFonts w:ascii="Times New Roman" w:hAnsi="Times New Roman"/>
          <w:noProof/>
        </w:rPr>
        <w:lastRenderedPageBreak/>
        <w:pict w14:anchorId="1E3C3B81">
          <v:shape id="_x0000_i1028" type="#_x0000_t75" style="width:290.4pt;height:193.8pt;visibility:visible;mso-wrap-style:square">
            <v:imagedata r:id="rId23" o:title=""/>
            <o:lock v:ext="edit" aspectratio="f"/>
          </v:shape>
        </w:pict>
      </w:r>
    </w:p>
    <w:p w14:paraId="58BC0AE8" w14:textId="77777777" w:rsidR="00F0678E" w:rsidRPr="003D1DE9" w:rsidRDefault="00B1662B">
      <w:pPr>
        <w:spacing w:line="360" w:lineRule="auto"/>
        <w:jc w:val="both"/>
        <w:rPr>
          <w:rFonts w:ascii="Times New Roman" w:hAnsi="Times New Roman"/>
          <w:sz w:val="24"/>
          <w:szCs w:val="24"/>
        </w:rPr>
      </w:pPr>
      <w:r w:rsidRPr="003D1DE9">
        <w:rPr>
          <w:rFonts w:ascii="Times New Roman" w:hAnsi="Times New Roman"/>
          <w:b/>
          <w:bCs/>
          <w:sz w:val="24"/>
          <w:szCs w:val="24"/>
        </w:rPr>
        <w:t xml:space="preserve">Synonym: </w:t>
      </w:r>
      <w:r w:rsidRPr="003D1DE9">
        <w:rPr>
          <w:rFonts w:ascii="Times New Roman" w:hAnsi="Times New Roman"/>
          <w:sz w:val="24"/>
          <w:szCs w:val="24"/>
        </w:rPr>
        <w:t>Isphagula, Isabgol</w:t>
      </w:r>
    </w:p>
    <w:p w14:paraId="40FB4BF6" w14:textId="77777777" w:rsidR="00F0678E" w:rsidRPr="003D1DE9" w:rsidRDefault="00B1662B">
      <w:pPr>
        <w:spacing w:line="360" w:lineRule="auto"/>
        <w:jc w:val="both"/>
        <w:rPr>
          <w:rFonts w:ascii="Times New Roman" w:hAnsi="Times New Roman"/>
          <w:sz w:val="24"/>
          <w:szCs w:val="24"/>
        </w:rPr>
      </w:pPr>
      <w:r w:rsidRPr="003D1DE9">
        <w:rPr>
          <w:rFonts w:ascii="Times New Roman" w:hAnsi="Times New Roman"/>
          <w:b/>
          <w:bCs/>
          <w:sz w:val="24"/>
          <w:szCs w:val="24"/>
        </w:rPr>
        <w:t xml:space="preserve">Biological source: </w:t>
      </w:r>
      <w:r w:rsidRPr="003D1DE9">
        <w:rPr>
          <w:rFonts w:ascii="Times New Roman" w:hAnsi="Times New Roman"/>
          <w:sz w:val="24"/>
          <w:szCs w:val="24"/>
        </w:rPr>
        <w:t>Psyllium is obtained from the dried, ripe seeds of several species within the plant genus plantago.</w:t>
      </w:r>
    </w:p>
    <w:p w14:paraId="039DE281" w14:textId="77777777" w:rsidR="00F0678E" w:rsidRPr="003D1DE9" w:rsidRDefault="00B1662B">
      <w:pPr>
        <w:spacing w:line="360" w:lineRule="auto"/>
        <w:jc w:val="both"/>
        <w:rPr>
          <w:rFonts w:ascii="Times New Roman" w:hAnsi="Times New Roman"/>
          <w:sz w:val="24"/>
          <w:szCs w:val="24"/>
        </w:rPr>
      </w:pPr>
      <w:r w:rsidRPr="003D1DE9">
        <w:rPr>
          <w:rFonts w:ascii="Times New Roman" w:hAnsi="Times New Roman"/>
          <w:b/>
          <w:bCs/>
          <w:sz w:val="24"/>
          <w:szCs w:val="24"/>
        </w:rPr>
        <w:t xml:space="preserve">Family: </w:t>
      </w:r>
      <w:r w:rsidRPr="003D1DE9">
        <w:rPr>
          <w:rFonts w:ascii="Times New Roman" w:hAnsi="Times New Roman"/>
          <w:sz w:val="24"/>
          <w:szCs w:val="24"/>
        </w:rPr>
        <w:t>Plantaginaceae</w:t>
      </w:r>
    </w:p>
    <w:p w14:paraId="5B0722F0" w14:textId="77777777" w:rsidR="00F0678E" w:rsidRPr="003D1DE9" w:rsidRDefault="00B1662B">
      <w:pPr>
        <w:spacing w:line="360" w:lineRule="auto"/>
        <w:jc w:val="both"/>
        <w:rPr>
          <w:rFonts w:ascii="Times New Roman" w:hAnsi="Times New Roman"/>
          <w:sz w:val="24"/>
          <w:szCs w:val="24"/>
        </w:rPr>
      </w:pPr>
      <w:r w:rsidRPr="003D1DE9">
        <w:rPr>
          <w:rFonts w:ascii="Times New Roman" w:hAnsi="Times New Roman"/>
          <w:b/>
          <w:bCs/>
          <w:sz w:val="24"/>
          <w:szCs w:val="24"/>
        </w:rPr>
        <w:t xml:space="preserve">Geographical source: </w:t>
      </w:r>
      <w:r w:rsidRPr="003D1DE9">
        <w:rPr>
          <w:rFonts w:ascii="Times New Roman" w:hAnsi="Times New Roman"/>
          <w:sz w:val="24"/>
          <w:szCs w:val="24"/>
        </w:rPr>
        <w:t>Psyllium is native to India, Iran and Pakistan. India is the primary global producer and exporter, accounting for approximately 80% of the worlds psyllium husk supply.</w:t>
      </w:r>
    </w:p>
    <w:p w14:paraId="3BD4343E" w14:textId="77777777" w:rsidR="00F0678E" w:rsidRPr="003D1DE9" w:rsidRDefault="00B1662B">
      <w:pPr>
        <w:spacing w:line="360" w:lineRule="auto"/>
        <w:jc w:val="both"/>
        <w:rPr>
          <w:rFonts w:ascii="Times New Roman" w:hAnsi="Times New Roman"/>
          <w:b/>
          <w:bCs/>
          <w:sz w:val="24"/>
          <w:szCs w:val="24"/>
        </w:rPr>
      </w:pPr>
      <w:r w:rsidRPr="003D1DE9">
        <w:rPr>
          <w:rFonts w:ascii="Times New Roman" w:hAnsi="Times New Roman"/>
          <w:b/>
          <w:bCs/>
          <w:sz w:val="24"/>
          <w:szCs w:val="24"/>
        </w:rPr>
        <w:t xml:space="preserve">Chemical constituents: </w:t>
      </w:r>
    </w:p>
    <w:p w14:paraId="56E50D4F" w14:textId="77777777" w:rsidR="00F0678E" w:rsidRPr="003D1DE9" w:rsidRDefault="00B1662B">
      <w:pPr>
        <w:pStyle w:val="ListParagraph"/>
        <w:numPr>
          <w:ilvl w:val="0"/>
          <w:numId w:val="25"/>
        </w:numPr>
        <w:spacing w:line="360" w:lineRule="auto"/>
        <w:jc w:val="both"/>
        <w:rPr>
          <w:rFonts w:ascii="Times New Roman" w:hAnsi="Times New Roman"/>
          <w:b/>
          <w:bCs/>
          <w:sz w:val="24"/>
          <w:szCs w:val="24"/>
        </w:rPr>
      </w:pPr>
      <w:r w:rsidRPr="003D1DE9">
        <w:rPr>
          <w:rFonts w:ascii="Times New Roman" w:hAnsi="Times New Roman"/>
          <w:b/>
          <w:bCs/>
          <w:sz w:val="24"/>
          <w:szCs w:val="24"/>
        </w:rPr>
        <w:t xml:space="preserve">Dietary fibre: </w:t>
      </w:r>
      <w:r w:rsidRPr="003D1DE9">
        <w:rPr>
          <w:rFonts w:ascii="Times New Roman" w:hAnsi="Times New Roman"/>
          <w:sz w:val="24"/>
          <w:szCs w:val="24"/>
        </w:rPr>
        <w:t xml:space="preserve">Soluble fiber (70-80%) and insoluble fibre </w:t>
      </w:r>
    </w:p>
    <w:p w14:paraId="2C3C60EC" w14:textId="77777777" w:rsidR="00F0678E" w:rsidRPr="003D1DE9" w:rsidRDefault="00B1662B">
      <w:pPr>
        <w:pStyle w:val="ListParagraph"/>
        <w:numPr>
          <w:ilvl w:val="0"/>
          <w:numId w:val="25"/>
        </w:numPr>
        <w:spacing w:line="360" w:lineRule="auto"/>
        <w:jc w:val="both"/>
        <w:rPr>
          <w:rFonts w:ascii="Times New Roman" w:hAnsi="Times New Roman"/>
          <w:b/>
          <w:bCs/>
          <w:sz w:val="24"/>
          <w:szCs w:val="24"/>
        </w:rPr>
      </w:pPr>
      <w:r w:rsidRPr="003D1DE9">
        <w:rPr>
          <w:rFonts w:ascii="Times New Roman" w:hAnsi="Times New Roman"/>
          <w:b/>
          <w:bCs/>
          <w:sz w:val="24"/>
          <w:szCs w:val="24"/>
        </w:rPr>
        <w:t xml:space="preserve">Sugars: </w:t>
      </w:r>
      <w:r w:rsidRPr="003D1DE9">
        <w:rPr>
          <w:rFonts w:ascii="Times New Roman" w:hAnsi="Times New Roman"/>
          <w:sz w:val="24"/>
          <w:szCs w:val="24"/>
        </w:rPr>
        <w:t xml:space="preserve">Arabinose, Xylose, Rhamnose and Galacturonic acid </w:t>
      </w:r>
    </w:p>
    <w:p w14:paraId="235F13AE" w14:textId="77777777" w:rsidR="00F0678E" w:rsidRPr="003D1DE9" w:rsidRDefault="00B1662B">
      <w:pPr>
        <w:pStyle w:val="ListParagraph"/>
        <w:numPr>
          <w:ilvl w:val="0"/>
          <w:numId w:val="25"/>
        </w:numPr>
        <w:spacing w:line="360" w:lineRule="auto"/>
        <w:jc w:val="both"/>
        <w:rPr>
          <w:rFonts w:ascii="Times New Roman" w:hAnsi="Times New Roman"/>
          <w:b/>
          <w:bCs/>
          <w:sz w:val="24"/>
          <w:szCs w:val="24"/>
        </w:rPr>
      </w:pPr>
      <w:r w:rsidRPr="003D1DE9">
        <w:rPr>
          <w:rFonts w:ascii="Times New Roman" w:hAnsi="Times New Roman"/>
          <w:b/>
          <w:bCs/>
          <w:sz w:val="24"/>
          <w:szCs w:val="24"/>
        </w:rPr>
        <w:t xml:space="preserve">Proteins: </w:t>
      </w:r>
      <w:r w:rsidRPr="003D1DE9">
        <w:rPr>
          <w:rFonts w:ascii="Times New Roman" w:hAnsi="Times New Roman"/>
          <w:sz w:val="24"/>
          <w:szCs w:val="24"/>
        </w:rPr>
        <w:t xml:space="preserve">Amino acids </w:t>
      </w:r>
    </w:p>
    <w:p w14:paraId="1182BACD" w14:textId="77777777" w:rsidR="00F0678E" w:rsidRPr="003D1DE9" w:rsidRDefault="00B1662B">
      <w:pPr>
        <w:pStyle w:val="ListParagraph"/>
        <w:numPr>
          <w:ilvl w:val="0"/>
          <w:numId w:val="25"/>
        </w:numPr>
        <w:spacing w:line="360" w:lineRule="auto"/>
        <w:jc w:val="both"/>
        <w:rPr>
          <w:rFonts w:ascii="Times New Roman" w:hAnsi="Times New Roman"/>
          <w:b/>
          <w:bCs/>
          <w:sz w:val="24"/>
          <w:szCs w:val="24"/>
        </w:rPr>
      </w:pPr>
      <w:r w:rsidRPr="003D1DE9">
        <w:rPr>
          <w:rFonts w:ascii="Times New Roman" w:hAnsi="Times New Roman"/>
          <w:b/>
          <w:bCs/>
          <w:sz w:val="24"/>
          <w:szCs w:val="24"/>
        </w:rPr>
        <w:t xml:space="preserve">Glycosides: </w:t>
      </w:r>
      <w:r w:rsidRPr="003D1DE9">
        <w:rPr>
          <w:rFonts w:ascii="Times New Roman" w:hAnsi="Times New Roman"/>
          <w:sz w:val="24"/>
          <w:szCs w:val="24"/>
        </w:rPr>
        <w:t>Iridoid glycosides</w:t>
      </w:r>
    </w:p>
    <w:p w14:paraId="5F4513FA" w14:textId="77777777" w:rsidR="00F0678E" w:rsidRPr="003D1DE9" w:rsidRDefault="00B1662B">
      <w:pPr>
        <w:pStyle w:val="ListParagraph"/>
        <w:numPr>
          <w:ilvl w:val="0"/>
          <w:numId w:val="25"/>
        </w:numPr>
        <w:spacing w:line="360" w:lineRule="auto"/>
        <w:jc w:val="both"/>
        <w:rPr>
          <w:rFonts w:ascii="Times New Roman" w:hAnsi="Times New Roman"/>
          <w:b/>
          <w:bCs/>
          <w:sz w:val="24"/>
          <w:szCs w:val="24"/>
        </w:rPr>
      </w:pPr>
      <w:r w:rsidRPr="003D1DE9">
        <w:rPr>
          <w:rFonts w:ascii="Times New Roman" w:hAnsi="Times New Roman"/>
          <w:b/>
          <w:bCs/>
          <w:sz w:val="24"/>
          <w:szCs w:val="24"/>
        </w:rPr>
        <w:t xml:space="preserve">Tannins: </w:t>
      </w:r>
      <w:r w:rsidRPr="003D1DE9">
        <w:rPr>
          <w:rFonts w:ascii="Times New Roman" w:hAnsi="Times New Roman"/>
          <w:sz w:val="24"/>
          <w:szCs w:val="24"/>
        </w:rPr>
        <w:t xml:space="preserve">Condensed tannins </w:t>
      </w:r>
    </w:p>
    <w:p w14:paraId="781C3EED" w14:textId="77777777" w:rsidR="00F0678E" w:rsidRPr="003D1DE9" w:rsidRDefault="00B1662B">
      <w:pPr>
        <w:pStyle w:val="ListParagraph"/>
        <w:numPr>
          <w:ilvl w:val="0"/>
          <w:numId w:val="25"/>
        </w:numPr>
        <w:spacing w:line="360" w:lineRule="auto"/>
        <w:jc w:val="both"/>
        <w:rPr>
          <w:rFonts w:ascii="Times New Roman" w:hAnsi="Times New Roman"/>
          <w:b/>
          <w:bCs/>
          <w:sz w:val="24"/>
          <w:szCs w:val="24"/>
        </w:rPr>
      </w:pPr>
      <w:r w:rsidRPr="003D1DE9">
        <w:rPr>
          <w:rFonts w:ascii="Times New Roman" w:hAnsi="Times New Roman"/>
          <w:b/>
          <w:bCs/>
          <w:sz w:val="24"/>
          <w:szCs w:val="24"/>
        </w:rPr>
        <w:t xml:space="preserve">Minerals: </w:t>
      </w:r>
      <w:r w:rsidRPr="003D1DE9">
        <w:rPr>
          <w:rFonts w:ascii="Times New Roman" w:hAnsi="Times New Roman"/>
          <w:sz w:val="24"/>
          <w:szCs w:val="24"/>
        </w:rPr>
        <w:t xml:space="preserve">Calcium, magnesium, pottasium, Iron, zinc </w:t>
      </w:r>
    </w:p>
    <w:p w14:paraId="6EA6F385" w14:textId="77777777" w:rsidR="00F0678E" w:rsidRPr="003D1DE9" w:rsidRDefault="00B1662B">
      <w:pPr>
        <w:pStyle w:val="ListParagraph"/>
        <w:numPr>
          <w:ilvl w:val="0"/>
          <w:numId w:val="25"/>
        </w:numPr>
        <w:spacing w:line="360" w:lineRule="auto"/>
        <w:jc w:val="both"/>
        <w:rPr>
          <w:rFonts w:ascii="Times New Roman" w:hAnsi="Times New Roman"/>
          <w:b/>
          <w:bCs/>
          <w:sz w:val="24"/>
          <w:szCs w:val="24"/>
        </w:rPr>
      </w:pPr>
      <w:r w:rsidRPr="003D1DE9">
        <w:rPr>
          <w:rFonts w:ascii="Times New Roman" w:hAnsi="Times New Roman"/>
          <w:b/>
          <w:bCs/>
          <w:sz w:val="24"/>
          <w:szCs w:val="24"/>
        </w:rPr>
        <w:t xml:space="preserve">Other constituents: </w:t>
      </w:r>
      <w:r w:rsidRPr="003D1DE9">
        <w:rPr>
          <w:rFonts w:ascii="Times New Roman" w:hAnsi="Times New Roman"/>
          <w:sz w:val="24"/>
          <w:szCs w:val="24"/>
        </w:rPr>
        <w:t xml:space="preserve">Sterols and pectins </w:t>
      </w:r>
    </w:p>
    <w:p w14:paraId="53AD3F74" w14:textId="77777777" w:rsidR="00540C3B" w:rsidRPr="003D1DE9" w:rsidRDefault="00B1662B">
      <w:pPr>
        <w:spacing w:line="360" w:lineRule="auto"/>
        <w:jc w:val="both"/>
        <w:rPr>
          <w:rFonts w:ascii="Times New Roman" w:hAnsi="Times New Roman"/>
          <w:b/>
          <w:bCs/>
          <w:sz w:val="24"/>
          <w:szCs w:val="24"/>
        </w:rPr>
      </w:pPr>
      <w:r w:rsidRPr="003D1DE9">
        <w:rPr>
          <w:rFonts w:ascii="Times New Roman" w:hAnsi="Times New Roman"/>
          <w:b/>
          <w:bCs/>
          <w:sz w:val="24"/>
          <w:szCs w:val="24"/>
        </w:rPr>
        <w:t xml:space="preserve">  </w:t>
      </w:r>
    </w:p>
    <w:p w14:paraId="7BF0B7E0" w14:textId="77777777" w:rsidR="003D1DE9" w:rsidRDefault="003D1DE9">
      <w:pPr>
        <w:spacing w:line="360" w:lineRule="auto"/>
        <w:jc w:val="both"/>
        <w:rPr>
          <w:rFonts w:ascii="Times New Roman" w:hAnsi="Times New Roman"/>
          <w:b/>
          <w:bCs/>
          <w:sz w:val="24"/>
          <w:szCs w:val="24"/>
        </w:rPr>
      </w:pPr>
    </w:p>
    <w:p w14:paraId="15D9250A" w14:textId="738648C1" w:rsidR="00F0678E" w:rsidRPr="003D1DE9" w:rsidRDefault="00B1662B">
      <w:pPr>
        <w:spacing w:line="360" w:lineRule="auto"/>
        <w:jc w:val="both"/>
        <w:rPr>
          <w:rFonts w:ascii="Times New Roman" w:hAnsi="Times New Roman"/>
          <w:b/>
          <w:bCs/>
          <w:sz w:val="24"/>
          <w:szCs w:val="24"/>
        </w:rPr>
      </w:pPr>
      <w:r w:rsidRPr="003D1DE9">
        <w:rPr>
          <w:rFonts w:ascii="Times New Roman" w:hAnsi="Times New Roman"/>
          <w:b/>
          <w:bCs/>
          <w:sz w:val="24"/>
          <w:szCs w:val="24"/>
        </w:rPr>
        <w:t>M</w:t>
      </w:r>
      <w:r w:rsidR="003D1DE9">
        <w:rPr>
          <w:rFonts w:ascii="Times New Roman" w:hAnsi="Times New Roman"/>
          <w:b/>
          <w:bCs/>
          <w:sz w:val="24"/>
          <w:szCs w:val="24"/>
        </w:rPr>
        <w:t>e</w:t>
      </w:r>
      <w:r w:rsidRPr="003D1DE9">
        <w:rPr>
          <w:rFonts w:ascii="Times New Roman" w:hAnsi="Times New Roman"/>
          <w:b/>
          <w:bCs/>
          <w:sz w:val="24"/>
          <w:szCs w:val="24"/>
        </w:rPr>
        <w:t xml:space="preserve">chanism of action (MOA): </w:t>
      </w:r>
    </w:p>
    <w:p w14:paraId="466E9D84" w14:textId="77777777" w:rsidR="00F0678E" w:rsidRPr="003D1DE9" w:rsidRDefault="00B1662B">
      <w:pPr>
        <w:pStyle w:val="ListParagraph"/>
        <w:numPr>
          <w:ilvl w:val="0"/>
          <w:numId w:val="26"/>
        </w:numPr>
        <w:spacing w:line="360" w:lineRule="auto"/>
        <w:jc w:val="both"/>
        <w:rPr>
          <w:rFonts w:ascii="Times New Roman" w:hAnsi="Times New Roman"/>
          <w:b/>
          <w:bCs/>
          <w:sz w:val="24"/>
          <w:szCs w:val="24"/>
        </w:rPr>
      </w:pPr>
      <w:r w:rsidRPr="003D1DE9">
        <w:rPr>
          <w:rFonts w:ascii="Times New Roman" w:hAnsi="Times New Roman"/>
          <w:sz w:val="24"/>
          <w:szCs w:val="24"/>
        </w:rPr>
        <w:lastRenderedPageBreak/>
        <w:t>Psyllium husk contains a high amount of soluble fiber that absorbs water in the gut to form a viscous gel.</w:t>
      </w:r>
    </w:p>
    <w:p w14:paraId="1C9DA33A" w14:textId="77777777" w:rsidR="00F0678E" w:rsidRPr="003D1DE9" w:rsidRDefault="00B1662B">
      <w:pPr>
        <w:pStyle w:val="ListParagraph"/>
        <w:numPr>
          <w:ilvl w:val="0"/>
          <w:numId w:val="26"/>
        </w:numPr>
        <w:spacing w:line="360" w:lineRule="auto"/>
        <w:jc w:val="both"/>
        <w:rPr>
          <w:rFonts w:ascii="Times New Roman" w:hAnsi="Times New Roman"/>
          <w:b/>
          <w:bCs/>
          <w:sz w:val="24"/>
          <w:szCs w:val="24"/>
        </w:rPr>
      </w:pPr>
      <w:r w:rsidRPr="003D1DE9">
        <w:rPr>
          <w:rFonts w:ascii="Times New Roman" w:hAnsi="Times New Roman"/>
          <w:sz w:val="24"/>
          <w:szCs w:val="24"/>
        </w:rPr>
        <w:t>Gel formation increases stool bulk and softens it.</w:t>
      </w:r>
    </w:p>
    <w:p w14:paraId="668BAC7A" w14:textId="6D9F2328" w:rsidR="00F0678E" w:rsidRPr="003D1DE9" w:rsidRDefault="00B1662B">
      <w:pPr>
        <w:pStyle w:val="ListParagraph"/>
        <w:numPr>
          <w:ilvl w:val="0"/>
          <w:numId w:val="26"/>
        </w:numPr>
        <w:spacing w:line="360" w:lineRule="auto"/>
        <w:jc w:val="both"/>
        <w:rPr>
          <w:rFonts w:ascii="Times New Roman" w:hAnsi="Times New Roman"/>
          <w:b/>
          <w:bCs/>
          <w:sz w:val="24"/>
          <w:szCs w:val="24"/>
        </w:rPr>
      </w:pPr>
      <w:r w:rsidRPr="003D1DE9">
        <w:rPr>
          <w:rFonts w:ascii="Times New Roman" w:hAnsi="Times New Roman"/>
          <w:sz w:val="24"/>
          <w:szCs w:val="24"/>
        </w:rPr>
        <w:t>Bulker stool stretches the intestinal wall, that enhance peristalsis.</w:t>
      </w:r>
    </w:p>
    <w:p w14:paraId="1764BE4E" w14:textId="412CFC46" w:rsidR="00F0678E" w:rsidRPr="003D1DE9" w:rsidRDefault="00B1662B">
      <w:pPr>
        <w:pStyle w:val="ListParagraph"/>
        <w:numPr>
          <w:ilvl w:val="0"/>
          <w:numId w:val="26"/>
        </w:numPr>
        <w:spacing w:line="360" w:lineRule="auto"/>
        <w:jc w:val="both"/>
        <w:rPr>
          <w:rFonts w:ascii="Times New Roman" w:hAnsi="Times New Roman"/>
          <w:b/>
          <w:bCs/>
          <w:sz w:val="24"/>
          <w:szCs w:val="24"/>
        </w:rPr>
      </w:pPr>
      <w:r w:rsidRPr="003D1DE9">
        <w:rPr>
          <w:rFonts w:ascii="Times New Roman" w:hAnsi="Times New Roman"/>
          <w:sz w:val="24"/>
          <w:szCs w:val="24"/>
        </w:rPr>
        <w:t>Enhanced peristalsis speeds up the movement of stool and helps to regularise bowel movement.</w:t>
      </w:r>
    </w:p>
    <w:p w14:paraId="0EE58517" w14:textId="3582C53B" w:rsidR="00F0678E" w:rsidRPr="003D1DE9" w:rsidRDefault="00F0678E">
      <w:pPr>
        <w:pStyle w:val="ListParagraph"/>
        <w:spacing w:line="360" w:lineRule="auto"/>
        <w:jc w:val="both"/>
        <w:rPr>
          <w:rFonts w:ascii="Times New Roman" w:hAnsi="Times New Roman"/>
          <w:b/>
          <w:bCs/>
          <w:sz w:val="24"/>
          <w:szCs w:val="24"/>
        </w:rPr>
      </w:pPr>
    </w:p>
    <w:p w14:paraId="162F732A" w14:textId="19221404" w:rsidR="00F0678E" w:rsidRPr="003D1DE9" w:rsidRDefault="00F0678E">
      <w:pPr>
        <w:pStyle w:val="ListParagraph"/>
        <w:spacing w:line="360" w:lineRule="auto"/>
        <w:jc w:val="both"/>
        <w:rPr>
          <w:rFonts w:ascii="Times New Roman" w:hAnsi="Times New Roman"/>
          <w:b/>
          <w:bCs/>
          <w:sz w:val="24"/>
          <w:szCs w:val="24"/>
        </w:rPr>
      </w:pPr>
    </w:p>
    <w:p w14:paraId="533DC0C1" w14:textId="3BAB5CA9" w:rsidR="00AA1986" w:rsidRPr="003D1DE9" w:rsidRDefault="00B1662B">
      <w:pPr>
        <w:spacing w:line="360" w:lineRule="auto"/>
        <w:jc w:val="both"/>
        <w:rPr>
          <w:rFonts w:ascii="Times New Roman" w:hAnsi="Times New Roman"/>
          <w:sz w:val="24"/>
          <w:szCs w:val="24"/>
        </w:rPr>
      </w:pPr>
      <w:r>
        <w:rPr>
          <w:noProof/>
        </w:rPr>
        <w:pict w14:anchorId="05FE927E">
          <v:shape id="_x0000_s1029" type="#_x0000_t75" style="position:absolute;left:0;text-align:left;margin-left:166.8pt;margin-top:292.8pt;width:259.45pt;height:273pt;z-index:25166438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v:imagedata r:id="rId24" o:title=""/>
            <o:lock v:ext="edit" aspectratio="f"/>
            <w10:wrap type="square" anchorx="page" anchory="page"/>
          </v:shape>
        </w:pict>
      </w:r>
      <w:r w:rsidRPr="003D1DE9">
        <w:rPr>
          <w:rFonts w:ascii="Times New Roman" w:hAnsi="Times New Roman"/>
          <w:sz w:val="24"/>
          <w:szCs w:val="24"/>
        </w:rPr>
        <w:t xml:space="preserve"> </w:t>
      </w:r>
    </w:p>
    <w:p w14:paraId="61E59022" w14:textId="53B30D0C" w:rsidR="00AA1986" w:rsidRPr="003D1DE9" w:rsidRDefault="00AA1986">
      <w:pPr>
        <w:spacing w:line="360" w:lineRule="auto"/>
        <w:jc w:val="both"/>
        <w:rPr>
          <w:rFonts w:ascii="Times New Roman" w:hAnsi="Times New Roman"/>
          <w:sz w:val="24"/>
          <w:szCs w:val="24"/>
        </w:rPr>
      </w:pPr>
    </w:p>
    <w:p w14:paraId="677FC785" w14:textId="44DEB3AF" w:rsidR="00AA1986" w:rsidRPr="003D1DE9" w:rsidRDefault="00AA1986">
      <w:pPr>
        <w:spacing w:line="360" w:lineRule="auto"/>
        <w:jc w:val="both"/>
        <w:rPr>
          <w:rFonts w:ascii="Times New Roman" w:hAnsi="Times New Roman"/>
          <w:sz w:val="24"/>
          <w:szCs w:val="24"/>
        </w:rPr>
      </w:pPr>
    </w:p>
    <w:p w14:paraId="685F3AE1" w14:textId="29CFADF1" w:rsidR="00AA1986" w:rsidRPr="003D1DE9" w:rsidRDefault="00AA1986">
      <w:pPr>
        <w:spacing w:line="360" w:lineRule="auto"/>
        <w:jc w:val="both"/>
        <w:rPr>
          <w:rFonts w:ascii="Times New Roman" w:hAnsi="Times New Roman"/>
          <w:sz w:val="24"/>
          <w:szCs w:val="24"/>
        </w:rPr>
      </w:pPr>
    </w:p>
    <w:p w14:paraId="6DD377C9" w14:textId="70A2C561" w:rsidR="00AA1986" w:rsidRPr="003D1DE9" w:rsidRDefault="00AA1986">
      <w:pPr>
        <w:spacing w:line="360" w:lineRule="auto"/>
        <w:jc w:val="both"/>
        <w:rPr>
          <w:rFonts w:ascii="Times New Roman" w:hAnsi="Times New Roman"/>
          <w:sz w:val="24"/>
          <w:szCs w:val="24"/>
        </w:rPr>
      </w:pPr>
    </w:p>
    <w:p w14:paraId="00884DB3" w14:textId="09A345FE" w:rsidR="00AA1986" w:rsidRPr="003D1DE9" w:rsidRDefault="00AA1986">
      <w:pPr>
        <w:spacing w:line="360" w:lineRule="auto"/>
        <w:jc w:val="both"/>
        <w:rPr>
          <w:rFonts w:ascii="Times New Roman" w:hAnsi="Times New Roman"/>
          <w:sz w:val="24"/>
          <w:szCs w:val="24"/>
        </w:rPr>
      </w:pPr>
    </w:p>
    <w:p w14:paraId="569ED9A1" w14:textId="39D400B1" w:rsidR="00AA1986" w:rsidRPr="003D1DE9" w:rsidRDefault="00AA1986">
      <w:pPr>
        <w:spacing w:line="360" w:lineRule="auto"/>
        <w:jc w:val="both"/>
        <w:rPr>
          <w:rFonts w:ascii="Times New Roman" w:hAnsi="Times New Roman"/>
          <w:sz w:val="24"/>
          <w:szCs w:val="24"/>
        </w:rPr>
      </w:pPr>
    </w:p>
    <w:p w14:paraId="2500462C" w14:textId="1B2B744C" w:rsidR="00AA1986" w:rsidRPr="003D1DE9" w:rsidRDefault="00AA1986">
      <w:pPr>
        <w:spacing w:line="360" w:lineRule="auto"/>
        <w:jc w:val="both"/>
        <w:rPr>
          <w:rFonts w:ascii="Times New Roman" w:hAnsi="Times New Roman"/>
          <w:sz w:val="24"/>
          <w:szCs w:val="24"/>
        </w:rPr>
      </w:pPr>
    </w:p>
    <w:p w14:paraId="4D88C31A" w14:textId="3E98359B" w:rsidR="00AA1986" w:rsidRPr="003D1DE9" w:rsidRDefault="00AA1986">
      <w:pPr>
        <w:spacing w:line="360" w:lineRule="auto"/>
        <w:jc w:val="both"/>
        <w:rPr>
          <w:rFonts w:ascii="Times New Roman" w:hAnsi="Times New Roman"/>
          <w:sz w:val="24"/>
          <w:szCs w:val="24"/>
        </w:rPr>
      </w:pPr>
    </w:p>
    <w:p w14:paraId="426939FC" w14:textId="6A56F125" w:rsidR="00AA1986" w:rsidRPr="003D1DE9" w:rsidRDefault="00AA1986">
      <w:pPr>
        <w:spacing w:line="360" w:lineRule="auto"/>
        <w:jc w:val="both"/>
        <w:rPr>
          <w:rFonts w:ascii="Times New Roman" w:hAnsi="Times New Roman"/>
          <w:sz w:val="24"/>
          <w:szCs w:val="24"/>
        </w:rPr>
      </w:pPr>
    </w:p>
    <w:p w14:paraId="59883CC2" w14:textId="15EA1EFA" w:rsidR="00AA1986" w:rsidRPr="003D1DE9" w:rsidRDefault="00AA1986">
      <w:pPr>
        <w:spacing w:line="360" w:lineRule="auto"/>
        <w:jc w:val="both"/>
        <w:rPr>
          <w:rFonts w:ascii="Times New Roman" w:hAnsi="Times New Roman"/>
          <w:sz w:val="24"/>
          <w:szCs w:val="24"/>
        </w:rPr>
      </w:pPr>
    </w:p>
    <w:p w14:paraId="57EC3E18" w14:textId="13E811A6" w:rsidR="00AA1986" w:rsidRPr="003D1DE9" w:rsidRDefault="00AA1986">
      <w:pPr>
        <w:spacing w:line="360" w:lineRule="auto"/>
        <w:jc w:val="both"/>
        <w:rPr>
          <w:rFonts w:ascii="Times New Roman" w:hAnsi="Times New Roman"/>
          <w:sz w:val="24"/>
          <w:szCs w:val="24"/>
        </w:rPr>
      </w:pPr>
    </w:p>
    <w:p w14:paraId="6462CF9F" w14:textId="77777777" w:rsidR="00BE05DB" w:rsidRPr="003D1DE9" w:rsidRDefault="00BE05DB">
      <w:pPr>
        <w:spacing w:line="360" w:lineRule="auto"/>
        <w:jc w:val="both"/>
        <w:rPr>
          <w:rFonts w:ascii="Times New Roman" w:hAnsi="Times New Roman"/>
          <w:sz w:val="24"/>
          <w:szCs w:val="24"/>
        </w:rPr>
      </w:pPr>
    </w:p>
    <w:p w14:paraId="423FD5C2" w14:textId="77777777" w:rsidR="003D1DE9" w:rsidRDefault="003D1DE9">
      <w:pPr>
        <w:spacing w:line="360" w:lineRule="auto"/>
        <w:jc w:val="both"/>
        <w:rPr>
          <w:rFonts w:ascii="Times New Roman" w:hAnsi="Times New Roman"/>
          <w:b/>
          <w:bCs/>
          <w:sz w:val="24"/>
          <w:szCs w:val="24"/>
        </w:rPr>
      </w:pPr>
    </w:p>
    <w:p w14:paraId="0244D679" w14:textId="01A21658" w:rsidR="00F0678E" w:rsidRPr="003D1DE9" w:rsidRDefault="00B1662B">
      <w:pPr>
        <w:spacing w:line="360" w:lineRule="auto"/>
        <w:jc w:val="both"/>
        <w:rPr>
          <w:rFonts w:ascii="Times New Roman" w:hAnsi="Times New Roman"/>
          <w:sz w:val="24"/>
          <w:szCs w:val="24"/>
        </w:rPr>
      </w:pPr>
      <w:r w:rsidRPr="003D1DE9">
        <w:rPr>
          <w:rFonts w:ascii="Times New Roman" w:hAnsi="Times New Roman"/>
          <w:b/>
          <w:bCs/>
          <w:sz w:val="24"/>
          <w:szCs w:val="24"/>
        </w:rPr>
        <w:t>Medicinal uses:</w:t>
      </w:r>
    </w:p>
    <w:p w14:paraId="25E49BD4" w14:textId="1712542D" w:rsidR="00F0678E" w:rsidRPr="003D1DE9" w:rsidRDefault="00B1662B">
      <w:pPr>
        <w:pStyle w:val="ListParagraph"/>
        <w:numPr>
          <w:ilvl w:val="0"/>
          <w:numId w:val="27"/>
        </w:numPr>
        <w:spacing w:line="360" w:lineRule="auto"/>
        <w:jc w:val="both"/>
        <w:rPr>
          <w:rFonts w:ascii="Times New Roman" w:hAnsi="Times New Roman"/>
          <w:b/>
          <w:bCs/>
          <w:sz w:val="24"/>
          <w:szCs w:val="24"/>
        </w:rPr>
      </w:pPr>
      <w:r w:rsidRPr="003D1DE9">
        <w:rPr>
          <w:rFonts w:ascii="Times New Roman" w:hAnsi="Times New Roman"/>
          <w:b/>
          <w:bCs/>
          <w:sz w:val="24"/>
          <w:szCs w:val="24"/>
        </w:rPr>
        <w:t xml:space="preserve">Chronic constipation: </w:t>
      </w:r>
      <w:r w:rsidRPr="003D1DE9">
        <w:rPr>
          <w:rFonts w:ascii="Times New Roman" w:hAnsi="Times New Roman"/>
          <w:sz w:val="24"/>
          <w:szCs w:val="24"/>
        </w:rPr>
        <w:t>Acts as a bulk forming laxative by absorbing water and increasing stool volume.</w:t>
      </w:r>
    </w:p>
    <w:p w14:paraId="4E3ACC83" w14:textId="0B0D2B23" w:rsidR="00F0678E" w:rsidRPr="003D1DE9" w:rsidRDefault="00B1662B">
      <w:pPr>
        <w:pStyle w:val="ListParagraph"/>
        <w:numPr>
          <w:ilvl w:val="0"/>
          <w:numId w:val="27"/>
        </w:numPr>
        <w:spacing w:line="360" w:lineRule="auto"/>
        <w:jc w:val="both"/>
        <w:rPr>
          <w:rFonts w:ascii="Times New Roman" w:hAnsi="Times New Roman"/>
          <w:b/>
          <w:bCs/>
          <w:sz w:val="24"/>
          <w:szCs w:val="24"/>
        </w:rPr>
      </w:pPr>
      <w:r w:rsidRPr="003D1DE9">
        <w:rPr>
          <w:rFonts w:ascii="Times New Roman" w:hAnsi="Times New Roman"/>
          <w:b/>
          <w:bCs/>
          <w:sz w:val="24"/>
          <w:szCs w:val="24"/>
        </w:rPr>
        <w:t xml:space="preserve">Irritable bowel syndrome: </w:t>
      </w:r>
      <w:r w:rsidRPr="003D1DE9">
        <w:rPr>
          <w:rFonts w:ascii="Times New Roman" w:hAnsi="Times New Roman"/>
          <w:sz w:val="24"/>
          <w:szCs w:val="24"/>
        </w:rPr>
        <w:t>Improves bowel regularity and reduces constipation predominant Irritable bowel syndrome symptoms.</w:t>
      </w:r>
    </w:p>
    <w:p w14:paraId="40C4ACC9" w14:textId="66F8BABD" w:rsidR="00F0678E" w:rsidRPr="003D1DE9" w:rsidRDefault="00B1662B">
      <w:pPr>
        <w:pStyle w:val="ListParagraph"/>
        <w:numPr>
          <w:ilvl w:val="0"/>
          <w:numId w:val="27"/>
        </w:numPr>
        <w:spacing w:line="360" w:lineRule="auto"/>
        <w:jc w:val="both"/>
        <w:rPr>
          <w:rFonts w:ascii="Times New Roman" w:hAnsi="Times New Roman"/>
          <w:b/>
          <w:bCs/>
          <w:sz w:val="24"/>
          <w:szCs w:val="24"/>
        </w:rPr>
      </w:pPr>
      <w:r w:rsidRPr="003D1DE9">
        <w:rPr>
          <w:rFonts w:ascii="Times New Roman" w:hAnsi="Times New Roman"/>
          <w:b/>
          <w:bCs/>
          <w:sz w:val="24"/>
          <w:szCs w:val="24"/>
        </w:rPr>
        <w:t xml:space="preserve">Diarrhoea: </w:t>
      </w:r>
      <w:r w:rsidRPr="003D1DE9">
        <w:rPr>
          <w:rFonts w:ascii="Times New Roman" w:hAnsi="Times New Roman"/>
          <w:sz w:val="24"/>
          <w:szCs w:val="24"/>
        </w:rPr>
        <w:t>Absorbs excess water in the intestine and help to normalize stool consistency.</w:t>
      </w:r>
    </w:p>
    <w:p w14:paraId="542563C6" w14:textId="1A3C193D" w:rsidR="00F0678E" w:rsidRPr="003D1DE9" w:rsidRDefault="00B1662B">
      <w:pPr>
        <w:pStyle w:val="ListParagraph"/>
        <w:numPr>
          <w:ilvl w:val="0"/>
          <w:numId w:val="27"/>
        </w:numPr>
        <w:spacing w:line="360" w:lineRule="auto"/>
        <w:jc w:val="both"/>
        <w:rPr>
          <w:rFonts w:ascii="Times New Roman" w:hAnsi="Times New Roman"/>
          <w:b/>
          <w:bCs/>
          <w:sz w:val="24"/>
          <w:szCs w:val="24"/>
        </w:rPr>
      </w:pPr>
      <w:r w:rsidRPr="003D1DE9">
        <w:rPr>
          <w:rFonts w:ascii="Times New Roman" w:hAnsi="Times New Roman"/>
          <w:b/>
          <w:bCs/>
          <w:sz w:val="24"/>
          <w:szCs w:val="24"/>
        </w:rPr>
        <w:t xml:space="preserve">Inflammatory bowel conditions (mild): </w:t>
      </w:r>
      <w:r w:rsidRPr="003D1DE9">
        <w:rPr>
          <w:rFonts w:ascii="Times New Roman" w:hAnsi="Times New Roman"/>
          <w:sz w:val="24"/>
          <w:szCs w:val="24"/>
        </w:rPr>
        <w:t>Soothes intestinal mucosa and improves bowel function.</w:t>
      </w:r>
    </w:p>
    <w:p w14:paraId="27115FB5" w14:textId="45C826EC" w:rsidR="00AA1986" w:rsidRPr="003D1DE9" w:rsidRDefault="00AA1986" w:rsidP="00AA1986">
      <w:pPr>
        <w:pStyle w:val="ListParagraph"/>
        <w:spacing w:line="360" w:lineRule="auto"/>
        <w:jc w:val="both"/>
        <w:rPr>
          <w:rFonts w:ascii="Times New Roman" w:hAnsi="Times New Roman"/>
          <w:b/>
          <w:bCs/>
          <w:sz w:val="24"/>
          <w:szCs w:val="24"/>
        </w:rPr>
      </w:pPr>
    </w:p>
    <w:p w14:paraId="75E74CB0" w14:textId="3A3E0413" w:rsidR="00AA1986" w:rsidRPr="003D1DE9" w:rsidRDefault="00AA1986" w:rsidP="00AA1986">
      <w:pPr>
        <w:pStyle w:val="ListParagraph"/>
        <w:spacing w:line="360" w:lineRule="auto"/>
        <w:jc w:val="both"/>
        <w:rPr>
          <w:rFonts w:ascii="Times New Roman" w:hAnsi="Times New Roman"/>
          <w:b/>
          <w:bCs/>
          <w:sz w:val="24"/>
          <w:szCs w:val="24"/>
        </w:rPr>
      </w:pPr>
    </w:p>
    <w:p w14:paraId="58121CF3" w14:textId="7D3DF0C5" w:rsidR="00AA1986" w:rsidRPr="003D1DE9" w:rsidRDefault="00AA1986" w:rsidP="00AA1986">
      <w:pPr>
        <w:pStyle w:val="ListParagraph"/>
        <w:spacing w:line="360" w:lineRule="auto"/>
        <w:jc w:val="both"/>
        <w:rPr>
          <w:rFonts w:ascii="Times New Roman" w:hAnsi="Times New Roman"/>
          <w:b/>
          <w:bCs/>
          <w:sz w:val="24"/>
          <w:szCs w:val="24"/>
        </w:rPr>
      </w:pPr>
    </w:p>
    <w:p w14:paraId="3B28DE9A" w14:textId="3E864564" w:rsidR="00AA1986" w:rsidRPr="003D1DE9" w:rsidRDefault="00AA1986" w:rsidP="00AA1986">
      <w:pPr>
        <w:pStyle w:val="ListParagraph"/>
        <w:spacing w:line="360" w:lineRule="auto"/>
        <w:jc w:val="both"/>
        <w:rPr>
          <w:rFonts w:ascii="Times New Roman" w:hAnsi="Times New Roman"/>
          <w:b/>
          <w:bCs/>
          <w:sz w:val="24"/>
          <w:szCs w:val="24"/>
        </w:rPr>
      </w:pPr>
    </w:p>
    <w:p w14:paraId="39718B15" w14:textId="08177C52" w:rsidR="00F0678E" w:rsidRPr="003D1DE9" w:rsidRDefault="00B1662B">
      <w:pPr>
        <w:spacing w:line="360" w:lineRule="auto"/>
        <w:jc w:val="both"/>
        <w:rPr>
          <w:rFonts w:ascii="Times New Roman" w:hAnsi="Times New Roman"/>
          <w:b/>
          <w:bCs/>
          <w:sz w:val="24"/>
          <w:szCs w:val="24"/>
        </w:rPr>
      </w:pPr>
      <w:r w:rsidRPr="003D1DE9">
        <w:rPr>
          <w:rFonts w:ascii="Times New Roman" w:hAnsi="Times New Roman"/>
          <w:b/>
          <w:bCs/>
          <w:sz w:val="24"/>
          <w:szCs w:val="24"/>
        </w:rPr>
        <w:t xml:space="preserve">  </w:t>
      </w:r>
      <w:r w:rsidRPr="003D1DE9">
        <w:rPr>
          <w:rFonts w:ascii="Times New Roman" w:hAnsi="Times New Roman"/>
          <w:b/>
          <w:bCs/>
          <w:sz w:val="24"/>
          <w:szCs w:val="24"/>
        </w:rPr>
        <w:t xml:space="preserve">Marketed product: </w:t>
      </w:r>
    </w:p>
    <w:p w14:paraId="53F16A89" w14:textId="0CDEF5B5" w:rsidR="00F0678E" w:rsidRPr="003D1DE9" w:rsidRDefault="00B1662B">
      <w:pPr>
        <w:spacing w:line="360" w:lineRule="auto"/>
        <w:jc w:val="both"/>
        <w:rPr>
          <w:rFonts w:ascii="Times New Roman" w:hAnsi="Times New Roman"/>
          <w:b/>
          <w:bCs/>
          <w:sz w:val="24"/>
          <w:szCs w:val="24"/>
        </w:rPr>
      </w:pPr>
      <w:r>
        <w:rPr>
          <w:noProof/>
        </w:rPr>
        <w:pict w14:anchorId="54B21894">
          <v:shape id="_x0000_s1028" type="#_x0000_t75" style="position:absolute;left:0;text-align:left;margin-left:150.6pt;margin-top:433.8pt;width:252.3pt;height:257.4pt;z-index:25168691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
            <v:imagedata r:id="rId25" o:title=""/>
            <o:lock v:ext="edit" aspectratio="f"/>
            <w10:wrap type="topAndBottom" anchorx="page" anchory="page"/>
          </v:shape>
        </w:pict>
      </w:r>
    </w:p>
    <w:p w14:paraId="3A41EE63" w14:textId="4207DEBC" w:rsidR="00F0678E" w:rsidRPr="003D1DE9" w:rsidRDefault="00B1662B">
      <w:pPr>
        <w:spacing w:line="360" w:lineRule="auto"/>
        <w:jc w:val="center"/>
        <w:rPr>
          <w:rFonts w:ascii="Times New Roman" w:hAnsi="Times New Roman"/>
          <w:b/>
          <w:bCs/>
          <w:sz w:val="28"/>
          <w:szCs w:val="28"/>
        </w:rPr>
      </w:pPr>
      <w:r w:rsidRPr="003D1DE9">
        <w:rPr>
          <w:rFonts w:ascii="Times New Roman" w:hAnsi="Times New Roman"/>
          <w:b/>
          <w:bCs/>
          <w:sz w:val="28"/>
          <w:szCs w:val="28"/>
        </w:rPr>
        <w:t xml:space="preserve">AMARANTH </w:t>
      </w:r>
    </w:p>
    <w:p w14:paraId="0E630EE1" w14:textId="448BC865" w:rsidR="00F0678E" w:rsidRPr="003D1DE9" w:rsidRDefault="00B1662B">
      <w:pPr>
        <w:spacing w:line="360" w:lineRule="auto"/>
        <w:jc w:val="center"/>
        <w:rPr>
          <w:rFonts w:ascii="Times New Roman" w:hAnsi="Times New Roman"/>
          <w:b/>
          <w:bCs/>
          <w:sz w:val="28"/>
          <w:szCs w:val="28"/>
        </w:rPr>
      </w:pPr>
      <w:r w:rsidRPr="00B1662B">
        <w:rPr>
          <w:rFonts w:ascii="Times New Roman" w:hAnsi="Times New Roman"/>
          <w:noProof/>
        </w:rPr>
        <w:pict w14:anchorId="4225B453">
          <v:shape id="Image1" o:spid="_x0000_i1027" type="#_x0000_t75" style="width:294pt;height:196.8pt;visibility:visible;mso-wrap-style:square">
            <v:imagedata r:id="rId26" o:title=""/>
            <o:lock v:ext="edit" aspectratio="f"/>
          </v:shape>
        </w:pict>
      </w:r>
    </w:p>
    <w:p w14:paraId="093E8916" w14:textId="77777777" w:rsidR="00F0678E" w:rsidRPr="003D1DE9" w:rsidRDefault="00B1662B">
      <w:pPr>
        <w:spacing w:line="360" w:lineRule="auto"/>
        <w:jc w:val="both"/>
        <w:rPr>
          <w:rFonts w:ascii="Times New Roman" w:hAnsi="Times New Roman"/>
          <w:sz w:val="24"/>
          <w:szCs w:val="24"/>
        </w:rPr>
      </w:pPr>
      <w:r w:rsidRPr="003D1DE9">
        <w:rPr>
          <w:rFonts w:ascii="Times New Roman" w:hAnsi="Times New Roman"/>
          <w:b/>
          <w:bCs/>
          <w:sz w:val="24"/>
          <w:szCs w:val="24"/>
        </w:rPr>
        <w:t xml:space="preserve">Synonym:  </w:t>
      </w:r>
      <w:r w:rsidRPr="003D1DE9">
        <w:rPr>
          <w:rFonts w:ascii="Times New Roman" w:hAnsi="Times New Roman"/>
          <w:sz w:val="24"/>
          <w:szCs w:val="24"/>
        </w:rPr>
        <w:t>Red amaranth, Pigweed, Tampala</w:t>
      </w:r>
    </w:p>
    <w:p w14:paraId="3F1DBF13" w14:textId="77777777" w:rsidR="00F0678E" w:rsidRPr="003D1DE9" w:rsidRDefault="00B1662B">
      <w:pPr>
        <w:spacing w:line="360" w:lineRule="auto"/>
        <w:jc w:val="both"/>
        <w:rPr>
          <w:rFonts w:ascii="Times New Roman" w:hAnsi="Times New Roman"/>
          <w:sz w:val="24"/>
          <w:szCs w:val="24"/>
        </w:rPr>
      </w:pPr>
      <w:r w:rsidRPr="003D1DE9">
        <w:rPr>
          <w:rFonts w:ascii="Times New Roman" w:hAnsi="Times New Roman"/>
          <w:b/>
          <w:bCs/>
          <w:sz w:val="24"/>
          <w:szCs w:val="24"/>
        </w:rPr>
        <w:t xml:space="preserve">Biological source: </w:t>
      </w:r>
      <w:r w:rsidRPr="003D1DE9">
        <w:rPr>
          <w:rFonts w:ascii="Times New Roman" w:hAnsi="Times New Roman"/>
          <w:sz w:val="24"/>
          <w:szCs w:val="24"/>
        </w:rPr>
        <w:t>The biological source of amaranth is the plant from the genus Amaranthus.</w:t>
      </w:r>
    </w:p>
    <w:p w14:paraId="73380A93" w14:textId="77777777" w:rsidR="00F0678E" w:rsidRPr="003D1DE9" w:rsidRDefault="00B1662B">
      <w:pPr>
        <w:spacing w:line="360" w:lineRule="auto"/>
        <w:jc w:val="both"/>
        <w:rPr>
          <w:rFonts w:ascii="Times New Roman" w:hAnsi="Times New Roman"/>
          <w:sz w:val="24"/>
          <w:szCs w:val="24"/>
        </w:rPr>
      </w:pPr>
      <w:r w:rsidRPr="003D1DE9">
        <w:rPr>
          <w:rFonts w:ascii="Times New Roman" w:hAnsi="Times New Roman"/>
          <w:b/>
          <w:bCs/>
          <w:sz w:val="24"/>
          <w:szCs w:val="24"/>
        </w:rPr>
        <w:t xml:space="preserve">Family: </w:t>
      </w:r>
      <w:r w:rsidRPr="003D1DE9">
        <w:rPr>
          <w:rFonts w:ascii="Times New Roman" w:hAnsi="Times New Roman"/>
          <w:sz w:val="24"/>
          <w:szCs w:val="24"/>
        </w:rPr>
        <w:t>Amaranthaceae</w:t>
      </w:r>
    </w:p>
    <w:p w14:paraId="47FA9EF7" w14:textId="77777777" w:rsidR="00F0678E" w:rsidRPr="003D1DE9" w:rsidRDefault="00B1662B">
      <w:pPr>
        <w:spacing w:line="360" w:lineRule="auto"/>
        <w:jc w:val="both"/>
        <w:rPr>
          <w:rFonts w:ascii="Times New Roman" w:hAnsi="Times New Roman"/>
          <w:sz w:val="24"/>
          <w:szCs w:val="24"/>
        </w:rPr>
      </w:pPr>
      <w:r w:rsidRPr="003D1DE9">
        <w:rPr>
          <w:rFonts w:ascii="Times New Roman" w:hAnsi="Times New Roman"/>
          <w:b/>
          <w:bCs/>
          <w:sz w:val="24"/>
          <w:szCs w:val="24"/>
        </w:rPr>
        <w:t xml:space="preserve">Geographical source: </w:t>
      </w:r>
      <w:r w:rsidRPr="003D1DE9">
        <w:rPr>
          <w:rFonts w:ascii="Times New Roman" w:hAnsi="Times New Roman"/>
          <w:sz w:val="24"/>
          <w:szCs w:val="24"/>
        </w:rPr>
        <w:t>It is widely cultivated in India, china, nepal, Africa and southeast Asia. Native region tropical and subtropical regions of central America and South America.</w:t>
      </w:r>
    </w:p>
    <w:p w14:paraId="74B1436B" w14:textId="77777777" w:rsidR="00F0678E" w:rsidRPr="003D1DE9" w:rsidRDefault="00B1662B">
      <w:pPr>
        <w:spacing w:line="360" w:lineRule="auto"/>
        <w:jc w:val="both"/>
        <w:rPr>
          <w:rFonts w:ascii="Times New Roman" w:hAnsi="Times New Roman"/>
          <w:b/>
          <w:bCs/>
          <w:sz w:val="24"/>
          <w:szCs w:val="24"/>
        </w:rPr>
      </w:pPr>
      <w:r w:rsidRPr="003D1DE9">
        <w:rPr>
          <w:rFonts w:ascii="Times New Roman" w:hAnsi="Times New Roman"/>
          <w:b/>
          <w:bCs/>
          <w:sz w:val="24"/>
          <w:szCs w:val="24"/>
        </w:rPr>
        <w:t xml:space="preserve">Chemical constituents: </w:t>
      </w:r>
    </w:p>
    <w:p w14:paraId="4F7449F8" w14:textId="77777777" w:rsidR="00F0678E" w:rsidRPr="003D1DE9" w:rsidRDefault="00B1662B">
      <w:pPr>
        <w:pStyle w:val="ListParagraph"/>
        <w:numPr>
          <w:ilvl w:val="0"/>
          <w:numId w:val="28"/>
        </w:numPr>
        <w:spacing w:line="360" w:lineRule="auto"/>
        <w:jc w:val="both"/>
        <w:rPr>
          <w:rFonts w:ascii="Times New Roman" w:hAnsi="Times New Roman"/>
          <w:b/>
          <w:bCs/>
          <w:sz w:val="24"/>
          <w:szCs w:val="24"/>
        </w:rPr>
      </w:pPr>
      <w:r w:rsidRPr="003D1DE9">
        <w:rPr>
          <w:rFonts w:ascii="Times New Roman" w:hAnsi="Times New Roman"/>
          <w:b/>
          <w:bCs/>
          <w:sz w:val="24"/>
          <w:szCs w:val="24"/>
        </w:rPr>
        <w:t xml:space="preserve">Carbohydrates: </w:t>
      </w:r>
      <w:r w:rsidRPr="003D1DE9">
        <w:rPr>
          <w:rFonts w:ascii="Times New Roman" w:hAnsi="Times New Roman"/>
          <w:sz w:val="24"/>
          <w:szCs w:val="24"/>
        </w:rPr>
        <w:t xml:space="preserve">Starch, soluble fiber, insoluble fiber, mucilage </w:t>
      </w:r>
    </w:p>
    <w:p w14:paraId="3B4690BA" w14:textId="77777777" w:rsidR="00F0678E" w:rsidRPr="003D1DE9" w:rsidRDefault="00B1662B">
      <w:pPr>
        <w:pStyle w:val="ListParagraph"/>
        <w:numPr>
          <w:ilvl w:val="0"/>
          <w:numId w:val="28"/>
        </w:numPr>
        <w:spacing w:line="360" w:lineRule="auto"/>
        <w:jc w:val="both"/>
        <w:rPr>
          <w:rFonts w:ascii="Times New Roman" w:hAnsi="Times New Roman"/>
          <w:b/>
          <w:bCs/>
          <w:sz w:val="24"/>
          <w:szCs w:val="24"/>
        </w:rPr>
      </w:pPr>
      <w:r w:rsidRPr="003D1DE9">
        <w:rPr>
          <w:rFonts w:ascii="Times New Roman" w:hAnsi="Times New Roman"/>
          <w:b/>
          <w:bCs/>
          <w:sz w:val="24"/>
          <w:szCs w:val="24"/>
        </w:rPr>
        <w:t xml:space="preserve">Proteins: </w:t>
      </w:r>
      <w:r w:rsidRPr="003D1DE9">
        <w:rPr>
          <w:rFonts w:ascii="Times New Roman" w:hAnsi="Times New Roman"/>
          <w:sz w:val="24"/>
          <w:szCs w:val="24"/>
        </w:rPr>
        <w:t xml:space="preserve">High quality proteins </w:t>
      </w:r>
    </w:p>
    <w:p w14:paraId="1D2AFD0C" w14:textId="77777777" w:rsidR="00F0678E" w:rsidRPr="003D1DE9" w:rsidRDefault="00B1662B">
      <w:pPr>
        <w:pStyle w:val="ListParagraph"/>
        <w:numPr>
          <w:ilvl w:val="0"/>
          <w:numId w:val="28"/>
        </w:numPr>
        <w:spacing w:line="360" w:lineRule="auto"/>
        <w:jc w:val="both"/>
        <w:rPr>
          <w:rFonts w:ascii="Times New Roman" w:hAnsi="Times New Roman"/>
          <w:b/>
          <w:bCs/>
          <w:sz w:val="24"/>
          <w:szCs w:val="24"/>
        </w:rPr>
      </w:pPr>
      <w:r w:rsidRPr="003D1DE9">
        <w:rPr>
          <w:rFonts w:ascii="Times New Roman" w:hAnsi="Times New Roman"/>
          <w:b/>
          <w:bCs/>
          <w:sz w:val="24"/>
          <w:szCs w:val="24"/>
        </w:rPr>
        <w:t xml:space="preserve">Amino acids: </w:t>
      </w:r>
      <w:r w:rsidRPr="003D1DE9">
        <w:rPr>
          <w:rFonts w:ascii="Times New Roman" w:hAnsi="Times New Roman"/>
          <w:sz w:val="24"/>
          <w:szCs w:val="24"/>
        </w:rPr>
        <w:t xml:space="preserve">lysine, methionine, trytophan, leucine </w:t>
      </w:r>
    </w:p>
    <w:p w14:paraId="153A8828" w14:textId="77777777" w:rsidR="00F0678E" w:rsidRPr="003D1DE9" w:rsidRDefault="00B1662B">
      <w:pPr>
        <w:pStyle w:val="ListParagraph"/>
        <w:numPr>
          <w:ilvl w:val="0"/>
          <w:numId w:val="28"/>
        </w:numPr>
        <w:spacing w:line="360" w:lineRule="auto"/>
        <w:jc w:val="both"/>
        <w:rPr>
          <w:rFonts w:ascii="Times New Roman" w:hAnsi="Times New Roman"/>
          <w:b/>
          <w:bCs/>
          <w:sz w:val="24"/>
          <w:szCs w:val="24"/>
        </w:rPr>
      </w:pPr>
      <w:r w:rsidRPr="003D1DE9">
        <w:rPr>
          <w:rFonts w:ascii="Times New Roman" w:hAnsi="Times New Roman"/>
          <w:b/>
          <w:bCs/>
          <w:sz w:val="24"/>
          <w:szCs w:val="24"/>
        </w:rPr>
        <w:t xml:space="preserve">Lipids: </w:t>
      </w:r>
      <w:r w:rsidRPr="003D1DE9">
        <w:rPr>
          <w:rFonts w:ascii="Times New Roman" w:hAnsi="Times New Roman"/>
          <w:sz w:val="24"/>
          <w:szCs w:val="24"/>
        </w:rPr>
        <w:t>Unsaturated fatty acids (linolenic acid, oleic acid), phospholipids</w:t>
      </w:r>
    </w:p>
    <w:p w14:paraId="0186355C" w14:textId="77777777" w:rsidR="00F0678E" w:rsidRPr="003D1DE9" w:rsidRDefault="00B1662B">
      <w:pPr>
        <w:pStyle w:val="ListParagraph"/>
        <w:numPr>
          <w:ilvl w:val="0"/>
          <w:numId w:val="28"/>
        </w:numPr>
        <w:spacing w:line="360" w:lineRule="auto"/>
        <w:jc w:val="both"/>
        <w:rPr>
          <w:rFonts w:ascii="Times New Roman" w:hAnsi="Times New Roman"/>
          <w:b/>
          <w:bCs/>
          <w:sz w:val="24"/>
          <w:szCs w:val="24"/>
        </w:rPr>
      </w:pPr>
      <w:r w:rsidRPr="003D1DE9">
        <w:rPr>
          <w:rFonts w:ascii="Times New Roman" w:hAnsi="Times New Roman"/>
          <w:b/>
          <w:bCs/>
          <w:sz w:val="24"/>
          <w:szCs w:val="24"/>
        </w:rPr>
        <w:t>Vitamins:</w:t>
      </w:r>
      <w:r w:rsidRPr="003D1DE9">
        <w:rPr>
          <w:rFonts w:ascii="Times New Roman" w:hAnsi="Times New Roman"/>
          <w:sz w:val="24"/>
          <w:szCs w:val="24"/>
        </w:rPr>
        <w:t xml:space="preserve"> Vitamin A ( beta- carotene), vitamin C, vitamin E, B- complex (B1, B2, B6 folate)</w:t>
      </w:r>
    </w:p>
    <w:p w14:paraId="14B9C133" w14:textId="77777777" w:rsidR="00F0678E" w:rsidRPr="003D1DE9" w:rsidRDefault="00B1662B">
      <w:pPr>
        <w:pStyle w:val="ListParagraph"/>
        <w:numPr>
          <w:ilvl w:val="0"/>
          <w:numId w:val="28"/>
        </w:numPr>
        <w:spacing w:line="360" w:lineRule="auto"/>
        <w:jc w:val="both"/>
        <w:rPr>
          <w:rFonts w:ascii="Times New Roman" w:hAnsi="Times New Roman"/>
          <w:b/>
          <w:bCs/>
          <w:sz w:val="24"/>
          <w:szCs w:val="24"/>
        </w:rPr>
      </w:pPr>
      <w:r w:rsidRPr="003D1DE9">
        <w:rPr>
          <w:rFonts w:ascii="Times New Roman" w:hAnsi="Times New Roman"/>
          <w:b/>
          <w:bCs/>
          <w:sz w:val="24"/>
          <w:szCs w:val="24"/>
        </w:rPr>
        <w:t xml:space="preserve">Minerals: </w:t>
      </w:r>
      <w:r w:rsidRPr="003D1DE9">
        <w:rPr>
          <w:rFonts w:ascii="Times New Roman" w:hAnsi="Times New Roman"/>
          <w:sz w:val="24"/>
          <w:szCs w:val="24"/>
        </w:rPr>
        <w:t xml:space="preserve">Calcium, magnesium, pottasium, Iron, zinc, phosphorus </w:t>
      </w:r>
    </w:p>
    <w:p w14:paraId="35356C8A" w14:textId="77777777" w:rsidR="00F0678E" w:rsidRPr="003D1DE9" w:rsidRDefault="00B1662B">
      <w:pPr>
        <w:pStyle w:val="ListParagraph"/>
        <w:numPr>
          <w:ilvl w:val="0"/>
          <w:numId w:val="28"/>
        </w:numPr>
        <w:spacing w:line="360" w:lineRule="auto"/>
        <w:jc w:val="both"/>
        <w:rPr>
          <w:rFonts w:ascii="Times New Roman" w:hAnsi="Times New Roman"/>
          <w:b/>
          <w:bCs/>
          <w:sz w:val="24"/>
          <w:szCs w:val="24"/>
        </w:rPr>
      </w:pPr>
      <w:r w:rsidRPr="003D1DE9">
        <w:rPr>
          <w:rFonts w:ascii="Times New Roman" w:hAnsi="Times New Roman"/>
          <w:b/>
          <w:bCs/>
          <w:sz w:val="24"/>
          <w:szCs w:val="24"/>
        </w:rPr>
        <w:t xml:space="preserve">Phytochemicals: </w:t>
      </w:r>
      <w:r w:rsidRPr="003D1DE9">
        <w:rPr>
          <w:rFonts w:ascii="Times New Roman" w:hAnsi="Times New Roman"/>
          <w:sz w:val="24"/>
          <w:szCs w:val="24"/>
        </w:rPr>
        <w:t>Flavonoids, phenolic acids</w:t>
      </w:r>
    </w:p>
    <w:p w14:paraId="5D91B326" w14:textId="77777777" w:rsidR="00F0678E" w:rsidRPr="003D1DE9" w:rsidRDefault="00B1662B">
      <w:pPr>
        <w:pStyle w:val="ListParagraph"/>
        <w:numPr>
          <w:ilvl w:val="0"/>
          <w:numId w:val="28"/>
        </w:numPr>
        <w:spacing w:line="360" w:lineRule="auto"/>
        <w:jc w:val="both"/>
        <w:rPr>
          <w:rFonts w:ascii="Times New Roman" w:hAnsi="Times New Roman"/>
          <w:b/>
          <w:bCs/>
          <w:sz w:val="24"/>
          <w:szCs w:val="24"/>
        </w:rPr>
      </w:pPr>
      <w:r w:rsidRPr="003D1DE9">
        <w:rPr>
          <w:rFonts w:ascii="Times New Roman" w:hAnsi="Times New Roman"/>
          <w:b/>
          <w:bCs/>
          <w:sz w:val="24"/>
          <w:szCs w:val="24"/>
        </w:rPr>
        <w:t xml:space="preserve">Pigments: </w:t>
      </w:r>
      <w:r w:rsidRPr="003D1DE9">
        <w:rPr>
          <w:rFonts w:ascii="Times New Roman" w:hAnsi="Times New Roman"/>
          <w:sz w:val="24"/>
          <w:szCs w:val="24"/>
        </w:rPr>
        <w:t>Betalains (amaranthin)</w:t>
      </w:r>
    </w:p>
    <w:p w14:paraId="3992A62A" w14:textId="77777777" w:rsidR="00F0678E" w:rsidRPr="003D1DE9" w:rsidRDefault="00B1662B">
      <w:pPr>
        <w:pStyle w:val="ListParagraph"/>
        <w:numPr>
          <w:ilvl w:val="0"/>
          <w:numId w:val="28"/>
        </w:numPr>
        <w:spacing w:line="360" w:lineRule="auto"/>
        <w:jc w:val="both"/>
        <w:rPr>
          <w:rFonts w:ascii="Times New Roman" w:hAnsi="Times New Roman"/>
          <w:b/>
          <w:bCs/>
          <w:sz w:val="24"/>
          <w:szCs w:val="24"/>
        </w:rPr>
      </w:pPr>
      <w:r w:rsidRPr="003D1DE9">
        <w:rPr>
          <w:rFonts w:ascii="Times New Roman" w:hAnsi="Times New Roman"/>
          <w:b/>
          <w:bCs/>
          <w:sz w:val="24"/>
          <w:szCs w:val="24"/>
        </w:rPr>
        <w:t xml:space="preserve">Other constituents: </w:t>
      </w:r>
      <w:r w:rsidRPr="003D1DE9">
        <w:rPr>
          <w:rFonts w:ascii="Times New Roman" w:hAnsi="Times New Roman"/>
          <w:sz w:val="24"/>
          <w:szCs w:val="24"/>
        </w:rPr>
        <w:t xml:space="preserve">Sterols, saponins (trace alkaloids) </w:t>
      </w:r>
    </w:p>
    <w:p w14:paraId="49FD63E3" w14:textId="34B0BFD7" w:rsidR="00F0678E" w:rsidRPr="003D1DE9" w:rsidRDefault="00B1662B">
      <w:pPr>
        <w:spacing w:line="360" w:lineRule="auto"/>
        <w:jc w:val="both"/>
        <w:rPr>
          <w:rFonts w:ascii="Times New Roman" w:hAnsi="Times New Roman"/>
          <w:b/>
          <w:bCs/>
          <w:sz w:val="24"/>
          <w:szCs w:val="24"/>
        </w:rPr>
      </w:pPr>
      <w:r w:rsidRPr="003D1DE9">
        <w:rPr>
          <w:rFonts w:ascii="Times New Roman" w:hAnsi="Times New Roman"/>
          <w:b/>
          <w:bCs/>
          <w:sz w:val="24"/>
          <w:szCs w:val="24"/>
        </w:rPr>
        <w:lastRenderedPageBreak/>
        <w:t>Mechanism of action( MOA):</w:t>
      </w:r>
    </w:p>
    <w:p w14:paraId="18EDD202" w14:textId="054778B5" w:rsidR="00F0678E" w:rsidRPr="003D1DE9" w:rsidRDefault="00B1662B">
      <w:pPr>
        <w:pStyle w:val="ListParagraph"/>
        <w:numPr>
          <w:ilvl w:val="0"/>
          <w:numId w:val="29"/>
        </w:numPr>
        <w:spacing w:line="360" w:lineRule="auto"/>
        <w:jc w:val="both"/>
        <w:rPr>
          <w:rFonts w:ascii="Times New Roman" w:hAnsi="Times New Roman"/>
          <w:b/>
          <w:bCs/>
          <w:sz w:val="24"/>
          <w:szCs w:val="24"/>
        </w:rPr>
      </w:pPr>
      <w:r w:rsidRPr="003D1DE9">
        <w:rPr>
          <w:rFonts w:ascii="Times New Roman" w:hAnsi="Times New Roman"/>
          <w:b/>
          <w:bCs/>
          <w:sz w:val="24"/>
          <w:szCs w:val="24"/>
        </w:rPr>
        <w:t xml:space="preserve">Rich in fiber: </w:t>
      </w:r>
      <w:r w:rsidRPr="003D1DE9">
        <w:rPr>
          <w:rFonts w:ascii="Times New Roman" w:hAnsi="Times New Roman"/>
          <w:sz w:val="24"/>
          <w:szCs w:val="24"/>
        </w:rPr>
        <w:t>Amaranth contains soluble and insoluble fiber that increases stool bulk.</w:t>
      </w:r>
    </w:p>
    <w:p w14:paraId="769E68B2" w14:textId="60CC3496" w:rsidR="00F0678E" w:rsidRPr="003D1DE9" w:rsidRDefault="00B1662B">
      <w:pPr>
        <w:pStyle w:val="ListParagraph"/>
        <w:numPr>
          <w:ilvl w:val="0"/>
          <w:numId w:val="29"/>
        </w:numPr>
        <w:spacing w:line="360" w:lineRule="auto"/>
        <w:jc w:val="both"/>
        <w:rPr>
          <w:rFonts w:ascii="Times New Roman" w:hAnsi="Times New Roman"/>
          <w:b/>
          <w:bCs/>
          <w:sz w:val="24"/>
          <w:szCs w:val="24"/>
        </w:rPr>
      </w:pPr>
      <w:r w:rsidRPr="003D1DE9">
        <w:rPr>
          <w:rFonts w:ascii="Times New Roman" w:hAnsi="Times New Roman"/>
          <w:b/>
          <w:bCs/>
          <w:sz w:val="24"/>
          <w:szCs w:val="24"/>
        </w:rPr>
        <w:t xml:space="preserve">Water holding capacity: </w:t>
      </w:r>
      <w:r w:rsidRPr="003D1DE9">
        <w:rPr>
          <w:rFonts w:ascii="Times New Roman" w:hAnsi="Times New Roman"/>
          <w:sz w:val="24"/>
          <w:szCs w:val="24"/>
        </w:rPr>
        <w:t>fiber absorbs water, softening stool and making them easier to pass.</w:t>
      </w:r>
    </w:p>
    <w:p w14:paraId="362369EE" w14:textId="0E06AB28" w:rsidR="00F0678E" w:rsidRPr="003D1DE9" w:rsidRDefault="00B1662B">
      <w:pPr>
        <w:pStyle w:val="ListParagraph"/>
        <w:numPr>
          <w:ilvl w:val="0"/>
          <w:numId w:val="29"/>
        </w:numPr>
        <w:spacing w:line="360" w:lineRule="auto"/>
        <w:jc w:val="both"/>
        <w:rPr>
          <w:rFonts w:ascii="Times New Roman" w:hAnsi="Times New Roman"/>
          <w:b/>
          <w:bCs/>
          <w:sz w:val="24"/>
          <w:szCs w:val="24"/>
        </w:rPr>
      </w:pPr>
      <w:r w:rsidRPr="003D1DE9">
        <w:rPr>
          <w:rFonts w:ascii="Times New Roman" w:hAnsi="Times New Roman"/>
          <w:b/>
          <w:bCs/>
          <w:sz w:val="24"/>
          <w:szCs w:val="24"/>
        </w:rPr>
        <w:t xml:space="preserve">Stimulates peristalsis: </w:t>
      </w:r>
      <w:r w:rsidRPr="003D1DE9">
        <w:rPr>
          <w:rFonts w:ascii="Times New Roman" w:hAnsi="Times New Roman"/>
          <w:sz w:val="24"/>
          <w:szCs w:val="24"/>
        </w:rPr>
        <w:t>Increased stool bulk stretches the intestinal wall, triggering bowel movements.</w:t>
      </w:r>
    </w:p>
    <w:p w14:paraId="07A38D48" w14:textId="37ACAC1C" w:rsidR="00F0678E" w:rsidRPr="003D1DE9" w:rsidRDefault="00B1662B">
      <w:pPr>
        <w:pStyle w:val="ListParagraph"/>
        <w:numPr>
          <w:ilvl w:val="0"/>
          <w:numId w:val="29"/>
        </w:numPr>
        <w:spacing w:line="360" w:lineRule="auto"/>
        <w:jc w:val="both"/>
        <w:rPr>
          <w:rFonts w:ascii="Times New Roman" w:hAnsi="Times New Roman"/>
        </w:rPr>
      </w:pPr>
      <w:r>
        <w:rPr>
          <w:noProof/>
        </w:rPr>
        <w:pict w14:anchorId="275F71D1">
          <v:shape id="_x0000_s1027" type="#_x0000_t75" style="position:absolute;left:0;text-align:left;margin-left:125.1pt;margin-top:266.9pt;width:336.85pt;height:181.35pt;z-index:251695104;visibility:visible;mso-wrap-style:square;mso-wrap-distance-left:0;mso-wrap-distance-top:0;mso-wrap-distance-right:0;mso-wrap-distance-bottom:0;mso-position-horizontal:absolute;mso-position-horizontal-relative:page;mso-position-vertical:absolute;mso-position-vertical-relative:page">
            <v:imagedata r:id="rId27" o:title=""/>
            <o:lock v:ext="edit" aspectratio="f"/>
            <w10:wrap type="topAndBottom" anchorx="page" anchory="page"/>
          </v:shape>
        </w:pict>
      </w:r>
      <w:r w:rsidRPr="003D1DE9">
        <w:rPr>
          <w:rFonts w:ascii="Times New Roman" w:hAnsi="Times New Roman"/>
          <w:b/>
          <w:bCs/>
          <w:sz w:val="24"/>
          <w:szCs w:val="24"/>
        </w:rPr>
        <w:t xml:space="preserve">Mild laxative effect: </w:t>
      </w:r>
      <w:r w:rsidRPr="003D1DE9">
        <w:rPr>
          <w:rFonts w:ascii="Times New Roman" w:hAnsi="Times New Roman"/>
          <w:sz w:val="24"/>
          <w:szCs w:val="24"/>
        </w:rPr>
        <w:t>Natural mucilage and polysaccharides gently promote bowel movement and helps to reduce intestinal transit time (faster movement of fecal matter).</w:t>
      </w:r>
    </w:p>
    <w:p w14:paraId="286FB104" w14:textId="6BC06988" w:rsidR="00F0678E" w:rsidRPr="003D1DE9" w:rsidRDefault="00F0678E">
      <w:pPr>
        <w:pStyle w:val="ListParagraph"/>
        <w:spacing w:line="360" w:lineRule="auto"/>
        <w:jc w:val="both"/>
        <w:rPr>
          <w:rFonts w:ascii="Times New Roman" w:hAnsi="Times New Roman"/>
        </w:rPr>
      </w:pPr>
    </w:p>
    <w:p w14:paraId="5FE6A039" w14:textId="33FFEAC6" w:rsidR="00F0678E" w:rsidRPr="003D1DE9" w:rsidRDefault="00B1662B">
      <w:pPr>
        <w:spacing w:line="360" w:lineRule="auto"/>
        <w:jc w:val="both"/>
        <w:rPr>
          <w:rFonts w:ascii="Times New Roman" w:hAnsi="Times New Roman"/>
        </w:rPr>
      </w:pPr>
      <w:r w:rsidRPr="003D1DE9">
        <w:rPr>
          <w:rFonts w:ascii="Times New Roman" w:hAnsi="Times New Roman"/>
          <w:b/>
          <w:bCs/>
          <w:sz w:val="24"/>
          <w:szCs w:val="24"/>
        </w:rPr>
        <w:t xml:space="preserve">Medicinal uses: </w:t>
      </w:r>
    </w:p>
    <w:p w14:paraId="2D9D8645" w14:textId="43F65E78" w:rsidR="00F0678E" w:rsidRPr="003D1DE9" w:rsidRDefault="00B1662B">
      <w:pPr>
        <w:pStyle w:val="ListParagraph"/>
        <w:numPr>
          <w:ilvl w:val="0"/>
          <w:numId w:val="30"/>
        </w:numPr>
        <w:spacing w:line="360" w:lineRule="auto"/>
        <w:jc w:val="both"/>
        <w:rPr>
          <w:rFonts w:ascii="Times New Roman" w:hAnsi="Times New Roman"/>
        </w:rPr>
      </w:pPr>
      <w:r w:rsidRPr="003D1DE9">
        <w:rPr>
          <w:rFonts w:ascii="Times New Roman" w:hAnsi="Times New Roman"/>
          <w:b/>
          <w:bCs/>
          <w:sz w:val="24"/>
          <w:szCs w:val="24"/>
        </w:rPr>
        <w:t xml:space="preserve">Constipation: </w:t>
      </w:r>
      <w:r w:rsidRPr="003D1DE9">
        <w:rPr>
          <w:rFonts w:ascii="Times New Roman" w:hAnsi="Times New Roman"/>
          <w:sz w:val="24"/>
          <w:szCs w:val="24"/>
        </w:rPr>
        <w:t>High Dietary fiber increases stool bulk and promote bowel movement.</w:t>
      </w:r>
    </w:p>
    <w:p w14:paraId="0F34DD8F" w14:textId="0305FBBA" w:rsidR="00F0678E" w:rsidRPr="003D1DE9" w:rsidRDefault="00B1662B">
      <w:pPr>
        <w:pStyle w:val="ListParagraph"/>
        <w:numPr>
          <w:ilvl w:val="0"/>
          <w:numId w:val="30"/>
        </w:numPr>
        <w:spacing w:line="360" w:lineRule="auto"/>
        <w:jc w:val="both"/>
        <w:rPr>
          <w:rFonts w:ascii="Times New Roman" w:hAnsi="Times New Roman"/>
        </w:rPr>
      </w:pPr>
      <w:r w:rsidRPr="003D1DE9">
        <w:rPr>
          <w:rFonts w:ascii="Times New Roman" w:hAnsi="Times New Roman"/>
          <w:b/>
          <w:bCs/>
          <w:sz w:val="24"/>
          <w:szCs w:val="24"/>
        </w:rPr>
        <w:t xml:space="preserve">Digestive disorders: </w:t>
      </w:r>
      <w:r w:rsidRPr="003D1DE9">
        <w:rPr>
          <w:rFonts w:ascii="Times New Roman" w:hAnsi="Times New Roman"/>
          <w:sz w:val="24"/>
          <w:szCs w:val="24"/>
        </w:rPr>
        <w:t>Soothes the gastrointestinal tract and improves the digestion.</w:t>
      </w:r>
    </w:p>
    <w:p w14:paraId="7A247E47" w14:textId="09F07619" w:rsidR="00F0678E" w:rsidRPr="003D1DE9" w:rsidRDefault="00B1662B">
      <w:pPr>
        <w:pStyle w:val="ListParagraph"/>
        <w:numPr>
          <w:ilvl w:val="0"/>
          <w:numId w:val="30"/>
        </w:numPr>
        <w:spacing w:line="360" w:lineRule="auto"/>
        <w:jc w:val="both"/>
        <w:rPr>
          <w:rFonts w:ascii="Times New Roman" w:hAnsi="Times New Roman"/>
        </w:rPr>
      </w:pPr>
      <w:r w:rsidRPr="003D1DE9">
        <w:rPr>
          <w:rFonts w:ascii="Times New Roman" w:hAnsi="Times New Roman"/>
          <w:b/>
          <w:bCs/>
          <w:sz w:val="24"/>
          <w:szCs w:val="24"/>
        </w:rPr>
        <w:t xml:space="preserve">Anemia: </w:t>
      </w:r>
      <w:r w:rsidRPr="003D1DE9">
        <w:rPr>
          <w:rFonts w:ascii="Times New Roman" w:hAnsi="Times New Roman"/>
          <w:sz w:val="24"/>
          <w:szCs w:val="24"/>
        </w:rPr>
        <w:t>Rich in iron and folate; helps in haemoglobin formation.</w:t>
      </w:r>
    </w:p>
    <w:p w14:paraId="650D66FF" w14:textId="52CECFA3" w:rsidR="00F0678E" w:rsidRPr="003D1DE9" w:rsidRDefault="00B1662B">
      <w:pPr>
        <w:pStyle w:val="ListParagraph"/>
        <w:numPr>
          <w:ilvl w:val="0"/>
          <w:numId w:val="30"/>
        </w:numPr>
        <w:spacing w:line="360" w:lineRule="auto"/>
        <w:jc w:val="both"/>
        <w:rPr>
          <w:rFonts w:ascii="Times New Roman" w:hAnsi="Times New Roman"/>
        </w:rPr>
      </w:pPr>
      <w:r w:rsidRPr="003D1DE9">
        <w:rPr>
          <w:rFonts w:ascii="Times New Roman" w:hAnsi="Times New Roman"/>
          <w:b/>
          <w:bCs/>
          <w:sz w:val="24"/>
          <w:szCs w:val="24"/>
        </w:rPr>
        <w:t xml:space="preserve">Wound healing: </w:t>
      </w:r>
      <w:r w:rsidRPr="003D1DE9">
        <w:rPr>
          <w:rFonts w:ascii="Times New Roman" w:hAnsi="Times New Roman"/>
          <w:sz w:val="24"/>
          <w:szCs w:val="24"/>
        </w:rPr>
        <w:t>leaf past traditionally used for cuts, burns and skin ulcers.</w:t>
      </w:r>
    </w:p>
    <w:p w14:paraId="4E35328E" w14:textId="77777777" w:rsidR="00F0678E" w:rsidRPr="003D1DE9" w:rsidRDefault="00B1662B">
      <w:pPr>
        <w:pStyle w:val="ListParagraph"/>
        <w:numPr>
          <w:ilvl w:val="0"/>
          <w:numId w:val="30"/>
        </w:numPr>
        <w:spacing w:line="360" w:lineRule="auto"/>
        <w:jc w:val="both"/>
        <w:rPr>
          <w:rFonts w:ascii="Times New Roman" w:hAnsi="Times New Roman"/>
        </w:rPr>
      </w:pPr>
      <w:r w:rsidRPr="003D1DE9">
        <w:rPr>
          <w:rFonts w:ascii="Times New Roman" w:hAnsi="Times New Roman"/>
          <w:b/>
          <w:bCs/>
          <w:sz w:val="24"/>
          <w:szCs w:val="24"/>
        </w:rPr>
        <w:t xml:space="preserve">Anti diabetic: </w:t>
      </w:r>
      <w:r w:rsidRPr="003D1DE9">
        <w:rPr>
          <w:rFonts w:ascii="Times New Roman" w:hAnsi="Times New Roman"/>
          <w:sz w:val="24"/>
          <w:szCs w:val="24"/>
        </w:rPr>
        <w:t>Helps to regulate blood glucose due to fiber content.</w:t>
      </w:r>
    </w:p>
    <w:p w14:paraId="3F50E483" w14:textId="77777777" w:rsidR="00B1662B" w:rsidRDefault="00B1662B">
      <w:pPr>
        <w:spacing w:line="360" w:lineRule="auto"/>
        <w:jc w:val="both"/>
        <w:rPr>
          <w:rFonts w:ascii="Times New Roman" w:hAnsi="Times New Roman"/>
          <w:b/>
          <w:bCs/>
          <w:sz w:val="24"/>
          <w:szCs w:val="24"/>
        </w:rPr>
      </w:pPr>
    </w:p>
    <w:p w14:paraId="522E4A34" w14:textId="77777777" w:rsidR="00B1662B" w:rsidRDefault="00B1662B">
      <w:pPr>
        <w:spacing w:line="360" w:lineRule="auto"/>
        <w:jc w:val="both"/>
        <w:rPr>
          <w:rFonts w:ascii="Times New Roman" w:hAnsi="Times New Roman"/>
          <w:b/>
          <w:bCs/>
          <w:sz w:val="24"/>
          <w:szCs w:val="24"/>
        </w:rPr>
      </w:pPr>
    </w:p>
    <w:p w14:paraId="6A9E89BE" w14:textId="77777777" w:rsidR="00B1662B" w:rsidRDefault="00B1662B">
      <w:pPr>
        <w:spacing w:line="360" w:lineRule="auto"/>
        <w:jc w:val="both"/>
        <w:rPr>
          <w:rFonts w:ascii="Times New Roman" w:hAnsi="Times New Roman"/>
          <w:b/>
          <w:bCs/>
          <w:sz w:val="24"/>
          <w:szCs w:val="24"/>
        </w:rPr>
      </w:pPr>
    </w:p>
    <w:p w14:paraId="69E15D55" w14:textId="54E18455" w:rsidR="00F0678E" w:rsidRPr="003D1DE9" w:rsidRDefault="00B1662B">
      <w:pPr>
        <w:spacing w:line="360" w:lineRule="auto"/>
        <w:jc w:val="both"/>
        <w:rPr>
          <w:rFonts w:ascii="Times New Roman" w:hAnsi="Times New Roman"/>
          <w:b/>
          <w:bCs/>
          <w:sz w:val="24"/>
          <w:szCs w:val="24"/>
        </w:rPr>
      </w:pPr>
      <w:r w:rsidRPr="003D1DE9">
        <w:rPr>
          <w:rFonts w:ascii="Times New Roman" w:hAnsi="Times New Roman"/>
          <w:b/>
          <w:bCs/>
          <w:sz w:val="24"/>
          <w:szCs w:val="24"/>
        </w:rPr>
        <w:t xml:space="preserve">Marketed product: </w:t>
      </w:r>
    </w:p>
    <w:p w14:paraId="05C6675D" w14:textId="5E35BF5C" w:rsidR="00F0678E" w:rsidRPr="003D1DE9" w:rsidRDefault="00B1662B">
      <w:pPr>
        <w:spacing w:line="360" w:lineRule="auto"/>
        <w:jc w:val="both"/>
        <w:rPr>
          <w:rFonts w:ascii="Times New Roman" w:hAnsi="Times New Roman"/>
          <w:b/>
          <w:bCs/>
          <w:sz w:val="24"/>
          <w:szCs w:val="24"/>
        </w:rPr>
      </w:pPr>
      <w:r>
        <w:rPr>
          <w:noProof/>
        </w:rPr>
        <w:pict w14:anchorId="391D2A0E">
          <v:shape id="_x0000_s1026" type="#_x0000_t75" style="position:absolute;left:0;text-align:left;margin-left:199.8pt;margin-top:137.4pt;width:161.35pt;height:206.35pt;z-index:2517043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v:imagedata r:id="rId28" o:title=""/>
            <o:lock v:ext="edit" aspectratio="f"/>
            <w10:wrap type="topAndBottom" anchorx="page" anchory="page"/>
          </v:shape>
        </w:pict>
      </w:r>
    </w:p>
    <w:p w14:paraId="28DE7A92" w14:textId="767CD531" w:rsidR="00AA1986" w:rsidRPr="003D1DE9" w:rsidRDefault="00AA1986">
      <w:pPr>
        <w:spacing w:line="360" w:lineRule="auto"/>
        <w:jc w:val="both"/>
        <w:rPr>
          <w:rFonts w:ascii="Times New Roman" w:hAnsi="Times New Roman"/>
          <w:b/>
          <w:bCs/>
          <w:sz w:val="28"/>
          <w:szCs w:val="28"/>
        </w:rPr>
      </w:pPr>
    </w:p>
    <w:p w14:paraId="56D63EAC" w14:textId="2AAE3E86" w:rsidR="003D1DE9" w:rsidRDefault="003D1DE9">
      <w:pPr>
        <w:spacing w:line="360" w:lineRule="auto"/>
        <w:jc w:val="both"/>
        <w:rPr>
          <w:rFonts w:ascii="Times New Roman" w:hAnsi="Times New Roman"/>
          <w:b/>
          <w:bCs/>
          <w:sz w:val="28"/>
          <w:szCs w:val="28"/>
        </w:rPr>
      </w:pPr>
    </w:p>
    <w:p w14:paraId="5361C758" w14:textId="4E6CF220" w:rsidR="003D1DE9" w:rsidRDefault="003D1DE9">
      <w:pPr>
        <w:spacing w:line="360" w:lineRule="auto"/>
        <w:jc w:val="both"/>
        <w:rPr>
          <w:rFonts w:ascii="Times New Roman" w:hAnsi="Times New Roman"/>
          <w:b/>
          <w:bCs/>
          <w:sz w:val="28"/>
          <w:szCs w:val="28"/>
        </w:rPr>
      </w:pPr>
    </w:p>
    <w:p w14:paraId="73C3C28E" w14:textId="77777777" w:rsidR="003D1DE9" w:rsidRDefault="003D1DE9">
      <w:pPr>
        <w:spacing w:line="360" w:lineRule="auto"/>
        <w:jc w:val="both"/>
        <w:rPr>
          <w:rFonts w:ascii="Times New Roman" w:hAnsi="Times New Roman"/>
          <w:b/>
          <w:bCs/>
          <w:sz w:val="28"/>
          <w:szCs w:val="28"/>
        </w:rPr>
      </w:pPr>
    </w:p>
    <w:p w14:paraId="27781A54" w14:textId="692962E4" w:rsidR="00F0678E" w:rsidRPr="003D1DE9" w:rsidRDefault="00B1662B">
      <w:pPr>
        <w:spacing w:line="360" w:lineRule="auto"/>
        <w:jc w:val="both"/>
        <w:rPr>
          <w:rFonts w:ascii="Times New Roman" w:hAnsi="Times New Roman"/>
          <w:b/>
          <w:bCs/>
          <w:sz w:val="28"/>
          <w:szCs w:val="28"/>
        </w:rPr>
      </w:pPr>
      <w:r w:rsidRPr="003D1DE9">
        <w:rPr>
          <w:rFonts w:ascii="Times New Roman" w:hAnsi="Times New Roman"/>
          <w:b/>
          <w:bCs/>
          <w:sz w:val="28"/>
          <w:szCs w:val="28"/>
        </w:rPr>
        <w:t>CONCLUSION:</w:t>
      </w:r>
    </w:p>
    <w:p w14:paraId="4596BD31" w14:textId="70325977" w:rsidR="00F0678E" w:rsidRPr="003D1DE9" w:rsidRDefault="00F0678E">
      <w:pPr>
        <w:spacing w:line="360" w:lineRule="auto"/>
        <w:jc w:val="both"/>
        <w:rPr>
          <w:rFonts w:ascii="Times New Roman" w:hAnsi="Times New Roman"/>
          <w:b/>
          <w:bCs/>
          <w:sz w:val="28"/>
          <w:szCs w:val="28"/>
        </w:rPr>
      </w:pPr>
    </w:p>
    <w:p w14:paraId="42E4CEE0" w14:textId="7A263502" w:rsidR="00F0678E" w:rsidRPr="003D1DE9" w:rsidRDefault="00F0678E">
      <w:pPr>
        <w:pStyle w:val="ListParagraph"/>
        <w:spacing w:line="360" w:lineRule="auto"/>
        <w:jc w:val="both"/>
        <w:rPr>
          <w:rFonts w:ascii="Times New Roman" w:hAnsi="Times New Roman"/>
          <w:b/>
          <w:bCs/>
          <w:sz w:val="24"/>
          <w:szCs w:val="24"/>
        </w:rPr>
      </w:pPr>
    </w:p>
    <w:p w14:paraId="5EE14B8D" w14:textId="1997F100" w:rsidR="00F0678E" w:rsidRPr="003D1DE9" w:rsidRDefault="00F0678E">
      <w:pPr>
        <w:pStyle w:val="ListParagraph"/>
        <w:spacing w:line="360" w:lineRule="auto"/>
        <w:jc w:val="both"/>
        <w:rPr>
          <w:rFonts w:ascii="Times New Roman" w:hAnsi="Times New Roman"/>
          <w:b/>
          <w:bCs/>
          <w:sz w:val="24"/>
          <w:szCs w:val="24"/>
        </w:rPr>
      </w:pPr>
    </w:p>
    <w:p w14:paraId="041C5ACF" w14:textId="3B21BCD9" w:rsidR="00F0678E" w:rsidRPr="003D1DE9" w:rsidRDefault="00B1662B">
      <w:pPr>
        <w:spacing w:line="360" w:lineRule="auto"/>
        <w:jc w:val="both"/>
        <w:rPr>
          <w:rFonts w:ascii="Times New Roman" w:hAnsi="Times New Roman"/>
          <w:b/>
          <w:bCs/>
          <w:sz w:val="24"/>
          <w:szCs w:val="24"/>
        </w:rPr>
      </w:pPr>
      <w:r w:rsidRPr="003D1DE9">
        <w:rPr>
          <w:rFonts w:ascii="Times New Roman" w:hAnsi="Times New Roman"/>
          <w:b/>
          <w:bCs/>
          <w:sz w:val="24"/>
          <w:szCs w:val="24"/>
        </w:rPr>
        <w:t xml:space="preserve"> </w:t>
      </w:r>
    </w:p>
    <w:p w14:paraId="4ED470F8" w14:textId="75694B53" w:rsidR="00F0678E" w:rsidRPr="003D1DE9" w:rsidRDefault="00F0678E">
      <w:pPr>
        <w:spacing w:line="360" w:lineRule="auto"/>
        <w:jc w:val="both"/>
        <w:rPr>
          <w:rFonts w:ascii="Times New Roman" w:hAnsi="Times New Roman"/>
          <w:sz w:val="24"/>
          <w:szCs w:val="24"/>
        </w:rPr>
      </w:pPr>
    </w:p>
    <w:p w14:paraId="46FEB5A8" w14:textId="13AB49B6" w:rsidR="00F0678E" w:rsidRPr="003D1DE9" w:rsidRDefault="00F0678E">
      <w:pPr>
        <w:spacing w:line="360" w:lineRule="auto"/>
        <w:jc w:val="both"/>
        <w:rPr>
          <w:rFonts w:ascii="Times New Roman" w:hAnsi="Times New Roman"/>
          <w:b/>
          <w:bCs/>
          <w:sz w:val="24"/>
          <w:szCs w:val="24"/>
        </w:rPr>
      </w:pPr>
    </w:p>
    <w:sectPr w:rsidR="00F0678E" w:rsidRPr="003D1DE9" w:rsidSect="00B1662B">
      <w:headerReference w:type="default" r:id="rId29"/>
      <w:footerReference w:type="default" r:id="rId30"/>
      <w:pgSz w:w="12240" w:h="15840"/>
      <w:pgMar w:top="1440" w:right="1440" w:bottom="1440" w:left="1440"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A1D43" w14:textId="77777777" w:rsidR="00B1662B" w:rsidRDefault="00B1662B">
      <w:pPr>
        <w:spacing w:after="0" w:line="240" w:lineRule="auto"/>
      </w:pPr>
      <w:r>
        <w:separator/>
      </w:r>
    </w:p>
  </w:endnote>
  <w:endnote w:type="continuationSeparator" w:id="0">
    <w:p w14:paraId="2DA83059" w14:textId="77777777" w:rsidR="00B1662B" w:rsidRDefault="00B166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32E46" w14:textId="77777777" w:rsidR="00B1662B" w:rsidRDefault="00B1662B">
    <w:pPr>
      <w:pStyle w:val="Footer"/>
      <w:jc w:val="center"/>
    </w:pPr>
    <w:r>
      <w:fldChar w:fldCharType="begin"/>
    </w:r>
    <w:r>
      <w:instrText xml:space="preserve"> PAGE   \* MERGEFORMAT </w:instrText>
    </w:r>
    <w:r>
      <w:fldChar w:fldCharType="separate"/>
    </w:r>
    <w:r>
      <w:rPr>
        <w:noProof/>
      </w:rPr>
      <w:t>2</w:t>
    </w:r>
    <w:r>
      <w:rPr>
        <w:noProof/>
      </w:rPr>
      <w:fldChar w:fldCharType="end"/>
    </w:r>
  </w:p>
  <w:p w14:paraId="4E2E8A23" w14:textId="77777777" w:rsidR="00F0678E" w:rsidRDefault="00F0678E">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E5723" w14:textId="77777777" w:rsidR="00B1662B" w:rsidRDefault="00B1662B">
      <w:pPr>
        <w:spacing w:after="0" w:line="240" w:lineRule="auto"/>
      </w:pPr>
      <w:r>
        <w:separator/>
      </w:r>
    </w:p>
  </w:footnote>
  <w:footnote w:type="continuationSeparator" w:id="0">
    <w:p w14:paraId="06AEAD4F" w14:textId="77777777" w:rsidR="00B1662B" w:rsidRDefault="00B166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57E2A" w14:textId="77777777" w:rsidR="00F0678E" w:rsidRDefault="00F0678E">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1"/>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2"/>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3"/>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4" w15:restartNumberingAfterBreak="0">
    <w:nsid w:val="00000004"/>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0000005"/>
    <w:multiLevelType w:val="hybridMultilevel"/>
    <w:tmpl w:val="0000000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36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36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360"/>
      </w:pPr>
    </w:lvl>
  </w:abstractNum>
  <w:abstractNum w:abstractNumId="6" w15:restartNumberingAfterBreak="0">
    <w:nsid w:val="00000006"/>
    <w:multiLevelType w:val="hybridMultilevel"/>
    <w:tmpl w:val="000000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36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36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360"/>
      </w:pPr>
    </w:lvl>
  </w:abstractNum>
  <w:abstractNum w:abstractNumId="7" w15:restartNumberingAfterBreak="0">
    <w:nsid w:val="0000000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0000008"/>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0000009"/>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000000A"/>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1" w15:restartNumberingAfterBreak="0">
    <w:nsid w:val="0000000B"/>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000000C"/>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000000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00000E"/>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000000F"/>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0000001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0000011"/>
    <w:multiLevelType w:val="hybridMultilevel"/>
    <w:tmpl w:val="000000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20" w:hanging="360"/>
      </w:pPr>
      <w:rPr>
        <w:rFonts w:ascii="Courier New" w:hAnsi="Courier New" w:cs="Courier New" w:hint="default"/>
      </w:rPr>
    </w:lvl>
    <w:lvl w:ilvl="2" w:tplc="04090005" w:tentative="1">
      <w:start w:val="1"/>
      <w:numFmt w:val="bullet"/>
      <w:lvlText w:val=""/>
      <w:lvlJc w:val="left"/>
      <w:pPr>
        <w:ind w:left="1740" w:hanging="360"/>
      </w:pPr>
      <w:rPr>
        <w:rFonts w:ascii="Wingdings" w:hAnsi="Wingdings" w:hint="default"/>
      </w:rPr>
    </w:lvl>
    <w:lvl w:ilvl="3" w:tplc="04090001" w:tentative="1">
      <w:start w:val="1"/>
      <w:numFmt w:val="bullet"/>
      <w:lvlText w:val=""/>
      <w:lvlJc w:val="left"/>
      <w:pPr>
        <w:ind w:left="2460" w:hanging="360"/>
      </w:pPr>
      <w:rPr>
        <w:rFonts w:ascii="Symbol" w:hAnsi="Symbol" w:hint="default"/>
      </w:rPr>
    </w:lvl>
    <w:lvl w:ilvl="4" w:tplc="04090003" w:tentative="1">
      <w:start w:val="1"/>
      <w:numFmt w:val="bullet"/>
      <w:lvlText w:val="o"/>
      <w:lvlJc w:val="left"/>
      <w:pPr>
        <w:ind w:left="3180" w:hanging="360"/>
      </w:pPr>
      <w:rPr>
        <w:rFonts w:ascii="Courier New" w:hAnsi="Courier New" w:cs="Courier New" w:hint="default"/>
      </w:rPr>
    </w:lvl>
    <w:lvl w:ilvl="5" w:tplc="04090005" w:tentative="1">
      <w:start w:val="1"/>
      <w:numFmt w:val="bullet"/>
      <w:lvlText w:val=""/>
      <w:lvlJc w:val="left"/>
      <w:pPr>
        <w:ind w:left="3900" w:hanging="360"/>
      </w:pPr>
      <w:rPr>
        <w:rFonts w:ascii="Wingdings" w:hAnsi="Wingdings" w:hint="default"/>
      </w:rPr>
    </w:lvl>
    <w:lvl w:ilvl="6" w:tplc="04090001" w:tentative="1">
      <w:start w:val="1"/>
      <w:numFmt w:val="bullet"/>
      <w:lvlText w:val=""/>
      <w:lvlJc w:val="left"/>
      <w:pPr>
        <w:ind w:left="4620" w:hanging="360"/>
      </w:pPr>
      <w:rPr>
        <w:rFonts w:ascii="Symbol" w:hAnsi="Symbol" w:hint="default"/>
      </w:rPr>
    </w:lvl>
    <w:lvl w:ilvl="7" w:tplc="04090003" w:tentative="1">
      <w:start w:val="1"/>
      <w:numFmt w:val="bullet"/>
      <w:lvlText w:val="o"/>
      <w:lvlJc w:val="left"/>
      <w:pPr>
        <w:ind w:left="5340" w:hanging="360"/>
      </w:pPr>
      <w:rPr>
        <w:rFonts w:ascii="Courier New" w:hAnsi="Courier New" w:cs="Courier New" w:hint="default"/>
      </w:rPr>
    </w:lvl>
    <w:lvl w:ilvl="8" w:tplc="04090005" w:tentative="1">
      <w:start w:val="1"/>
      <w:numFmt w:val="bullet"/>
      <w:lvlText w:val=""/>
      <w:lvlJc w:val="left"/>
      <w:pPr>
        <w:ind w:left="6060" w:hanging="360"/>
      </w:pPr>
      <w:rPr>
        <w:rFonts w:ascii="Wingdings" w:hAnsi="Wingdings" w:hint="default"/>
      </w:rPr>
    </w:lvl>
  </w:abstractNum>
  <w:abstractNum w:abstractNumId="18" w15:restartNumberingAfterBreak="0">
    <w:nsid w:val="0000001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000001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000001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000001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000001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000001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000001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000001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000001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000001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000001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000001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8792136">
    <w:abstractNumId w:val="0"/>
  </w:num>
  <w:num w:numId="2" w16cid:durableId="1648514406">
    <w:abstractNumId w:val="1"/>
  </w:num>
  <w:num w:numId="3" w16cid:durableId="533153184">
    <w:abstractNumId w:val="2"/>
  </w:num>
  <w:num w:numId="4" w16cid:durableId="39790880">
    <w:abstractNumId w:val="3"/>
  </w:num>
  <w:num w:numId="5" w16cid:durableId="356010316">
    <w:abstractNumId w:val="4"/>
  </w:num>
  <w:num w:numId="6" w16cid:durableId="492527374">
    <w:abstractNumId w:val="5"/>
  </w:num>
  <w:num w:numId="7" w16cid:durableId="2007971790">
    <w:abstractNumId w:val="6"/>
  </w:num>
  <w:num w:numId="8" w16cid:durableId="1310741747">
    <w:abstractNumId w:val="7"/>
  </w:num>
  <w:num w:numId="9" w16cid:durableId="71859996">
    <w:abstractNumId w:val="8"/>
  </w:num>
  <w:num w:numId="10" w16cid:durableId="1449667919">
    <w:abstractNumId w:val="9"/>
  </w:num>
  <w:num w:numId="11" w16cid:durableId="423890398">
    <w:abstractNumId w:val="10"/>
  </w:num>
  <w:num w:numId="12" w16cid:durableId="1704551282">
    <w:abstractNumId w:val="11"/>
  </w:num>
  <w:num w:numId="13" w16cid:durableId="1243837127">
    <w:abstractNumId w:val="12"/>
  </w:num>
  <w:num w:numId="14" w16cid:durableId="1485660880">
    <w:abstractNumId w:val="13"/>
  </w:num>
  <w:num w:numId="15" w16cid:durableId="1398282269">
    <w:abstractNumId w:val="14"/>
  </w:num>
  <w:num w:numId="16" w16cid:durableId="391972599">
    <w:abstractNumId w:val="15"/>
  </w:num>
  <w:num w:numId="17" w16cid:durableId="2116711537">
    <w:abstractNumId w:val="16"/>
  </w:num>
  <w:num w:numId="18" w16cid:durableId="835461624">
    <w:abstractNumId w:val="17"/>
  </w:num>
  <w:num w:numId="19" w16cid:durableId="791941092">
    <w:abstractNumId w:val="18"/>
  </w:num>
  <w:num w:numId="20" w16cid:durableId="1077481167">
    <w:abstractNumId w:val="19"/>
  </w:num>
  <w:num w:numId="21" w16cid:durableId="1194542246">
    <w:abstractNumId w:val="20"/>
  </w:num>
  <w:num w:numId="22" w16cid:durableId="1368064773">
    <w:abstractNumId w:val="21"/>
  </w:num>
  <w:num w:numId="23" w16cid:durableId="604651843">
    <w:abstractNumId w:val="22"/>
  </w:num>
  <w:num w:numId="24" w16cid:durableId="383254953">
    <w:abstractNumId w:val="23"/>
  </w:num>
  <w:num w:numId="25" w16cid:durableId="477377589">
    <w:abstractNumId w:val="24"/>
  </w:num>
  <w:num w:numId="26" w16cid:durableId="537278829">
    <w:abstractNumId w:val="25"/>
  </w:num>
  <w:num w:numId="27" w16cid:durableId="1669796158">
    <w:abstractNumId w:val="26"/>
  </w:num>
  <w:num w:numId="28" w16cid:durableId="976494220">
    <w:abstractNumId w:val="27"/>
  </w:num>
  <w:num w:numId="29" w16cid:durableId="1872760254">
    <w:abstractNumId w:val="28"/>
  </w:num>
  <w:num w:numId="30" w16cid:durableId="95113412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oNotShadeFormData/>
  <w:characterSpacingControl w:val="doNotCompress"/>
  <w:doNotValidateAgainstSchema/>
  <w:doNotDemarcateInvalidXml/>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0678E"/>
    <w:rsid w:val="00254805"/>
    <w:rsid w:val="003D1DE9"/>
    <w:rsid w:val="00540C3B"/>
    <w:rsid w:val="00AA1986"/>
    <w:rsid w:val="00B1662B"/>
    <w:rsid w:val="00BE05DB"/>
    <w:rsid w:val="00F067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43"/>
    <o:shapelayout v:ext="edit">
      <o:idmap v:ext="edit" data="1"/>
    </o:shapelayout>
  </w:shapeDefaults>
  <w:decimalSymbol w:val="."/>
  <w:listSeparator w:val=","/>
  <w14:docId w14:val="0E5DA63D"/>
  <w15:docId w15:val="{F96933FF-8F5F-4EC0-9274-7670B52AF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styleId="Header">
    <w:name w:val="header"/>
    <w:basedOn w:val="Normal"/>
    <w:link w:val="HeaderChar"/>
    <w:uiPriority w:val="99"/>
    <w:unhideWhenUsed/>
    <w:rsid w:val="00B1662B"/>
    <w:pPr>
      <w:tabs>
        <w:tab w:val="center" w:pos="4513"/>
        <w:tab w:val="right" w:pos="9026"/>
      </w:tabs>
    </w:pPr>
  </w:style>
  <w:style w:type="character" w:customStyle="1" w:styleId="HeaderChar">
    <w:name w:val="Header Char"/>
    <w:link w:val="Header"/>
    <w:uiPriority w:val="99"/>
    <w:rsid w:val="00B1662B"/>
    <w:rPr>
      <w:sz w:val="22"/>
      <w:szCs w:val="22"/>
    </w:rPr>
  </w:style>
  <w:style w:type="paragraph" w:styleId="Footer">
    <w:name w:val="footer"/>
    <w:basedOn w:val="Normal"/>
    <w:link w:val="FooterChar"/>
    <w:uiPriority w:val="99"/>
    <w:unhideWhenUsed/>
    <w:rsid w:val="00B1662B"/>
    <w:pPr>
      <w:tabs>
        <w:tab w:val="center" w:pos="4513"/>
        <w:tab w:val="right" w:pos="9026"/>
      </w:tabs>
    </w:pPr>
  </w:style>
  <w:style w:type="character" w:customStyle="1" w:styleId="FooterChar">
    <w:name w:val="Footer Char"/>
    <w:link w:val="Footer"/>
    <w:uiPriority w:val="99"/>
    <w:rsid w:val="00B1662B"/>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22</Pages>
  <Words>1976</Words>
  <Characters>11267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V2420</dc:creator>
  <cp:lastModifiedBy>Kiranmai Pasunoori</cp:lastModifiedBy>
  <cp:revision>2</cp:revision>
  <cp:lastPrinted>2025-12-28T15:07:00Z</cp:lastPrinted>
  <dcterms:created xsi:type="dcterms:W3CDTF">2025-12-28T15:14:00Z</dcterms:created>
  <dcterms:modified xsi:type="dcterms:W3CDTF">2025-12-28T15:14:00Z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45d9ceec460a47afaaa957775daa5609</vt:lpwstr>
  </property>
</Properties>
</file>