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5CF1" w:rsidRDefault="00360D4D">
      <w:pPr>
        <w:spacing w:after="80"/>
      </w:pPr>
      <w:bookmarkStart w:id="0" w:name="_GoBack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-927100</wp:posOffset>
                </wp:positionH>
                <wp:positionV relativeFrom="paragraph">
                  <wp:posOffset>-952500</wp:posOffset>
                </wp:positionV>
                <wp:extent cx="7785100" cy="1200150"/>
                <wp:effectExtent l="57150" t="19050" r="82550" b="952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5100" cy="1200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7" o:spid="_x0000_s1026" style="position:absolute;margin-left:-73pt;margin-top:-75pt;width:613pt;height:9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" fillcolor="white [3212]" strokecolor="#4579b8 [3044]">
                <v:shadow on="t" color="black" opacity="22937f" origin=",.5" offset="0,.63889mm"/>
              </v:rect>
            </w:pict>
          </mc:Fallback>
        </mc:AlternateContent>
      </w:r>
      <w:bookmarkEnd w:id="0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55CF1">
        <w:trPr>
          <w:jc w:val="center"/>
        </w:trPr>
        <w:tc>
          <w:tcPr>
            <w:tcW w:w="9360" w:type="dxa"/>
            <w:shd w:val="clear" w:color="auto" w:fill="F8F9FA"/>
          </w:tcPr>
          <w:p w:rsidR="00555CF1" w:rsidRDefault="00100B9A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303520" cy="340837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put_file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408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55CF1" w:rsidRDefault="00100B9A">
            <w:pPr>
              <w:spacing w:before="80" w:after="80"/>
              <w:jc w:val="center"/>
            </w:pPr>
            <w:r>
              <w:rPr>
                <w:i/>
                <w:color w:val="666666"/>
                <w:sz w:val="18"/>
              </w:rPr>
              <w:t>Screenshot 1: Creation of `DBMS_Transactions_Part2` database and schema definition for `Departments`, `Employees`, and `Projects`.</w:t>
            </w:r>
          </w:p>
        </w:tc>
      </w:tr>
    </w:tbl>
    <w:p w:rsidR="00555CF1" w:rsidRDefault="00555CF1"/>
    <w:p w:rsidR="00555CF1" w:rsidRDefault="00100B9A">
      <w:pPr>
        <w:pStyle w:val="Heading2"/>
      </w:pPr>
      <w:r>
        <w:rPr>
          <w:rFonts w:ascii="Arial" w:hAnsi="Arial"/>
          <w:color w:val="1B365D"/>
        </w:rPr>
        <w:t xml:space="preserve">2. Schema Definition for Customers, Products, Orders, and </w:t>
      </w:r>
      <w:r>
        <w:rPr>
          <w:rFonts w:ascii="Arial" w:hAnsi="Arial"/>
          <w:color w:val="1B365D"/>
        </w:rPr>
        <w:t>Details</w:t>
      </w:r>
    </w:p>
    <w:p w:rsidR="00555CF1" w:rsidRDefault="00100B9A">
      <w:pPr>
        <w:spacing w:after="80"/>
      </w:pPr>
      <w:r>
        <w:t>Establishes transactional and product management tables along with primary and foreign key constraints.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55CF1">
        <w:trPr>
          <w:jc w:val="center"/>
        </w:trPr>
        <w:tc>
          <w:tcPr>
            <w:tcW w:w="9360" w:type="dxa"/>
            <w:shd w:val="clear" w:color="auto" w:fill="F8F9FA"/>
          </w:tcPr>
          <w:p w:rsidR="00555CF1" w:rsidRDefault="00100B9A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303520" cy="372934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put_file_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729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55CF1" w:rsidRDefault="00100B9A">
            <w:pPr>
              <w:spacing w:before="80" w:after="80"/>
              <w:jc w:val="center"/>
            </w:pPr>
            <w:r>
              <w:rPr>
                <w:i/>
                <w:color w:val="666666"/>
                <w:sz w:val="18"/>
              </w:rPr>
              <w:t>Screenshot 2: Schema definition for `Customers`, `Products`, `Orders`, and `Order_Details` tables.</w:t>
            </w:r>
          </w:p>
        </w:tc>
      </w:tr>
    </w:tbl>
    <w:p w:rsidR="00555CF1" w:rsidRDefault="00555CF1"/>
    <w:p w:rsidR="00555CF1" w:rsidRDefault="00100B9A">
      <w:pPr>
        <w:pStyle w:val="Heading2"/>
      </w:pPr>
      <w:r>
        <w:rPr>
          <w:rFonts w:ascii="Arial" w:hAnsi="Arial"/>
          <w:color w:val="1B365D"/>
        </w:rPr>
        <w:t>3. Populating Departments, Employees, and</w:t>
      </w:r>
      <w:r>
        <w:rPr>
          <w:rFonts w:ascii="Arial" w:hAnsi="Arial"/>
          <w:color w:val="1B365D"/>
        </w:rPr>
        <w:t xml:space="preserve"> Projects Data</w:t>
      </w:r>
    </w:p>
    <w:p w:rsidR="00555CF1" w:rsidRDefault="00100B9A">
      <w:pPr>
        <w:spacing w:after="80"/>
      </w:pPr>
      <w:r>
        <w:t>Populates core organizational data including 5 departments, 16 employees, and initial project assignments.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55CF1">
        <w:trPr>
          <w:jc w:val="center"/>
        </w:trPr>
        <w:tc>
          <w:tcPr>
            <w:tcW w:w="9360" w:type="dxa"/>
            <w:shd w:val="clear" w:color="auto" w:fill="F8F9FA"/>
          </w:tcPr>
          <w:p w:rsidR="00555CF1" w:rsidRDefault="00100B9A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303520" cy="465871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put_file_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658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55CF1" w:rsidRDefault="00100B9A">
            <w:pPr>
              <w:spacing w:before="80" w:after="80"/>
              <w:jc w:val="center"/>
            </w:pPr>
            <w:r>
              <w:rPr>
                <w:i/>
                <w:color w:val="666666"/>
                <w:sz w:val="18"/>
              </w:rPr>
              <w:t>Screenshot 3: Data insertion queries into `Departments`, `Employees`, and `Projects` tables.</w:t>
            </w:r>
          </w:p>
        </w:tc>
      </w:tr>
    </w:tbl>
    <w:p w:rsidR="00555CF1" w:rsidRDefault="00555CF1"/>
    <w:p w:rsidR="00555CF1" w:rsidRDefault="00100B9A">
      <w:pPr>
        <w:pStyle w:val="Heading2"/>
      </w:pPr>
      <w:r>
        <w:rPr>
          <w:rFonts w:ascii="Arial" w:hAnsi="Arial"/>
          <w:color w:val="1B365D"/>
        </w:rPr>
        <w:t xml:space="preserve">4. Populating Customers, Products, </w:t>
      </w:r>
      <w:r>
        <w:rPr>
          <w:rFonts w:ascii="Arial" w:hAnsi="Arial"/>
          <w:color w:val="1B365D"/>
        </w:rPr>
        <w:t>Orders, and Order Details</w:t>
      </w:r>
    </w:p>
    <w:p w:rsidR="00555CF1" w:rsidRDefault="00100B9A">
      <w:pPr>
        <w:spacing w:after="80"/>
      </w:pPr>
      <w:r>
        <w:t>Inserts test datasets across product catalog, registered customer accounts, and order history.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55CF1">
        <w:trPr>
          <w:jc w:val="center"/>
        </w:trPr>
        <w:tc>
          <w:tcPr>
            <w:tcW w:w="9360" w:type="dxa"/>
            <w:shd w:val="clear" w:color="auto" w:fill="F8F9FA"/>
          </w:tcPr>
          <w:p w:rsidR="00555CF1" w:rsidRDefault="00100B9A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303520" cy="500533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put_file_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5005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55CF1" w:rsidRDefault="00100B9A">
            <w:pPr>
              <w:spacing w:before="80" w:after="80"/>
              <w:jc w:val="center"/>
            </w:pPr>
            <w:r>
              <w:rPr>
                <w:i/>
                <w:color w:val="666666"/>
                <w:sz w:val="18"/>
              </w:rPr>
              <w:t>Screenshot 4: Data insertion into `Customers`, `Products`, `Orders`, and initiating `Order_Details` records.</w:t>
            </w:r>
          </w:p>
        </w:tc>
      </w:tr>
    </w:tbl>
    <w:p w:rsidR="00555CF1" w:rsidRDefault="00555CF1"/>
    <w:p w:rsidR="00555CF1" w:rsidRDefault="00100B9A">
      <w:pPr>
        <w:pStyle w:val="Heading2"/>
      </w:pPr>
      <w:r>
        <w:rPr>
          <w:rFonts w:ascii="Arial" w:hAnsi="Arial"/>
          <w:color w:val="1B365D"/>
        </w:rPr>
        <w:t>5. Data Operations: Q1</w:t>
      </w:r>
      <w:r>
        <w:rPr>
          <w:rFonts w:ascii="Arial" w:hAnsi="Arial"/>
          <w:color w:val="1B365D"/>
        </w:rPr>
        <w:t xml:space="preserve"> (Insert), Q2 (Subquery Update), Q3 (Delete)</w:t>
      </w:r>
    </w:p>
    <w:p w:rsidR="00555CF1" w:rsidRDefault="00100B9A">
      <w:pPr>
        <w:spacing w:after="80"/>
      </w:pPr>
      <w:r>
        <w:t>Executes DML operations: adds new employee records, performs conditional percentage salary updates via subqueries, and cleans up underpaid records.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55CF1">
        <w:trPr>
          <w:jc w:val="center"/>
        </w:trPr>
        <w:tc>
          <w:tcPr>
            <w:tcW w:w="9360" w:type="dxa"/>
            <w:shd w:val="clear" w:color="auto" w:fill="F8F9FA"/>
          </w:tcPr>
          <w:p w:rsidR="00555CF1" w:rsidRDefault="00100B9A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303520" cy="4552229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put_file_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552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55CF1" w:rsidRDefault="00100B9A">
            <w:pPr>
              <w:spacing w:before="80" w:after="80"/>
              <w:jc w:val="center"/>
            </w:pPr>
            <w:r>
              <w:rPr>
                <w:i/>
                <w:color w:val="666666"/>
                <w:sz w:val="18"/>
              </w:rPr>
              <w:t>Screenshot 5: Completing `Order_Details` insertions, Q1 (Inse</w:t>
            </w:r>
            <w:r>
              <w:rPr>
                <w:i/>
                <w:color w:val="666666"/>
                <w:sz w:val="18"/>
              </w:rPr>
              <w:t>rt employee 'Varun'), Q2 (10% CSE salary update), and Q3 (Delete low salary).</w:t>
            </w:r>
          </w:p>
        </w:tc>
      </w:tr>
    </w:tbl>
    <w:p w:rsidR="00555CF1" w:rsidRDefault="00555CF1"/>
    <w:p w:rsidR="00555CF1" w:rsidRDefault="00100B9A">
      <w:pPr>
        <w:pStyle w:val="Heading2"/>
      </w:pPr>
      <w:r>
        <w:rPr>
          <w:rFonts w:ascii="Arial" w:hAnsi="Arial"/>
          <w:color w:val="1B365D"/>
        </w:rPr>
        <w:t>6. Data Verification (Q4) &amp; Q5 (INNER JOIN)</w:t>
      </w:r>
    </w:p>
    <w:p w:rsidR="00555CF1" w:rsidRDefault="00100B9A">
      <w:pPr>
        <w:spacing w:after="80"/>
      </w:pPr>
      <w:r>
        <w:t>Verifies modified employee records (15 rows total) and initiates relational join query execution.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55CF1">
        <w:trPr>
          <w:jc w:val="center"/>
        </w:trPr>
        <w:tc>
          <w:tcPr>
            <w:tcW w:w="9360" w:type="dxa"/>
            <w:shd w:val="clear" w:color="auto" w:fill="F8F9FA"/>
          </w:tcPr>
          <w:p w:rsidR="00555CF1" w:rsidRDefault="00100B9A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303520" cy="493812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put_file_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93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55CF1" w:rsidRDefault="00100B9A">
            <w:pPr>
              <w:spacing w:before="80" w:after="80"/>
              <w:jc w:val="center"/>
            </w:pPr>
            <w:r>
              <w:rPr>
                <w:i/>
                <w:color w:val="666666"/>
                <w:sz w:val="18"/>
              </w:rPr>
              <w:t>Screenshot 6: Execution of Q4 (F</w:t>
            </w:r>
            <w:r>
              <w:rPr>
                <w:i/>
                <w:color w:val="666666"/>
                <w:sz w:val="18"/>
              </w:rPr>
              <w:t>ull table scan of updated `Employees`) and initiation of Q5 (INNER JOIN).</w:t>
            </w:r>
          </w:p>
        </w:tc>
      </w:tr>
    </w:tbl>
    <w:p w:rsidR="00555CF1" w:rsidRDefault="00555CF1"/>
    <w:p w:rsidR="00555CF1" w:rsidRDefault="00100B9A">
      <w:pPr>
        <w:pStyle w:val="Heading2"/>
      </w:pPr>
      <w:r>
        <w:rPr>
          <w:rFonts w:ascii="Arial" w:hAnsi="Arial"/>
          <w:color w:val="1B365D"/>
        </w:rPr>
        <w:t>7. Outer Join Queries: Q5 Result, Q6 (Unassigned Depts), Q7 Start</w:t>
      </w:r>
    </w:p>
    <w:p w:rsidR="00555CF1" w:rsidRDefault="00100B9A">
      <w:pPr>
        <w:spacing w:after="80"/>
      </w:pPr>
      <w:r>
        <w:t>Demonstrates relational join techniques including filtering unmatched foreign key relationships.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55CF1">
        <w:trPr>
          <w:jc w:val="center"/>
        </w:trPr>
        <w:tc>
          <w:tcPr>
            <w:tcW w:w="9360" w:type="dxa"/>
            <w:shd w:val="clear" w:color="auto" w:fill="F8F9FA"/>
          </w:tcPr>
          <w:p w:rsidR="00555CF1" w:rsidRDefault="00100B9A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303520" cy="447958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put_file_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47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55CF1" w:rsidRDefault="00100B9A">
            <w:pPr>
              <w:spacing w:before="80" w:after="80"/>
              <w:jc w:val="center"/>
            </w:pPr>
            <w:r>
              <w:rPr>
                <w:i/>
                <w:color w:val="666666"/>
                <w:sz w:val="18"/>
              </w:rPr>
              <w:t xml:space="preserve">Screenshot 7: </w:t>
            </w:r>
            <w:r>
              <w:rPr>
                <w:i/>
                <w:color w:val="666666"/>
                <w:sz w:val="18"/>
              </w:rPr>
              <w:t>Q5 results (14 matched rows), Q6 (LEFT JOIN finding employees without departments), and Q7 execution.</w:t>
            </w:r>
          </w:p>
        </w:tc>
      </w:tr>
    </w:tbl>
    <w:p w:rsidR="00555CF1" w:rsidRDefault="00555CF1"/>
    <w:p w:rsidR="00555CF1" w:rsidRDefault="00100B9A">
      <w:pPr>
        <w:pStyle w:val="Heading2"/>
      </w:pPr>
      <w:r>
        <w:rPr>
          <w:rFonts w:ascii="Arial" w:hAnsi="Arial"/>
          <w:color w:val="1B365D"/>
        </w:rPr>
        <w:t>8. Q7 Results (RIGHT JOIN) &amp; Q8 (SELF JOIN for Manager Hierarchy)</w:t>
      </w:r>
    </w:p>
    <w:p w:rsidR="00555CF1" w:rsidRDefault="00100B9A">
      <w:pPr>
        <w:spacing w:after="80"/>
      </w:pPr>
      <w:r>
        <w:t>Maps manager-employee relationships using self-referencing foreign keys and outer join</w:t>
      </w:r>
      <w:r>
        <w:t>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55CF1">
        <w:trPr>
          <w:jc w:val="center"/>
        </w:trPr>
        <w:tc>
          <w:tcPr>
            <w:tcW w:w="9360" w:type="dxa"/>
            <w:shd w:val="clear" w:color="auto" w:fill="F8F9FA"/>
          </w:tcPr>
          <w:p w:rsidR="00555CF1" w:rsidRDefault="00100B9A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303520" cy="4992927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put_file_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992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55CF1" w:rsidRDefault="00100B9A">
            <w:pPr>
              <w:spacing w:before="80" w:after="80"/>
              <w:jc w:val="center"/>
            </w:pPr>
            <w:r>
              <w:rPr>
                <w:i/>
                <w:color w:val="666666"/>
                <w:sz w:val="18"/>
              </w:rPr>
              <w:t>Screenshot 8: Results for Q7 (Department-to-Employee LEFT JOIN) and Q8 (SELF JOIN on Employees).</w:t>
            </w:r>
          </w:p>
        </w:tc>
      </w:tr>
    </w:tbl>
    <w:p w:rsidR="00555CF1" w:rsidRDefault="00555CF1"/>
    <w:p w:rsidR="00555CF1" w:rsidRDefault="00100B9A">
      <w:pPr>
        <w:pStyle w:val="Heading2"/>
      </w:pPr>
      <w:r>
        <w:rPr>
          <w:rFonts w:ascii="Arial" w:hAnsi="Arial"/>
          <w:color w:val="1B365D"/>
        </w:rPr>
        <w:t>9. Aggregation &amp; Subquery Filtering: Q9, Q10 (GROUP BY), Q11 (HAVING)</w:t>
      </w:r>
    </w:p>
    <w:p w:rsidR="00555CF1" w:rsidRDefault="00100B9A">
      <w:pPr>
        <w:spacing w:after="80"/>
      </w:pPr>
      <w:r>
        <w:t xml:space="preserve">Performs group aggregation functions to compute department salary averages and </w:t>
      </w:r>
      <w:r>
        <w:t>filters results using `HAVING`.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55CF1">
        <w:trPr>
          <w:jc w:val="center"/>
        </w:trPr>
        <w:tc>
          <w:tcPr>
            <w:tcW w:w="9360" w:type="dxa"/>
            <w:shd w:val="clear" w:color="auto" w:fill="F8F9FA"/>
          </w:tcPr>
          <w:p w:rsidR="00555CF1" w:rsidRDefault="00100B9A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303520" cy="422638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put_file_9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2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55CF1" w:rsidRDefault="00100B9A">
            <w:pPr>
              <w:spacing w:before="80" w:after="80"/>
              <w:jc w:val="center"/>
            </w:pPr>
            <w:r>
              <w:rPr>
                <w:i/>
                <w:color w:val="666666"/>
                <w:sz w:val="18"/>
              </w:rPr>
              <w:t>Screenshot 9: Execution of Q9 (`COUNT(*)` total employees), Q10 (`AVG(salary)` grouped by dept), and Q11 (`HAVING` filter &gt; 60,000).</w:t>
            </w:r>
          </w:p>
        </w:tc>
      </w:tr>
    </w:tbl>
    <w:p w:rsidR="00555CF1" w:rsidRDefault="00555CF1"/>
    <w:p w:rsidR="00555CF1" w:rsidRDefault="00100B9A">
      <w:pPr>
        <w:pStyle w:val="Heading2"/>
      </w:pPr>
      <w:r>
        <w:rPr>
          <w:rFonts w:ascii="Arial" w:hAnsi="Arial"/>
          <w:color w:val="1B365D"/>
        </w:rPr>
        <w:t>10. Aggregate Extreme Metrics (Q12) &amp; Above Average Subquery (Q13)</w:t>
      </w:r>
    </w:p>
    <w:p w:rsidR="00555CF1" w:rsidRDefault="00100B9A">
      <w:pPr>
        <w:spacing w:after="80"/>
      </w:pPr>
      <w:r>
        <w:t xml:space="preserve">Calculates </w:t>
      </w:r>
      <w:r>
        <w:t>highest/lowest salary thresholds and filters employees earning more than the calculated company average salary.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55CF1">
        <w:trPr>
          <w:jc w:val="center"/>
        </w:trPr>
        <w:tc>
          <w:tcPr>
            <w:tcW w:w="9360" w:type="dxa"/>
            <w:shd w:val="clear" w:color="auto" w:fill="F8F9FA"/>
          </w:tcPr>
          <w:p w:rsidR="00555CF1" w:rsidRDefault="00100B9A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303520" cy="4209608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put_file_0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09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55CF1" w:rsidRDefault="00100B9A">
            <w:pPr>
              <w:spacing w:before="80" w:after="80"/>
              <w:jc w:val="center"/>
            </w:pPr>
            <w:r>
              <w:rPr>
                <w:i/>
                <w:color w:val="666666"/>
                <w:sz w:val="18"/>
              </w:rPr>
              <w:t>Screenshot 10: Execution of Q12 (`MAX`/`MIN` salary) and Q13 (Subquery filtering employees earning above overall average).</w:t>
            </w:r>
          </w:p>
        </w:tc>
      </w:tr>
    </w:tbl>
    <w:p w:rsidR="00555CF1" w:rsidRDefault="00555CF1"/>
    <w:p w:rsidR="00555CF1" w:rsidRDefault="00100B9A">
      <w:pPr>
        <w:pStyle w:val="Heading2"/>
      </w:pPr>
      <w:r>
        <w:rPr>
          <w:rFonts w:ascii="Arial" w:hAnsi="Arial"/>
          <w:color w:val="1B365D"/>
        </w:rPr>
        <w:t xml:space="preserve">11. Subqueries &amp; </w:t>
      </w:r>
      <w:r>
        <w:rPr>
          <w:rFonts w:ascii="Arial" w:hAnsi="Arial"/>
          <w:color w:val="1B365D"/>
        </w:rPr>
        <w:t>Max Salary Filter: Q14 &amp; Q15</w:t>
      </w:r>
    </w:p>
    <w:p w:rsidR="00555CF1" w:rsidRDefault="00100B9A">
      <w:pPr>
        <w:spacing w:after="80"/>
      </w:pPr>
      <w:r>
        <w:t>Uses nested single-value subqueries to match departmental attributes and retrieve maximum earners.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55CF1">
        <w:trPr>
          <w:jc w:val="center"/>
        </w:trPr>
        <w:tc>
          <w:tcPr>
            <w:tcW w:w="9360" w:type="dxa"/>
            <w:shd w:val="clear" w:color="auto" w:fill="F8F9FA"/>
          </w:tcPr>
          <w:p w:rsidR="00555CF1" w:rsidRDefault="00100B9A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303520" cy="5120454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put_file_1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5120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55CF1" w:rsidRDefault="00100B9A">
            <w:pPr>
              <w:spacing w:before="80" w:after="80"/>
              <w:jc w:val="center"/>
            </w:pPr>
            <w:r>
              <w:rPr>
                <w:i/>
                <w:color w:val="666666"/>
                <w:sz w:val="18"/>
              </w:rPr>
              <w:t>Screenshot 11: Execution of Q14 (Employees in same department as 'Rahul') and Q15 (Employee with maximum salary).</w:t>
            </w:r>
          </w:p>
        </w:tc>
      </w:tr>
    </w:tbl>
    <w:p w:rsidR="00555CF1" w:rsidRDefault="00555CF1"/>
    <w:p w:rsidR="00555CF1" w:rsidRDefault="00100B9A">
      <w:pPr>
        <w:pStyle w:val="Heading2"/>
      </w:pPr>
      <w:r>
        <w:rPr>
          <w:rFonts w:ascii="Arial" w:hAnsi="Arial"/>
          <w:color w:val="1B365D"/>
        </w:rPr>
        <w:t>12. Depart</w:t>
      </w:r>
      <w:r>
        <w:rPr>
          <w:rFonts w:ascii="Arial" w:hAnsi="Arial"/>
          <w:color w:val="1B365D"/>
        </w:rPr>
        <w:t>ment Size Filtering: Q16 (`HAVING` clause)</w:t>
      </w:r>
    </w:p>
    <w:p w:rsidR="00555CF1" w:rsidRDefault="00100B9A">
      <w:pPr>
        <w:spacing w:after="80"/>
      </w:pPr>
      <w:r>
        <w:t>Groups employee counts per department and returns departments exceeding size thresholds.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55CF1">
        <w:trPr>
          <w:jc w:val="center"/>
        </w:trPr>
        <w:tc>
          <w:tcPr>
            <w:tcW w:w="9360" w:type="dxa"/>
            <w:shd w:val="clear" w:color="auto" w:fill="F8F9FA"/>
          </w:tcPr>
          <w:p w:rsidR="00555CF1" w:rsidRDefault="00100B9A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303520" cy="4134388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put_file_1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134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55CF1" w:rsidRDefault="00100B9A">
            <w:pPr>
              <w:spacing w:before="80" w:after="80"/>
              <w:jc w:val="center"/>
            </w:pPr>
            <w:r>
              <w:rPr>
                <w:i/>
                <w:color w:val="666666"/>
                <w:sz w:val="18"/>
              </w:rPr>
              <w:t>Screenshot 12: Execution of Q16 (Departments with employee count greater than 5).</w:t>
            </w:r>
          </w:p>
        </w:tc>
      </w:tr>
    </w:tbl>
    <w:p w:rsidR="00555CF1" w:rsidRDefault="00555CF1"/>
    <w:p w:rsidR="00555CF1" w:rsidRDefault="00100B9A">
      <w:pPr>
        <w:pStyle w:val="Heading2"/>
      </w:pPr>
      <w:r>
        <w:rPr>
          <w:rFonts w:ascii="Arial" w:hAnsi="Arial"/>
          <w:color w:val="1B365D"/>
        </w:rPr>
        <w:t>13. Window Functions &amp; Outer Join Filt</w:t>
      </w:r>
      <w:r>
        <w:rPr>
          <w:rFonts w:ascii="Arial" w:hAnsi="Arial"/>
          <w:color w:val="1B365D"/>
        </w:rPr>
        <w:t>ering: Q18 &amp; Q19</w:t>
      </w:r>
    </w:p>
    <w:p w:rsidR="00555CF1" w:rsidRDefault="00100B9A">
      <w:pPr>
        <w:spacing w:after="80"/>
      </w:pPr>
      <w:r>
        <w:t>Demonstrates window functions for intra-partition metric comparisons and outer joins to identify inactive customers.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55CF1">
        <w:trPr>
          <w:jc w:val="center"/>
        </w:trPr>
        <w:tc>
          <w:tcPr>
            <w:tcW w:w="9360" w:type="dxa"/>
            <w:shd w:val="clear" w:color="auto" w:fill="F8F9FA"/>
          </w:tcPr>
          <w:p w:rsidR="00555CF1" w:rsidRDefault="00100B9A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303520" cy="4322958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put_file_13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322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55CF1" w:rsidRDefault="00100B9A">
            <w:pPr>
              <w:spacing w:before="80" w:after="80"/>
              <w:jc w:val="center"/>
            </w:pPr>
            <w:r>
              <w:rPr>
                <w:i/>
                <w:color w:val="666666"/>
                <w:sz w:val="18"/>
              </w:rPr>
              <w:t xml:space="preserve">Screenshot 13: Execution of Q18 (Window function `PARTITION BY` for departmental average salary comparison) and Q19 </w:t>
            </w:r>
            <w:r>
              <w:rPr>
                <w:i/>
                <w:color w:val="666666"/>
                <w:sz w:val="18"/>
              </w:rPr>
              <w:t>(Customers without orders).</w:t>
            </w:r>
          </w:p>
        </w:tc>
      </w:tr>
    </w:tbl>
    <w:p w:rsidR="00555CF1" w:rsidRDefault="00555CF1"/>
    <w:p w:rsidR="00555CF1" w:rsidRDefault="00100B9A">
      <w:pPr>
        <w:pStyle w:val="Heading2"/>
      </w:pPr>
      <w:r>
        <w:rPr>
          <w:rFonts w:ascii="Arial" w:hAnsi="Arial"/>
          <w:color w:val="1B365D"/>
        </w:rPr>
        <w:t>14. Top Sold Products &amp; Max Department Size Subquery: Q20 &amp; Q21</w:t>
      </w:r>
    </w:p>
    <w:p w:rsidR="00555CF1" w:rsidRDefault="00100B9A">
      <w:pPr>
        <w:spacing w:after="80"/>
      </w:pPr>
      <w:r>
        <w:t>Finds top-performing product entities (`Keyboard` with 13 total sold) and calculates maximum department size using nested aggregations.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55CF1">
        <w:trPr>
          <w:jc w:val="center"/>
        </w:trPr>
        <w:tc>
          <w:tcPr>
            <w:tcW w:w="9360" w:type="dxa"/>
            <w:shd w:val="clear" w:color="auto" w:fill="F8F9FA"/>
          </w:tcPr>
          <w:p w:rsidR="00555CF1" w:rsidRDefault="00100B9A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303520" cy="4795622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put_file_10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795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55CF1" w:rsidRDefault="00100B9A">
            <w:pPr>
              <w:spacing w:before="80" w:after="80"/>
              <w:jc w:val="center"/>
            </w:pPr>
            <w:r>
              <w:rPr>
                <w:i/>
                <w:color w:val="666666"/>
                <w:sz w:val="18"/>
              </w:rPr>
              <w:t>Screenshot 14: Execution</w:t>
            </w:r>
            <w:r>
              <w:rPr>
                <w:i/>
                <w:color w:val="666666"/>
                <w:sz w:val="18"/>
              </w:rPr>
              <w:t xml:space="preserve"> of Q20 (Top selling product by quantity) and Q21 (Department with maximum employee count via nested subquery).</w:t>
            </w:r>
          </w:p>
        </w:tc>
      </w:tr>
    </w:tbl>
    <w:p w:rsidR="00555CF1" w:rsidRDefault="00555CF1"/>
    <w:p w:rsidR="00555CF1" w:rsidRDefault="00100B9A">
      <w:pPr>
        <w:pStyle w:val="Heading2"/>
      </w:pPr>
      <w:r>
        <w:rPr>
          <w:rFonts w:ascii="Arial" w:hAnsi="Arial"/>
          <w:color w:val="1B365D"/>
        </w:rPr>
        <w:t>15. Analytical Window Functions: Q21, Q22 (Running Sales), Q23 (Customer Spend Ranking)</w:t>
      </w:r>
    </w:p>
    <w:p w:rsidR="00555CF1" w:rsidRDefault="00100B9A">
      <w:pPr>
        <w:spacing w:after="80"/>
      </w:pPr>
      <w:r>
        <w:t>Computes monthly cumulative revenue using `SUM() OVER(</w:t>
      </w:r>
      <w:r>
        <w:t>)` and ranks customer total purchase volume using the `RANK()` window function.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55CF1">
        <w:trPr>
          <w:jc w:val="center"/>
        </w:trPr>
        <w:tc>
          <w:tcPr>
            <w:tcW w:w="9360" w:type="dxa"/>
            <w:shd w:val="clear" w:color="auto" w:fill="F8F9FA"/>
          </w:tcPr>
          <w:p w:rsidR="00555CF1" w:rsidRDefault="00100B9A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303520" cy="4801763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put_file_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801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55CF1" w:rsidRDefault="00100B9A">
            <w:pPr>
              <w:spacing w:before="80" w:after="80"/>
              <w:jc w:val="center"/>
            </w:pPr>
            <w:r>
              <w:rPr>
                <w:i/>
                <w:color w:val="666666"/>
                <w:sz w:val="18"/>
              </w:rPr>
              <w:t>Screenshot 15: Execution of Q21 (Max Dept Count), Q22 (Monthly Sales &amp; Running Sales OVER Window), and Q23 (Customer Spend Ranking via RANK()).</w:t>
            </w:r>
          </w:p>
        </w:tc>
      </w:tr>
    </w:tbl>
    <w:p w:rsidR="00555CF1" w:rsidRDefault="00555CF1"/>
    <w:p w:rsidR="00555CF1" w:rsidRDefault="00100B9A">
      <w:pPr>
        <w:pStyle w:val="Heading2"/>
      </w:pPr>
      <w:r>
        <w:rPr>
          <w:rFonts w:ascii="Arial" w:hAnsi="Arial"/>
          <w:color w:val="1B365D"/>
        </w:rPr>
        <w:t>16. Advanced Self Joins &amp; Du</w:t>
      </w:r>
      <w:r>
        <w:rPr>
          <w:rFonts w:ascii="Arial" w:hAnsi="Arial"/>
          <w:color w:val="1B365D"/>
        </w:rPr>
        <w:t>plicate Detection: Q24 &amp; Q25</w:t>
      </w:r>
    </w:p>
    <w:p w:rsidR="00555CF1" w:rsidRDefault="00100B9A">
      <w:pPr>
        <w:spacing w:after="80"/>
      </w:pPr>
      <w:r>
        <w:t>Identifies employees out-earning their direct managers (`Vijay` and `Ravi`) and checks for email uniqueness constraint violations.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55CF1">
        <w:trPr>
          <w:jc w:val="center"/>
        </w:trPr>
        <w:tc>
          <w:tcPr>
            <w:tcW w:w="9360" w:type="dxa"/>
            <w:shd w:val="clear" w:color="auto" w:fill="F8F9FA"/>
          </w:tcPr>
          <w:p w:rsidR="00555CF1" w:rsidRDefault="00100B9A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303520" cy="4680908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put_file_15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680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55CF1" w:rsidRDefault="00100B9A">
            <w:pPr>
              <w:spacing w:before="80" w:after="80"/>
              <w:jc w:val="center"/>
            </w:pPr>
            <w:r>
              <w:rPr>
                <w:i/>
                <w:color w:val="666666"/>
                <w:sz w:val="18"/>
              </w:rPr>
              <w:t>Screenshot 16: Execution of Q24 (SELF JOIN filtering employees earning more than their manager</w:t>
            </w:r>
            <w:r>
              <w:rPr>
                <w:i/>
                <w:color w:val="666666"/>
                <w:sz w:val="18"/>
              </w:rPr>
              <w:t>) and Q25 (Duplicate email check via HAVING COUNT(*) &gt; 1).</w:t>
            </w:r>
          </w:p>
        </w:tc>
      </w:tr>
    </w:tbl>
    <w:p w:rsidR="00555CF1" w:rsidRDefault="00555CF1"/>
    <w:sectPr w:rsidR="00555CF1" w:rsidSect="00034616">
      <w:head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0B9A" w:rsidRDefault="00100B9A">
      <w:pPr>
        <w:spacing w:after="0" w:line="240" w:lineRule="auto"/>
      </w:pPr>
      <w:r>
        <w:separator/>
      </w:r>
    </w:p>
  </w:endnote>
  <w:endnote w:type="continuationSeparator" w:id="0">
    <w:p w:rsidR="00100B9A" w:rsidRDefault="00100B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0B9A" w:rsidRDefault="00100B9A">
      <w:pPr>
        <w:spacing w:after="0" w:line="240" w:lineRule="auto"/>
      </w:pPr>
      <w:r>
        <w:separator/>
      </w:r>
    </w:p>
  </w:footnote>
  <w:footnote w:type="continuationSeparator" w:id="0">
    <w:p w:rsidR="00100B9A" w:rsidRDefault="00100B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5CF1" w:rsidRDefault="00100B9A">
    <w:pPr>
      <w:pStyle w:val="Header"/>
      <w:jc w:val="right"/>
    </w:pPr>
    <w:r>
      <w:rPr>
        <w:color w:val="666666"/>
        <w:sz w:val="17"/>
      </w:rPr>
      <w:t>Name: K.Pranav | Roll No: 2520030477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0B9A"/>
    <w:rsid w:val="0015074B"/>
    <w:rsid w:val="0029639D"/>
    <w:rsid w:val="00326F90"/>
    <w:rsid w:val="00360D4D"/>
    <w:rsid w:val="00555CF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60D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0D4D"/>
    <w:rPr>
      <w:rFonts w:ascii="Tahoma" w:hAnsi="Tahoma" w:cs="Tahoma"/>
      <w:color w:val="333333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60D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0D4D"/>
    <w:rPr>
      <w:rFonts w:ascii="Tahoma" w:hAnsi="Tahoma" w:cs="Tahoma"/>
      <w:color w:val="333333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8870C5-6BAE-4430-83A8-8C6E12CFE1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684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2013-12-23T23:15:00Z</dcterms:created>
  <dcterms:modified xsi:type="dcterms:W3CDTF">2026-08-06T03:56:00Z</dcterms:modified>
  <cp:category/>
</cp:coreProperties>
</file>