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31BE24A2" w:rsidR="00B6737B" w:rsidRPr="00AE64F5" w:rsidRDefault="00472E61">
          <w:pPr>
            <w:rPr>
              <w:color w:val="595959" w:themeColor="text1" w:themeTint="A6"/>
            </w:rPr>
          </w:pPr>
          <w:r>
            <w:rPr>
              <w:rFonts w:ascii="Arial" w:hAnsi="Arial" w:cs="Arial"/>
              <w:noProof/>
              <w:color w:val="595959" w:themeColor="text1" w:themeTint="A6"/>
              <w:sz w:val="20"/>
            </w:rPr>
            <w:drawing>
              <wp:anchor distT="0" distB="0" distL="114300" distR="114300" simplePos="0" relativeHeight="251667456" behindDoc="0" locked="0" layoutInCell="1" allowOverlap="1" wp14:anchorId="095BFE25" wp14:editId="06B008A9">
                <wp:simplePos x="0" y="0"/>
                <wp:positionH relativeFrom="column">
                  <wp:posOffset>1171575</wp:posOffset>
                </wp:positionH>
                <wp:positionV relativeFrom="paragraph">
                  <wp:posOffset>-66675</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0C54F16A"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1ECA948D">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58476D53"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10300A">
                                  <w:rPr>
                                    <w:rFonts w:ascii="Arial" w:hAnsi="Arial" w:cs="Arial"/>
                                    <w:color w:val="EA7317" w:themeColor="accent5"/>
                                    <w:w w:val="110"/>
                                    <w:sz w:val="44"/>
                                    <w:szCs w:val="44"/>
                                  </w:rPr>
                                  <w:t>FullStack Development</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w:t>
                                </w:r>
                                <w:r w:rsidR="0010300A" w:rsidRPr="0010300A">
                                  <w:t xml:space="preserve"> </w:t>
                                </w:r>
                                <w:r w:rsidR="0010300A" w:rsidRPr="0010300A">
                                  <w:rPr>
                                    <w:rFonts w:ascii="Arial" w:hAnsi="Arial" w:cs="Arial"/>
                                    <w:color w:val="3CA5D9" w:themeColor="accent1"/>
                                    <w:w w:val="110"/>
                                    <w:sz w:val="44"/>
                                    <w:szCs w:val="44"/>
                                  </w:rPr>
                                  <w:t>Unavailability of a Professional Networking Platform for Higher Education Students for Continuous Professional Development.</w:t>
                                </w:r>
                                <w:r w:rsidR="0010300A">
                                  <w:rPr>
                                    <w:rFonts w:ascii="Arial" w:hAnsi="Arial" w:cs="Arial"/>
                                    <w:color w:val="3CA5D9" w:themeColor="accent1"/>
                                    <w:w w:val="110"/>
                                    <w:sz w:val="44"/>
                                    <w:szCs w:val="44"/>
                                  </w:rPr>
                                  <w:t xml:space="preserve"> </w:t>
                                </w:r>
                                <w:r>
                                  <w:rPr>
                                    <w:rFonts w:ascii="Arial" w:hAnsi="Arial" w:cs="Arial"/>
                                    <w:color w:val="3CA5D9" w:themeColor="accent1"/>
                                    <w:w w:val="110"/>
                                    <w:sz w:val="44"/>
                                    <w:szCs w:val="44"/>
                                  </w:rPr>
                                  <w:t>&gt;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CA168F4" w:rsidR="00BD1D43" w:rsidRDefault="0010300A" w:rsidP="00BD1D43">
                                      <w:pPr>
                                        <w:rPr>
                                          <w:rFonts w:ascii="Arial" w:hAnsi="Arial" w:cs="Arial"/>
                                          <w:color w:val="595959" w:themeColor="text1" w:themeTint="A6"/>
                                          <w:sz w:val="20"/>
                                          <w:szCs w:val="43"/>
                                        </w:rPr>
                                      </w:pPr>
                                      <w:r>
                                        <w:rPr>
                                          <w:rFonts w:ascii="Arial" w:hAnsi="Arial" w:cs="Arial"/>
                                          <w:color w:val="595959" w:themeColor="text1" w:themeTint="A6"/>
                                          <w:sz w:val="20"/>
                                          <w:szCs w:val="43"/>
                                        </w:rPr>
                                        <w:t>Saish shaikh</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30727116" w:rsidR="00BD1D43" w:rsidRDefault="0010300A" w:rsidP="00BD1D43">
                                      <w:pPr>
                                        <w:rPr>
                                          <w:rFonts w:ascii="Arial" w:hAnsi="Arial" w:cs="Arial"/>
                                          <w:color w:val="595959" w:themeColor="text1" w:themeTint="A6"/>
                                          <w:sz w:val="20"/>
                                          <w:szCs w:val="43"/>
                                        </w:rPr>
                                      </w:pPr>
                                      <w:r>
                                        <w:rPr>
                                          <w:rFonts w:ascii="Arial" w:hAnsi="Arial" w:cs="Arial"/>
                                          <w:color w:val="595959" w:themeColor="text1" w:themeTint="A6"/>
                                          <w:sz w:val="20"/>
                                          <w:szCs w:val="43"/>
                                        </w:rPr>
                                        <w:t xml:space="preserve">  Tushar tolpole</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5204D3D4" w:rsidR="00BD1D43" w:rsidRDefault="0010300A" w:rsidP="00BD1D43">
                                      <w:pPr>
                                        <w:rPr>
                                          <w:rFonts w:ascii="Arial" w:hAnsi="Arial" w:cs="Arial"/>
                                          <w:color w:val="595959" w:themeColor="text1" w:themeTint="A6"/>
                                          <w:sz w:val="20"/>
                                          <w:szCs w:val="43"/>
                                        </w:rPr>
                                      </w:pPr>
                                      <w:r>
                                        <w:rPr>
                                          <w:rFonts w:ascii="Arial" w:hAnsi="Arial" w:cs="Arial"/>
                                          <w:color w:val="595959" w:themeColor="text1" w:themeTint="A6"/>
                                          <w:sz w:val="20"/>
                                          <w:szCs w:val="43"/>
                                        </w:rPr>
                                        <w:t>10</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03</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3C56B62" w:rsidR="00BD1D43" w:rsidRDefault="0010300A" w:rsidP="00BD1D43">
                                      <w:pPr>
                                        <w:rPr>
                                          <w:rFonts w:ascii="Arial" w:hAnsi="Arial" w:cs="Arial"/>
                                          <w:color w:val="595959" w:themeColor="text1" w:themeTint="A6"/>
                                          <w:sz w:val="20"/>
                                          <w:szCs w:val="43"/>
                                        </w:rPr>
                                      </w:pPr>
                                      <w:r>
                                        <w:rPr>
                                          <w:rFonts w:ascii="Arial" w:hAnsi="Arial" w:cs="Arial"/>
                                          <w:color w:val="595959" w:themeColor="text1" w:themeTint="A6"/>
                                          <w:sz w:val="20"/>
                                          <w:szCs w:val="43"/>
                                        </w:rPr>
                                        <w:t>19</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09</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2025</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58476D53"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10300A">
                            <w:rPr>
                              <w:rFonts w:ascii="Arial" w:hAnsi="Arial" w:cs="Arial"/>
                              <w:color w:val="EA7317" w:themeColor="accent5"/>
                              <w:w w:val="110"/>
                              <w:sz w:val="44"/>
                              <w:szCs w:val="44"/>
                            </w:rPr>
                            <w:t>FullStack Development</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w:t>
                          </w:r>
                          <w:r w:rsidR="0010300A" w:rsidRPr="0010300A">
                            <w:t xml:space="preserve"> </w:t>
                          </w:r>
                          <w:r w:rsidR="0010300A" w:rsidRPr="0010300A">
                            <w:rPr>
                              <w:rFonts w:ascii="Arial" w:hAnsi="Arial" w:cs="Arial"/>
                              <w:color w:val="3CA5D9" w:themeColor="accent1"/>
                              <w:w w:val="110"/>
                              <w:sz w:val="44"/>
                              <w:szCs w:val="44"/>
                            </w:rPr>
                            <w:t>Unavailability of a Professional Networking Platform for Higher Education Students for Continuous Professional Development.</w:t>
                          </w:r>
                          <w:r w:rsidR="0010300A">
                            <w:rPr>
                              <w:rFonts w:ascii="Arial" w:hAnsi="Arial" w:cs="Arial"/>
                              <w:color w:val="3CA5D9" w:themeColor="accent1"/>
                              <w:w w:val="110"/>
                              <w:sz w:val="44"/>
                              <w:szCs w:val="44"/>
                            </w:rPr>
                            <w:t xml:space="preserve"> </w:t>
                          </w:r>
                          <w:r>
                            <w:rPr>
                              <w:rFonts w:ascii="Arial" w:hAnsi="Arial" w:cs="Arial"/>
                              <w:color w:val="3CA5D9" w:themeColor="accent1"/>
                              <w:w w:val="110"/>
                              <w:sz w:val="44"/>
                              <w:szCs w:val="44"/>
                            </w:rPr>
                            <w:t>&gt;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CA168F4" w:rsidR="00BD1D43" w:rsidRDefault="0010300A" w:rsidP="00BD1D43">
                                <w:pPr>
                                  <w:rPr>
                                    <w:rFonts w:ascii="Arial" w:hAnsi="Arial" w:cs="Arial"/>
                                    <w:color w:val="595959" w:themeColor="text1" w:themeTint="A6"/>
                                    <w:sz w:val="20"/>
                                    <w:szCs w:val="43"/>
                                  </w:rPr>
                                </w:pPr>
                                <w:r>
                                  <w:rPr>
                                    <w:rFonts w:ascii="Arial" w:hAnsi="Arial" w:cs="Arial"/>
                                    <w:color w:val="595959" w:themeColor="text1" w:themeTint="A6"/>
                                    <w:sz w:val="20"/>
                                    <w:szCs w:val="43"/>
                                  </w:rPr>
                                  <w:t>Saish shaikh</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30727116" w:rsidR="00BD1D43" w:rsidRDefault="0010300A" w:rsidP="00BD1D43">
                                <w:pPr>
                                  <w:rPr>
                                    <w:rFonts w:ascii="Arial" w:hAnsi="Arial" w:cs="Arial"/>
                                    <w:color w:val="595959" w:themeColor="text1" w:themeTint="A6"/>
                                    <w:sz w:val="20"/>
                                    <w:szCs w:val="43"/>
                                  </w:rPr>
                                </w:pPr>
                                <w:r>
                                  <w:rPr>
                                    <w:rFonts w:ascii="Arial" w:hAnsi="Arial" w:cs="Arial"/>
                                    <w:color w:val="595959" w:themeColor="text1" w:themeTint="A6"/>
                                    <w:sz w:val="20"/>
                                    <w:szCs w:val="43"/>
                                  </w:rPr>
                                  <w:t xml:space="preserve">  Tushar tolpole</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5204D3D4" w:rsidR="00BD1D43" w:rsidRDefault="0010300A" w:rsidP="00BD1D43">
                                <w:pPr>
                                  <w:rPr>
                                    <w:rFonts w:ascii="Arial" w:hAnsi="Arial" w:cs="Arial"/>
                                    <w:color w:val="595959" w:themeColor="text1" w:themeTint="A6"/>
                                    <w:sz w:val="20"/>
                                    <w:szCs w:val="43"/>
                                  </w:rPr>
                                </w:pPr>
                                <w:r>
                                  <w:rPr>
                                    <w:rFonts w:ascii="Arial" w:hAnsi="Arial" w:cs="Arial"/>
                                    <w:color w:val="595959" w:themeColor="text1" w:themeTint="A6"/>
                                    <w:sz w:val="20"/>
                                    <w:szCs w:val="43"/>
                                  </w:rPr>
                                  <w:t>10</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03</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3C56B62" w:rsidR="00BD1D43" w:rsidRDefault="0010300A" w:rsidP="00BD1D43">
                                <w:pPr>
                                  <w:rPr>
                                    <w:rFonts w:ascii="Arial" w:hAnsi="Arial" w:cs="Arial"/>
                                    <w:color w:val="595959" w:themeColor="text1" w:themeTint="A6"/>
                                    <w:sz w:val="20"/>
                                    <w:szCs w:val="43"/>
                                  </w:rPr>
                                </w:pPr>
                                <w:r>
                                  <w:rPr>
                                    <w:rFonts w:ascii="Arial" w:hAnsi="Arial" w:cs="Arial"/>
                                    <w:color w:val="595959" w:themeColor="text1" w:themeTint="A6"/>
                                    <w:sz w:val="20"/>
                                    <w:szCs w:val="43"/>
                                  </w:rPr>
                                  <w:t>19</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09</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2025</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560C1E40" w14:textId="6AF366E2" w:rsidR="00AD08D0"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202970" w:history="1">
            <w:r w:rsidR="00AD08D0" w:rsidRPr="00107C4D">
              <w:rPr>
                <w:rStyle w:val="Hyperlink"/>
                <w:rFonts w:ascii="Arial" w:hAnsi="Arial" w:cs="Arial"/>
                <w:b/>
                <w:bCs/>
                <w:noProof/>
              </w:rPr>
              <w:t>1</w:t>
            </w:r>
            <w:r w:rsidR="00AD08D0">
              <w:rPr>
                <w:rFonts w:asciiTheme="minorHAnsi" w:eastAsiaTheme="minorEastAsia" w:hAnsiTheme="minorHAnsi" w:cstheme="minorBidi"/>
                <w:noProof/>
              </w:rPr>
              <w:tab/>
            </w:r>
            <w:r w:rsidR="00AD08D0" w:rsidRPr="00107C4D">
              <w:rPr>
                <w:rStyle w:val="Hyperlink"/>
                <w:rFonts w:ascii="Arial" w:hAnsi="Arial" w:cs="Arial"/>
                <w:b/>
                <w:bCs/>
                <w:noProof/>
              </w:rPr>
              <w:t>PURPOSE</w:t>
            </w:r>
            <w:r w:rsidR="00AD08D0">
              <w:rPr>
                <w:noProof/>
                <w:webHidden/>
              </w:rPr>
              <w:tab/>
            </w:r>
            <w:r w:rsidR="00AD08D0">
              <w:rPr>
                <w:noProof/>
                <w:webHidden/>
              </w:rPr>
              <w:fldChar w:fldCharType="begin"/>
            </w:r>
            <w:r w:rsidR="00AD08D0">
              <w:rPr>
                <w:noProof/>
                <w:webHidden/>
              </w:rPr>
              <w:instrText xml:space="preserve"> PAGEREF _Toc143202970 \h </w:instrText>
            </w:r>
            <w:r w:rsidR="00AD08D0">
              <w:rPr>
                <w:noProof/>
                <w:webHidden/>
              </w:rPr>
            </w:r>
            <w:r w:rsidR="00AD08D0">
              <w:rPr>
                <w:noProof/>
                <w:webHidden/>
              </w:rPr>
              <w:fldChar w:fldCharType="separate"/>
            </w:r>
            <w:r w:rsidR="00AD08D0">
              <w:rPr>
                <w:noProof/>
                <w:webHidden/>
              </w:rPr>
              <w:t>2</w:t>
            </w:r>
            <w:r w:rsidR="00AD08D0">
              <w:rPr>
                <w:noProof/>
                <w:webHidden/>
              </w:rPr>
              <w:fldChar w:fldCharType="end"/>
            </w:r>
          </w:hyperlink>
        </w:p>
        <w:p w14:paraId="29F15D16" w14:textId="18B4A36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1" w:history="1">
            <w:r w:rsidRPr="00107C4D">
              <w:rPr>
                <w:rStyle w:val="Hyperlink"/>
                <w:rFonts w:ascii="Arial" w:hAnsi="Arial" w:cs="Arial"/>
                <w:b/>
                <w:bCs/>
                <w:noProof/>
              </w:rPr>
              <w:t>2</w:t>
            </w:r>
            <w:r>
              <w:rPr>
                <w:rFonts w:asciiTheme="minorHAnsi" w:eastAsiaTheme="minorEastAsia" w:hAnsiTheme="minorHAnsi" w:cstheme="minorBidi"/>
                <w:noProof/>
              </w:rPr>
              <w:tab/>
            </w:r>
            <w:r w:rsidRPr="00107C4D">
              <w:rPr>
                <w:rStyle w:val="Hyperlink"/>
                <w:rFonts w:ascii="Arial" w:hAnsi="Arial" w:cs="Arial"/>
                <w:b/>
                <w:bCs/>
                <w:noProof/>
              </w:rPr>
              <w:t>SCOPE</w:t>
            </w:r>
            <w:r>
              <w:rPr>
                <w:noProof/>
                <w:webHidden/>
              </w:rPr>
              <w:tab/>
            </w:r>
            <w:r>
              <w:rPr>
                <w:noProof/>
                <w:webHidden/>
              </w:rPr>
              <w:fldChar w:fldCharType="begin"/>
            </w:r>
            <w:r>
              <w:rPr>
                <w:noProof/>
                <w:webHidden/>
              </w:rPr>
              <w:instrText xml:space="preserve"> PAGEREF _Toc143202971 \h </w:instrText>
            </w:r>
            <w:r>
              <w:rPr>
                <w:noProof/>
                <w:webHidden/>
              </w:rPr>
            </w:r>
            <w:r>
              <w:rPr>
                <w:noProof/>
                <w:webHidden/>
              </w:rPr>
              <w:fldChar w:fldCharType="separate"/>
            </w:r>
            <w:r>
              <w:rPr>
                <w:noProof/>
                <w:webHidden/>
              </w:rPr>
              <w:t>2</w:t>
            </w:r>
            <w:r>
              <w:rPr>
                <w:noProof/>
                <w:webHidden/>
              </w:rPr>
              <w:fldChar w:fldCharType="end"/>
            </w:r>
          </w:hyperlink>
        </w:p>
        <w:p w14:paraId="2B8CD4AF" w14:textId="3B5A6E5A"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2" w:history="1">
            <w:r w:rsidRPr="00107C4D">
              <w:rPr>
                <w:rStyle w:val="Hyperlink"/>
                <w:rFonts w:ascii="Arial" w:hAnsi="Arial" w:cs="Arial"/>
                <w:b/>
                <w:bCs/>
                <w:noProof/>
              </w:rPr>
              <w:t>3</w:t>
            </w:r>
            <w:r>
              <w:rPr>
                <w:rFonts w:asciiTheme="minorHAnsi" w:eastAsiaTheme="minorEastAsia" w:hAnsiTheme="minorHAnsi" w:cstheme="minorBidi"/>
                <w:noProof/>
              </w:rPr>
              <w:tab/>
            </w:r>
            <w:r w:rsidRPr="00107C4D">
              <w:rPr>
                <w:rStyle w:val="Hyperlink"/>
                <w:rFonts w:ascii="Arial" w:hAnsi="Arial" w:cs="Arial"/>
                <w:b/>
                <w:bCs/>
                <w:noProof/>
              </w:rPr>
              <w:t>FILE STRUCTURE</w:t>
            </w:r>
            <w:r>
              <w:rPr>
                <w:noProof/>
                <w:webHidden/>
              </w:rPr>
              <w:tab/>
            </w:r>
            <w:r>
              <w:rPr>
                <w:noProof/>
                <w:webHidden/>
              </w:rPr>
              <w:fldChar w:fldCharType="begin"/>
            </w:r>
            <w:r>
              <w:rPr>
                <w:noProof/>
                <w:webHidden/>
              </w:rPr>
              <w:instrText xml:space="preserve"> PAGEREF _Toc143202972 \h </w:instrText>
            </w:r>
            <w:r>
              <w:rPr>
                <w:noProof/>
                <w:webHidden/>
              </w:rPr>
            </w:r>
            <w:r>
              <w:rPr>
                <w:noProof/>
                <w:webHidden/>
              </w:rPr>
              <w:fldChar w:fldCharType="separate"/>
            </w:r>
            <w:r>
              <w:rPr>
                <w:noProof/>
                <w:webHidden/>
              </w:rPr>
              <w:t>2</w:t>
            </w:r>
            <w:r>
              <w:rPr>
                <w:noProof/>
                <w:webHidden/>
              </w:rPr>
              <w:fldChar w:fldCharType="end"/>
            </w:r>
          </w:hyperlink>
        </w:p>
        <w:p w14:paraId="54C8002F" w14:textId="4320E54F"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3" w:history="1">
            <w:r w:rsidRPr="00107C4D">
              <w:rPr>
                <w:rStyle w:val="Hyperlink"/>
                <w:rFonts w:ascii="Arial" w:hAnsi="Arial" w:cs="Arial"/>
                <w:noProof/>
              </w:rPr>
              <w:t>3.1</w:t>
            </w:r>
            <w:r>
              <w:rPr>
                <w:rFonts w:asciiTheme="minorHAnsi" w:eastAsiaTheme="minorEastAsia" w:hAnsiTheme="minorHAnsi" w:cstheme="minorBidi"/>
                <w:noProof/>
              </w:rPr>
              <w:tab/>
            </w:r>
            <w:r w:rsidRPr="00107C4D">
              <w:rPr>
                <w:rStyle w:val="Hyperlink"/>
                <w:rFonts w:ascii="Arial" w:hAnsi="Arial" w:cs="Arial"/>
                <w:noProof/>
              </w:rPr>
              <w:t>Standard File Conventions</w:t>
            </w:r>
            <w:r>
              <w:rPr>
                <w:noProof/>
                <w:webHidden/>
              </w:rPr>
              <w:tab/>
            </w:r>
            <w:r>
              <w:rPr>
                <w:noProof/>
                <w:webHidden/>
              </w:rPr>
              <w:fldChar w:fldCharType="begin"/>
            </w:r>
            <w:r>
              <w:rPr>
                <w:noProof/>
                <w:webHidden/>
              </w:rPr>
              <w:instrText xml:space="preserve"> PAGEREF _Toc143202973 \h </w:instrText>
            </w:r>
            <w:r>
              <w:rPr>
                <w:noProof/>
                <w:webHidden/>
              </w:rPr>
            </w:r>
            <w:r>
              <w:rPr>
                <w:noProof/>
                <w:webHidden/>
              </w:rPr>
              <w:fldChar w:fldCharType="separate"/>
            </w:r>
            <w:r>
              <w:rPr>
                <w:noProof/>
                <w:webHidden/>
              </w:rPr>
              <w:t>2</w:t>
            </w:r>
            <w:r>
              <w:rPr>
                <w:noProof/>
                <w:webHidden/>
              </w:rPr>
              <w:fldChar w:fldCharType="end"/>
            </w:r>
          </w:hyperlink>
        </w:p>
        <w:p w14:paraId="17BBF746" w14:textId="01B8E6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4" w:history="1">
            <w:r w:rsidRPr="00107C4D">
              <w:rPr>
                <w:rStyle w:val="Hyperlink"/>
                <w:rFonts w:ascii="Arial" w:hAnsi="Arial" w:cs="Arial"/>
                <w:noProof/>
              </w:rPr>
              <w:t>3.2</w:t>
            </w:r>
            <w:r>
              <w:rPr>
                <w:rFonts w:asciiTheme="minorHAnsi" w:eastAsiaTheme="minorEastAsia" w:hAnsiTheme="minorHAnsi" w:cstheme="minorBidi"/>
                <w:noProof/>
              </w:rPr>
              <w:tab/>
            </w:r>
            <w:r w:rsidRPr="00107C4D">
              <w:rPr>
                <w:rStyle w:val="Hyperlink"/>
                <w:rFonts w:ascii="Arial" w:hAnsi="Arial" w:cs="Arial"/>
                <w:noProof/>
              </w:rPr>
              <w:t>Markdown Files</w:t>
            </w:r>
            <w:r>
              <w:rPr>
                <w:noProof/>
                <w:webHidden/>
              </w:rPr>
              <w:tab/>
            </w:r>
            <w:r>
              <w:rPr>
                <w:noProof/>
                <w:webHidden/>
              </w:rPr>
              <w:fldChar w:fldCharType="begin"/>
            </w:r>
            <w:r>
              <w:rPr>
                <w:noProof/>
                <w:webHidden/>
              </w:rPr>
              <w:instrText xml:space="preserve"> PAGEREF _Toc143202974 \h </w:instrText>
            </w:r>
            <w:r>
              <w:rPr>
                <w:noProof/>
                <w:webHidden/>
              </w:rPr>
            </w:r>
            <w:r>
              <w:rPr>
                <w:noProof/>
                <w:webHidden/>
              </w:rPr>
              <w:fldChar w:fldCharType="separate"/>
            </w:r>
            <w:r>
              <w:rPr>
                <w:noProof/>
                <w:webHidden/>
              </w:rPr>
              <w:t>2</w:t>
            </w:r>
            <w:r>
              <w:rPr>
                <w:noProof/>
                <w:webHidden/>
              </w:rPr>
              <w:fldChar w:fldCharType="end"/>
            </w:r>
          </w:hyperlink>
        </w:p>
        <w:p w14:paraId="2109F6FF" w14:textId="3A126793"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5" w:history="1">
            <w:r w:rsidRPr="00107C4D">
              <w:rPr>
                <w:rStyle w:val="Hyperlink"/>
                <w:rFonts w:ascii="Arial" w:hAnsi="Arial" w:cs="Arial"/>
                <w:noProof/>
              </w:rPr>
              <w:t>3.3</w:t>
            </w:r>
            <w:r>
              <w:rPr>
                <w:rFonts w:asciiTheme="minorHAnsi" w:eastAsiaTheme="minorEastAsia" w:hAnsiTheme="minorHAnsi" w:cstheme="minorBidi"/>
                <w:noProof/>
              </w:rPr>
              <w:tab/>
            </w:r>
            <w:r w:rsidRPr="00107C4D">
              <w:rPr>
                <w:rStyle w:val="Hyperlink"/>
                <w:rFonts w:ascii="Arial" w:hAnsi="Arial" w:cs="Arial"/>
                <w:noProof/>
              </w:rPr>
              <w:t>Common Conventions</w:t>
            </w:r>
            <w:r>
              <w:rPr>
                <w:noProof/>
                <w:webHidden/>
              </w:rPr>
              <w:tab/>
            </w:r>
            <w:r>
              <w:rPr>
                <w:noProof/>
                <w:webHidden/>
              </w:rPr>
              <w:fldChar w:fldCharType="begin"/>
            </w:r>
            <w:r>
              <w:rPr>
                <w:noProof/>
                <w:webHidden/>
              </w:rPr>
              <w:instrText xml:space="preserve"> PAGEREF _Toc143202975 \h </w:instrText>
            </w:r>
            <w:r>
              <w:rPr>
                <w:noProof/>
                <w:webHidden/>
              </w:rPr>
            </w:r>
            <w:r>
              <w:rPr>
                <w:noProof/>
                <w:webHidden/>
              </w:rPr>
              <w:fldChar w:fldCharType="separate"/>
            </w:r>
            <w:r>
              <w:rPr>
                <w:noProof/>
                <w:webHidden/>
              </w:rPr>
              <w:t>3</w:t>
            </w:r>
            <w:r>
              <w:rPr>
                <w:noProof/>
                <w:webHidden/>
              </w:rPr>
              <w:fldChar w:fldCharType="end"/>
            </w:r>
          </w:hyperlink>
        </w:p>
        <w:p w14:paraId="165561D1" w14:textId="26EBB093"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6" w:history="1">
            <w:r w:rsidRPr="00107C4D">
              <w:rPr>
                <w:rStyle w:val="Hyperlink"/>
                <w:rFonts w:ascii="Arial" w:hAnsi="Arial" w:cs="Arial"/>
                <w:b/>
                <w:bCs/>
                <w:noProof/>
              </w:rPr>
              <w:t>4</w:t>
            </w:r>
            <w:r>
              <w:rPr>
                <w:rFonts w:asciiTheme="minorHAnsi" w:eastAsiaTheme="minorEastAsia" w:hAnsiTheme="minorHAnsi" w:cstheme="minorBidi"/>
                <w:noProof/>
              </w:rPr>
              <w:tab/>
            </w:r>
            <w:r w:rsidRPr="00107C4D">
              <w:rPr>
                <w:rStyle w:val="Hyperlink"/>
                <w:rFonts w:ascii="Arial" w:hAnsi="Arial" w:cs="Arial"/>
                <w:b/>
                <w:bCs/>
                <w:noProof/>
              </w:rPr>
              <w:t>FORMATTING CONVENTIONS</w:t>
            </w:r>
            <w:r>
              <w:rPr>
                <w:noProof/>
                <w:webHidden/>
              </w:rPr>
              <w:tab/>
            </w:r>
            <w:r>
              <w:rPr>
                <w:noProof/>
                <w:webHidden/>
              </w:rPr>
              <w:fldChar w:fldCharType="begin"/>
            </w:r>
            <w:r>
              <w:rPr>
                <w:noProof/>
                <w:webHidden/>
              </w:rPr>
              <w:instrText xml:space="preserve"> PAGEREF _Toc143202976 \h </w:instrText>
            </w:r>
            <w:r>
              <w:rPr>
                <w:noProof/>
                <w:webHidden/>
              </w:rPr>
            </w:r>
            <w:r>
              <w:rPr>
                <w:noProof/>
                <w:webHidden/>
              </w:rPr>
              <w:fldChar w:fldCharType="separate"/>
            </w:r>
            <w:r>
              <w:rPr>
                <w:noProof/>
                <w:webHidden/>
              </w:rPr>
              <w:t>3</w:t>
            </w:r>
            <w:r>
              <w:rPr>
                <w:noProof/>
                <w:webHidden/>
              </w:rPr>
              <w:fldChar w:fldCharType="end"/>
            </w:r>
          </w:hyperlink>
        </w:p>
        <w:p w14:paraId="649645D9" w14:textId="24ECF650"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7" w:history="1">
            <w:r w:rsidRPr="00107C4D">
              <w:rPr>
                <w:rStyle w:val="Hyperlink"/>
                <w:rFonts w:ascii="Arial" w:hAnsi="Arial" w:cs="Arial"/>
                <w:noProof/>
              </w:rPr>
              <w:t>4.1</w:t>
            </w:r>
            <w:r>
              <w:rPr>
                <w:rFonts w:asciiTheme="minorHAnsi" w:eastAsiaTheme="minorEastAsia" w:hAnsiTheme="minorHAnsi" w:cstheme="minorBidi"/>
                <w:noProof/>
              </w:rPr>
              <w:tab/>
            </w:r>
            <w:r w:rsidRPr="00107C4D">
              <w:rPr>
                <w:rStyle w:val="Hyperlink"/>
                <w:rFonts w:ascii="Arial" w:hAnsi="Arial" w:cs="Arial"/>
                <w:noProof/>
              </w:rPr>
              <w:t>Indentation</w:t>
            </w:r>
            <w:r>
              <w:rPr>
                <w:noProof/>
                <w:webHidden/>
              </w:rPr>
              <w:tab/>
            </w:r>
            <w:r>
              <w:rPr>
                <w:noProof/>
                <w:webHidden/>
              </w:rPr>
              <w:fldChar w:fldCharType="begin"/>
            </w:r>
            <w:r>
              <w:rPr>
                <w:noProof/>
                <w:webHidden/>
              </w:rPr>
              <w:instrText xml:space="preserve"> PAGEREF _Toc143202977 \h </w:instrText>
            </w:r>
            <w:r>
              <w:rPr>
                <w:noProof/>
                <w:webHidden/>
              </w:rPr>
            </w:r>
            <w:r>
              <w:rPr>
                <w:noProof/>
                <w:webHidden/>
              </w:rPr>
              <w:fldChar w:fldCharType="separate"/>
            </w:r>
            <w:r>
              <w:rPr>
                <w:noProof/>
                <w:webHidden/>
              </w:rPr>
              <w:t>3</w:t>
            </w:r>
            <w:r>
              <w:rPr>
                <w:noProof/>
                <w:webHidden/>
              </w:rPr>
              <w:fldChar w:fldCharType="end"/>
            </w:r>
          </w:hyperlink>
        </w:p>
        <w:p w14:paraId="74027523" w14:textId="6A31571E"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8" w:history="1">
            <w:r w:rsidRPr="00107C4D">
              <w:rPr>
                <w:rStyle w:val="Hyperlink"/>
                <w:rFonts w:ascii="Arial" w:hAnsi="Arial" w:cs="Arial"/>
                <w:noProof/>
              </w:rPr>
              <w:t>4.2</w:t>
            </w:r>
            <w:r>
              <w:rPr>
                <w:rFonts w:asciiTheme="minorHAnsi" w:eastAsiaTheme="minorEastAsia" w:hAnsiTheme="minorHAnsi" w:cstheme="minorBidi"/>
                <w:noProof/>
              </w:rPr>
              <w:tab/>
            </w:r>
            <w:r w:rsidRPr="00107C4D">
              <w:rPr>
                <w:rStyle w:val="Hyperlink"/>
                <w:rFonts w:ascii="Arial" w:hAnsi="Arial" w:cs="Arial"/>
                <w:noProof/>
              </w:rPr>
              <w:t>Using Capitalization to Aid Readability</w:t>
            </w:r>
            <w:r>
              <w:rPr>
                <w:noProof/>
                <w:webHidden/>
              </w:rPr>
              <w:tab/>
            </w:r>
            <w:r>
              <w:rPr>
                <w:noProof/>
                <w:webHidden/>
              </w:rPr>
              <w:fldChar w:fldCharType="begin"/>
            </w:r>
            <w:r>
              <w:rPr>
                <w:noProof/>
                <w:webHidden/>
              </w:rPr>
              <w:instrText xml:space="preserve"> PAGEREF _Toc143202978 \h </w:instrText>
            </w:r>
            <w:r>
              <w:rPr>
                <w:noProof/>
                <w:webHidden/>
              </w:rPr>
            </w:r>
            <w:r>
              <w:rPr>
                <w:noProof/>
                <w:webHidden/>
              </w:rPr>
              <w:fldChar w:fldCharType="separate"/>
            </w:r>
            <w:r>
              <w:rPr>
                <w:noProof/>
                <w:webHidden/>
              </w:rPr>
              <w:t>3</w:t>
            </w:r>
            <w:r>
              <w:rPr>
                <w:noProof/>
                <w:webHidden/>
              </w:rPr>
              <w:fldChar w:fldCharType="end"/>
            </w:r>
          </w:hyperlink>
        </w:p>
        <w:p w14:paraId="1D54C1B8" w14:textId="7F973E4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9" w:history="1">
            <w:r w:rsidRPr="00107C4D">
              <w:rPr>
                <w:rStyle w:val="Hyperlink"/>
                <w:rFonts w:ascii="Arial" w:hAnsi="Arial" w:cs="Arial"/>
                <w:noProof/>
              </w:rPr>
              <w:t>4.3</w:t>
            </w:r>
            <w:r>
              <w:rPr>
                <w:rFonts w:asciiTheme="minorHAnsi" w:eastAsiaTheme="minorEastAsia" w:hAnsiTheme="minorHAnsi" w:cstheme="minorBidi"/>
                <w:noProof/>
              </w:rPr>
              <w:tab/>
            </w:r>
            <w:r w:rsidRPr="00107C4D">
              <w:rPr>
                <w:rStyle w:val="Hyperlink"/>
                <w:rFonts w:ascii="Arial" w:hAnsi="Arial" w:cs="Arial"/>
                <w:noProof/>
              </w:rPr>
              <w:t>Formatting Single Statements</w:t>
            </w:r>
            <w:r>
              <w:rPr>
                <w:noProof/>
                <w:webHidden/>
              </w:rPr>
              <w:tab/>
            </w:r>
            <w:r>
              <w:rPr>
                <w:noProof/>
                <w:webHidden/>
              </w:rPr>
              <w:fldChar w:fldCharType="begin"/>
            </w:r>
            <w:r>
              <w:rPr>
                <w:noProof/>
                <w:webHidden/>
              </w:rPr>
              <w:instrText xml:space="preserve"> PAGEREF _Toc143202979 \h </w:instrText>
            </w:r>
            <w:r>
              <w:rPr>
                <w:noProof/>
                <w:webHidden/>
              </w:rPr>
            </w:r>
            <w:r>
              <w:rPr>
                <w:noProof/>
                <w:webHidden/>
              </w:rPr>
              <w:fldChar w:fldCharType="separate"/>
            </w:r>
            <w:r>
              <w:rPr>
                <w:noProof/>
                <w:webHidden/>
              </w:rPr>
              <w:t>3</w:t>
            </w:r>
            <w:r>
              <w:rPr>
                <w:noProof/>
                <w:webHidden/>
              </w:rPr>
              <w:fldChar w:fldCharType="end"/>
            </w:r>
          </w:hyperlink>
        </w:p>
        <w:p w14:paraId="57986903" w14:textId="6FFAABC2"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0" w:history="1">
            <w:r w:rsidRPr="00107C4D">
              <w:rPr>
                <w:rStyle w:val="Hyperlink"/>
                <w:rFonts w:ascii="Arial" w:hAnsi="Arial" w:cs="Arial"/>
                <w:noProof/>
              </w:rPr>
              <w:t>4.4</w:t>
            </w:r>
            <w:r>
              <w:rPr>
                <w:rFonts w:asciiTheme="minorHAnsi" w:eastAsiaTheme="minorEastAsia" w:hAnsiTheme="minorHAnsi" w:cstheme="minorBidi"/>
                <w:noProof/>
              </w:rPr>
              <w:tab/>
            </w:r>
            <w:r w:rsidRPr="00107C4D">
              <w:rPr>
                <w:rStyle w:val="Hyperlink"/>
                <w:rFonts w:ascii="Arial" w:hAnsi="Arial" w:cs="Arial"/>
                <w:noProof/>
              </w:rPr>
              <w:t>Formatting Declarations</w:t>
            </w:r>
            <w:r>
              <w:rPr>
                <w:noProof/>
                <w:webHidden/>
              </w:rPr>
              <w:tab/>
            </w:r>
            <w:r>
              <w:rPr>
                <w:noProof/>
                <w:webHidden/>
              </w:rPr>
              <w:fldChar w:fldCharType="begin"/>
            </w:r>
            <w:r>
              <w:rPr>
                <w:noProof/>
                <w:webHidden/>
              </w:rPr>
              <w:instrText xml:space="preserve"> PAGEREF _Toc143202980 \h </w:instrText>
            </w:r>
            <w:r>
              <w:rPr>
                <w:noProof/>
                <w:webHidden/>
              </w:rPr>
            </w:r>
            <w:r>
              <w:rPr>
                <w:noProof/>
                <w:webHidden/>
              </w:rPr>
              <w:fldChar w:fldCharType="separate"/>
            </w:r>
            <w:r>
              <w:rPr>
                <w:noProof/>
                <w:webHidden/>
              </w:rPr>
              <w:t>3</w:t>
            </w:r>
            <w:r>
              <w:rPr>
                <w:noProof/>
                <w:webHidden/>
              </w:rPr>
              <w:fldChar w:fldCharType="end"/>
            </w:r>
          </w:hyperlink>
        </w:p>
        <w:p w14:paraId="0D0188A3" w14:textId="4B7CDA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1" w:history="1">
            <w:r w:rsidRPr="00107C4D">
              <w:rPr>
                <w:rStyle w:val="Hyperlink"/>
                <w:rFonts w:ascii="Arial" w:hAnsi="Arial" w:cs="Arial"/>
                <w:noProof/>
              </w:rPr>
              <w:t>4.5</w:t>
            </w:r>
            <w:r>
              <w:rPr>
                <w:rFonts w:asciiTheme="minorHAnsi" w:eastAsiaTheme="minorEastAsia" w:hAnsiTheme="minorHAnsi" w:cstheme="minorBidi"/>
                <w:noProof/>
              </w:rPr>
              <w:tab/>
            </w:r>
            <w:r w:rsidRPr="00107C4D">
              <w:rPr>
                <w:rStyle w:val="Hyperlink"/>
                <w:rFonts w:ascii="Arial" w:hAnsi="Arial" w:cs="Arial"/>
                <w:noProof/>
              </w:rPr>
              <w:t>Formatting Multi-line Statements</w:t>
            </w:r>
            <w:r>
              <w:rPr>
                <w:noProof/>
                <w:webHidden/>
              </w:rPr>
              <w:tab/>
            </w:r>
            <w:r>
              <w:rPr>
                <w:noProof/>
                <w:webHidden/>
              </w:rPr>
              <w:fldChar w:fldCharType="begin"/>
            </w:r>
            <w:r>
              <w:rPr>
                <w:noProof/>
                <w:webHidden/>
              </w:rPr>
              <w:instrText xml:space="preserve"> PAGEREF _Toc143202981 \h </w:instrText>
            </w:r>
            <w:r>
              <w:rPr>
                <w:noProof/>
                <w:webHidden/>
              </w:rPr>
            </w:r>
            <w:r>
              <w:rPr>
                <w:noProof/>
                <w:webHidden/>
              </w:rPr>
              <w:fldChar w:fldCharType="separate"/>
            </w:r>
            <w:r>
              <w:rPr>
                <w:noProof/>
                <w:webHidden/>
              </w:rPr>
              <w:t>3</w:t>
            </w:r>
            <w:r>
              <w:rPr>
                <w:noProof/>
                <w:webHidden/>
              </w:rPr>
              <w:fldChar w:fldCharType="end"/>
            </w:r>
          </w:hyperlink>
        </w:p>
        <w:p w14:paraId="0EE381F3" w14:textId="7BA2F0A2"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2" w:history="1">
            <w:r w:rsidRPr="00107C4D">
              <w:rPr>
                <w:rStyle w:val="Hyperlink"/>
                <w:rFonts w:ascii="Arial" w:hAnsi="Arial" w:cs="Arial"/>
                <w:b/>
                <w:bCs/>
                <w:noProof/>
              </w:rPr>
              <w:t>5</w:t>
            </w:r>
            <w:r>
              <w:rPr>
                <w:rFonts w:asciiTheme="minorHAnsi" w:eastAsiaTheme="minorEastAsia" w:hAnsiTheme="minorHAnsi" w:cstheme="minorBidi"/>
                <w:noProof/>
              </w:rPr>
              <w:tab/>
            </w:r>
            <w:r w:rsidRPr="00107C4D">
              <w:rPr>
                <w:rStyle w:val="Hyperlink"/>
                <w:rFonts w:ascii="Arial" w:hAnsi="Arial" w:cs="Arial"/>
                <w:b/>
                <w:bCs/>
                <w:noProof/>
              </w:rPr>
              <w:t>NAMING CONVENTIONS</w:t>
            </w:r>
            <w:r>
              <w:rPr>
                <w:noProof/>
                <w:webHidden/>
              </w:rPr>
              <w:tab/>
            </w:r>
            <w:r>
              <w:rPr>
                <w:noProof/>
                <w:webHidden/>
              </w:rPr>
              <w:fldChar w:fldCharType="begin"/>
            </w:r>
            <w:r>
              <w:rPr>
                <w:noProof/>
                <w:webHidden/>
              </w:rPr>
              <w:instrText xml:space="preserve"> PAGEREF _Toc143202982 \h </w:instrText>
            </w:r>
            <w:r>
              <w:rPr>
                <w:noProof/>
                <w:webHidden/>
              </w:rPr>
            </w:r>
            <w:r>
              <w:rPr>
                <w:noProof/>
                <w:webHidden/>
              </w:rPr>
              <w:fldChar w:fldCharType="separate"/>
            </w:r>
            <w:r>
              <w:rPr>
                <w:noProof/>
                <w:webHidden/>
              </w:rPr>
              <w:t>3</w:t>
            </w:r>
            <w:r>
              <w:rPr>
                <w:noProof/>
                <w:webHidden/>
              </w:rPr>
              <w:fldChar w:fldCharType="end"/>
            </w:r>
          </w:hyperlink>
        </w:p>
        <w:p w14:paraId="48FD0B9D" w14:textId="5C0A923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3" w:history="1">
            <w:r w:rsidRPr="00107C4D">
              <w:rPr>
                <w:rStyle w:val="Hyperlink"/>
                <w:rFonts w:ascii="Arial" w:hAnsi="Arial" w:cs="Arial"/>
                <w:b/>
                <w:bCs/>
                <w:noProof/>
              </w:rPr>
              <w:t>6</w:t>
            </w:r>
            <w:r>
              <w:rPr>
                <w:rFonts w:asciiTheme="minorHAnsi" w:eastAsiaTheme="minorEastAsia" w:hAnsiTheme="minorHAnsi" w:cstheme="minorBidi"/>
                <w:noProof/>
              </w:rPr>
              <w:tab/>
            </w:r>
            <w:r w:rsidRPr="00107C4D">
              <w:rPr>
                <w:rStyle w:val="Hyperlink"/>
                <w:rFonts w:ascii="Arial" w:hAnsi="Arial" w:cs="Arial"/>
                <w:b/>
                <w:bCs/>
                <w:noProof/>
              </w:rPr>
              <w:t>SCOPING CONVENTIONS</w:t>
            </w:r>
            <w:r>
              <w:rPr>
                <w:noProof/>
                <w:webHidden/>
              </w:rPr>
              <w:tab/>
            </w:r>
            <w:r>
              <w:rPr>
                <w:noProof/>
                <w:webHidden/>
              </w:rPr>
              <w:fldChar w:fldCharType="begin"/>
            </w:r>
            <w:r>
              <w:rPr>
                <w:noProof/>
                <w:webHidden/>
              </w:rPr>
              <w:instrText xml:space="preserve"> PAGEREF _Toc143202983 \h </w:instrText>
            </w:r>
            <w:r>
              <w:rPr>
                <w:noProof/>
                <w:webHidden/>
              </w:rPr>
            </w:r>
            <w:r>
              <w:rPr>
                <w:noProof/>
                <w:webHidden/>
              </w:rPr>
              <w:fldChar w:fldCharType="separate"/>
            </w:r>
            <w:r>
              <w:rPr>
                <w:noProof/>
                <w:webHidden/>
              </w:rPr>
              <w:t>4</w:t>
            </w:r>
            <w:r>
              <w:rPr>
                <w:noProof/>
                <w:webHidden/>
              </w:rPr>
              <w:fldChar w:fldCharType="end"/>
            </w:r>
          </w:hyperlink>
        </w:p>
        <w:p w14:paraId="2EB352B0" w14:textId="5605B19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4" w:history="1">
            <w:r w:rsidRPr="00107C4D">
              <w:rPr>
                <w:rStyle w:val="Hyperlink"/>
                <w:rFonts w:ascii="Arial" w:hAnsi="Arial" w:cs="Arial"/>
                <w:noProof/>
              </w:rPr>
              <w:t>6.1</w:t>
            </w:r>
            <w:r>
              <w:rPr>
                <w:rFonts w:asciiTheme="minorHAnsi" w:eastAsiaTheme="minorEastAsia" w:hAnsiTheme="minorHAnsi" w:cstheme="minorBidi"/>
                <w:noProof/>
              </w:rPr>
              <w:tab/>
            </w:r>
            <w:r w:rsidRPr="00107C4D">
              <w:rPr>
                <w:rStyle w:val="Hyperlink"/>
                <w:rFonts w:ascii="Arial" w:hAnsi="Arial" w:cs="Arial"/>
                <w:noProof/>
              </w:rPr>
              <w:t>Lexical/Static Scoping</w:t>
            </w:r>
            <w:r>
              <w:rPr>
                <w:noProof/>
                <w:webHidden/>
              </w:rPr>
              <w:tab/>
            </w:r>
            <w:r>
              <w:rPr>
                <w:noProof/>
                <w:webHidden/>
              </w:rPr>
              <w:fldChar w:fldCharType="begin"/>
            </w:r>
            <w:r>
              <w:rPr>
                <w:noProof/>
                <w:webHidden/>
              </w:rPr>
              <w:instrText xml:space="preserve"> PAGEREF _Toc143202984 \h </w:instrText>
            </w:r>
            <w:r>
              <w:rPr>
                <w:noProof/>
                <w:webHidden/>
              </w:rPr>
            </w:r>
            <w:r>
              <w:rPr>
                <w:noProof/>
                <w:webHidden/>
              </w:rPr>
              <w:fldChar w:fldCharType="separate"/>
            </w:r>
            <w:r>
              <w:rPr>
                <w:noProof/>
                <w:webHidden/>
              </w:rPr>
              <w:t>4</w:t>
            </w:r>
            <w:r>
              <w:rPr>
                <w:noProof/>
                <w:webHidden/>
              </w:rPr>
              <w:fldChar w:fldCharType="end"/>
            </w:r>
          </w:hyperlink>
        </w:p>
        <w:p w14:paraId="3077FCCF" w14:textId="3DE7C6A1"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5" w:history="1">
            <w:r w:rsidRPr="00107C4D">
              <w:rPr>
                <w:rStyle w:val="Hyperlink"/>
                <w:rFonts w:ascii="Arial" w:hAnsi="Arial" w:cs="Arial"/>
                <w:noProof/>
              </w:rPr>
              <w:t>6.2</w:t>
            </w:r>
            <w:r>
              <w:rPr>
                <w:rFonts w:asciiTheme="minorHAnsi" w:eastAsiaTheme="minorEastAsia" w:hAnsiTheme="minorHAnsi" w:cstheme="minorBidi"/>
                <w:noProof/>
              </w:rPr>
              <w:tab/>
            </w:r>
            <w:r w:rsidRPr="00107C4D">
              <w:rPr>
                <w:rStyle w:val="Hyperlink"/>
                <w:rFonts w:ascii="Arial" w:hAnsi="Arial" w:cs="Arial"/>
                <w:noProof/>
              </w:rPr>
              <w:t>Dynamic Scoping</w:t>
            </w:r>
            <w:r>
              <w:rPr>
                <w:noProof/>
                <w:webHidden/>
              </w:rPr>
              <w:tab/>
            </w:r>
            <w:r>
              <w:rPr>
                <w:noProof/>
                <w:webHidden/>
              </w:rPr>
              <w:fldChar w:fldCharType="begin"/>
            </w:r>
            <w:r>
              <w:rPr>
                <w:noProof/>
                <w:webHidden/>
              </w:rPr>
              <w:instrText xml:space="preserve"> PAGEREF _Toc143202985 \h </w:instrText>
            </w:r>
            <w:r>
              <w:rPr>
                <w:noProof/>
                <w:webHidden/>
              </w:rPr>
            </w:r>
            <w:r>
              <w:rPr>
                <w:noProof/>
                <w:webHidden/>
              </w:rPr>
              <w:fldChar w:fldCharType="separate"/>
            </w:r>
            <w:r>
              <w:rPr>
                <w:noProof/>
                <w:webHidden/>
              </w:rPr>
              <w:t>4</w:t>
            </w:r>
            <w:r>
              <w:rPr>
                <w:noProof/>
                <w:webHidden/>
              </w:rPr>
              <w:fldChar w:fldCharType="end"/>
            </w:r>
          </w:hyperlink>
        </w:p>
        <w:p w14:paraId="062A66FF" w14:textId="672890B8"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6" w:history="1">
            <w:r w:rsidRPr="00107C4D">
              <w:rPr>
                <w:rStyle w:val="Hyperlink"/>
                <w:rFonts w:ascii="Arial" w:hAnsi="Arial" w:cs="Arial"/>
                <w:b/>
                <w:bCs/>
                <w:noProof/>
              </w:rPr>
              <w:t>7</w:t>
            </w:r>
            <w:r>
              <w:rPr>
                <w:rFonts w:asciiTheme="minorHAnsi" w:eastAsiaTheme="minorEastAsia" w:hAnsiTheme="minorHAnsi" w:cstheme="minorBidi"/>
                <w:noProof/>
              </w:rPr>
              <w:tab/>
            </w:r>
            <w:r w:rsidRPr="00107C4D">
              <w:rPr>
                <w:rStyle w:val="Hyperlink"/>
                <w:rFonts w:ascii="Arial" w:hAnsi="Arial" w:cs="Arial"/>
                <w:b/>
                <w:bCs/>
                <w:noProof/>
              </w:rPr>
              <w:t>COMPILE ERRORS &amp; WARNINGS</w:t>
            </w:r>
            <w:r>
              <w:rPr>
                <w:noProof/>
                <w:webHidden/>
              </w:rPr>
              <w:tab/>
            </w:r>
            <w:r>
              <w:rPr>
                <w:noProof/>
                <w:webHidden/>
              </w:rPr>
              <w:fldChar w:fldCharType="begin"/>
            </w:r>
            <w:r>
              <w:rPr>
                <w:noProof/>
                <w:webHidden/>
              </w:rPr>
              <w:instrText xml:space="preserve"> PAGEREF _Toc143202986 \h </w:instrText>
            </w:r>
            <w:r>
              <w:rPr>
                <w:noProof/>
                <w:webHidden/>
              </w:rPr>
            </w:r>
            <w:r>
              <w:rPr>
                <w:noProof/>
                <w:webHidden/>
              </w:rPr>
              <w:fldChar w:fldCharType="separate"/>
            </w:r>
            <w:r>
              <w:rPr>
                <w:noProof/>
                <w:webHidden/>
              </w:rPr>
              <w:t>4</w:t>
            </w:r>
            <w:r>
              <w:rPr>
                <w:noProof/>
                <w:webHidden/>
              </w:rPr>
              <w:fldChar w:fldCharType="end"/>
            </w:r>
          </w:hyperlink>
        </w:p>
        <w:p w14:paraId="23BDF74A" w14:textId="24101414"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7" w:history="1">
            <w:r w:rsidRPr="00107C4D">
              <w:rPr>
                <w:rStyle w:val="Hyperlink"/>
                <w:rFonts w:ascii="Arial" w:hAnsi="Arial" w:cs="Arial"/>
                <w:b/>
                <w:bCs/>
                <w:noProof/>
              </w:rPr>
              <w:t>8</w:t>
            </w:r>
            <w:r>
              <w:rPr>
                <w:rFonts w:asciiTheme="minorHAnsi" w:eastAsiaTheme="minorEastAsia" w:hAnsiTheme="minorHAnsi" w:cstheme="minorBidi"/>
                <w:noProof/>
              </w:rPr>
              <w:tab/>
            </w:r>
            <w:r w:rsidRPr="00107C4D">
              <w:rPr>
                <w:rStyle w:val="Hyperlink"/>
                <w:rFonts w:ascii="Arial" w:hAnsi="Arial" w:cs="Arial"/>
                <w:b/>
                <w:bCs/>
                <w:noProof/>
              </w:rPr>
              <w:t>ENFORCING CODING STANDARD</w:t>
            </w:r>
            <w:r>
              <w:rPr>
                <w:noProof/>
                <w:webHidden/>
              </w:rPr>
              <w:tab/>
            </w:r>
            <w:r>
              <w:rPr>
                <w:noProof/>
                <w:webHidden/>
              </w:rPr>
              <w:fldChar w:fldCharType="begin"/>
            </w:r>
            <w:r>
              <w:rPr>
                <w:noProof/>
                <w:webHidden/>
              </w:rPr>
              <w:instrText xml:space="preserve"> PAGEREF _Toc143202987 \h </w:instrText>
            </w:r>
            <w:r>
              <w:rPr>
                <w:noProof/>
                <w:webHidden/>
              </w:rPr>
            </w:r>
            <w:r>
              <w:rPr>
                <w:noProof/>
                <w:webHidden/>
              </w:rPr>
              <w:fldChar w:fldCharType="separate"/>
            </w:r>
            <w:r>
              <w:rPr>
                <w:noProof/>
                <w:webHidden/>
              </w:rPr>
              <w:t>4</w:t>
            </w:r>
            <w:r>
              <w:rPr>
                <w:noProof/>
                <w:webHidden/>
              </w:rPr>
              <w:fldChar w:fldCharType="end"/>
            </w:r>
          </w:hyperlink>
        </w:p>
        <w:p w14:paraId="49C4A3A1" w14:textId="72DB171F"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8" w:history="1">
            <w:r w:rsidRPr="00107C4D">
              <w:rPr>
                <w:rStyle w:val="Hyperlink"/>
                <w:rFonts w:ascii="Arial" w:hAnsi="Arial" w:cs="Arial"/>
                <w:b/>
                <w:bCs/>
                <w:noProof/>
              </w:rPr>
              <w:t>9</w:t>
            </w:r>
            <w:r>
              <w:rPr>
                <w:rFonts w:asciiTheme="minorHAnsi" w:eastAsiaTheme="minorEastAsia" w:hAnsiTheme="minorHAnsi" w:cstheme="minorBidi"/>
                <w:noProof/>
              </w:rPr>
              <w:tab/>
            </w:r>
            <w:r w:rsidRPr="00107C4D">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_Toc143202988 \h </w:instrText>
            </w:r>
            <w:r>
              <w:rPr>
                <w:noProof/>
                <w:webHidden/>
              </w:rPr>
            </w:r>
            <w:r>
              <w:rPr>
                <w:noProof/>
                <w:webHidden/>
              </w:rPr>
              <w:fldChar w:fldCharType="separate"/>
            </w:r>
            <w:r>
              <w:rPr>
                <w:noProof/>
                <w:webHidden/>
              </w:rPr>
              <w:t>1</w:t>
            </w:r>
            <w:r>
              <w:rPr>
                <w:noProof/>
                <w:webHidden/>
              </w:rPr>
              <w:fldChar w:fldCharType="end"/>
            </w:r>
          </w:hyperlink>
        </w:p>
        <w:p w14:paraId="17C637D9" w14:textId="766614D6"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9" w:history="1">
            <w:r w:rsidRPr="00107C4D">
              <w:rPr>
                <w:rStyle w:val="Hyperlink"/>
                <w:noProof/>
              </w:rPr>
              <w:t>9.1</w:t>
            </w:r>
            <w:r>
              <w:rPr>
                <w:rFonts w:asciiTheme="minorHAnsi" w:eastAsiaTheme="minorEastAsia" w:hAnsiTheme="minorHAnsi" w:cstheme="minorBidi"/>
                <w:noProof/>
              </w:rPr>
              <w:tab/>
            </w:r>
            <w:r w:rsidRPr="00107C4D">
              <w:rPr>
                <w:rStyle w:val="Hyperlink"/>
                <w:noProof/>
              </w:rPr>
              <w:t>Appendix A – Detailed Description of Components</w:t>
            </w:r>
            <w:r>
              <w:rPr>
                <w:noProof/>
                <w:webHidden/>
              </w:rPr>
              <w:tab/>
            </w:r>
            <w:r>
              <w:rPr>
                <w:noProof/>
                <w:webHidden/>
              </w:rPr>
              <w:fldChar w:fldCharType="begin"/>
            </w:r>
            <w:r>
              <w:rPr>
                <w:noProof/>
                <w:webHidden/>
              </w:rPr>
              <w:instrText xml:space="preserve"> PAGEREF _Toc143202989 \h </w:instrText>
            </w:r>
            <w:r>
              <w:rPr>
                <w:noProof/>
                <w:webHidden/>
              </w:rPr>
            </w:r>
            <w:r>
              <w:rPr>
                <w:noProof/>
                <w:webHidden/>
              </w:rPr>
              <w:fldChar w:fldCharType="separate"/>
            </w:r>
            <w:r>
              <w:rPr>
                <w:noProof/>
                <w:webHidden/>
              </w:rPr>
              <w:t>1</w:t>
            </w:r>
            <w:r>
              <w:rPr>
                <w:noProof/>
                <w:webHidden/>
              </w:rPr>
              <w:fldChar w:fldCharType="end"/>
            </w:r>
          </w:hyperlink>
        </w:p>
        <w:p w14:paraId="2325DBFF" w14:textId="2A5949F0"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3D38332C"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5A18BC">
        <w:rPr>
          <w:rFonts w:ascii="Arial" w:hAnsi="Arial" w:cs="Arial"/>
          <w:b/>
          <w:bCs/>
          <w:color w:val="3CA5D9" w:themeColor="accent1"/>
          <w:u w:val="single"/>
        </w:rPr>
        <w:t>Coding Standard</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is the intellectual property of Cloud Counselage Pvt.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Counselage Pvt. Ltd. is the breach of company policies and will lead to legal actions</w:t>
      </w:r>
    </w:p>
    <w:p w14:paraId="4AECF403" w14:textId="1A5FB3C8"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and the Developers can </w:t>
      </w:r>
      <w:r w:rsidR="00BB6ABB">
        <w:rPr>
          <w:rFonts w:ascii="Arial" w:hAnsi="Arial" w:cs="Arial"/>
          <w:color w:val="595959" w:themeColor="text1" w:themeTint="A6"/>
        </w:rPr>
        <w:t>define their own conventions</w:t>
      </w:r>
      <w:r>
        <w:rPr>
          <w:rFonts w:ascii="Arial" w:hAnsi="Arial" w:cs="Arial"/>
          <w:color w:val="595959" w:themeColor="text1" w:themeTint="A6"/>
        </w:rPr>
        <w:t xml:space="preserve"> as deemed appropriate</w:t>
      </w:r>
      <w:r w:rsidR="006226E1">
        <w:rPr>
          <w:rFonts w:ascii="Arial" w:hAnsi="Arial" w:cs="Arial"/>
          <w:color w:val="595959" w:themeColor="text1" w:themeTint="A6"/>
        </w:rPr>
        <w:t xml:space="preserve"> for delivering this project</w:t>
      </w:r>
      <w:r w:rsidR="00BB6ABB">
        <w:rPr>
          <w:rFonts w:ascii="Arial" w:hAnsi="Arial" w:cs="Arial"/>
          <w:color w:val="595959" w:themeColor="text1" w:themeTint="A6"/>
        </w:rPr>
        <w:t xml:space="preserve"> based on the programming language/framework they are working on</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0C1ED55E" w14:textId="6B03795A" w:rsidR="005C1E13" w:rsidRDefault="009D649D" w:rsidP="00A718FC">
      <w:pPr>
        <w:pStyle w:val="Heading1"/>
        <w:spacing w:before="240" w:line="360" w:lineRule="auto"/>
        <w:jc w:val="both"/>
        <w:rPr>
          <w:rFonts w:ascii="Arial" w:hAnsi="Arial" w:cs="Arial"/>
          <w:b/>
          <w:bCs/>
          <w:color w:val="FFB923" w:themeColor="accent4"/>
          <w:sz w:val="28"/>
          <w:szCs w:val="28"/>
        </w:rPr>
      </w:pPr>
      <w:bookmarkStart w:id="0" w:name="_Toc143202970"/>
      <w:r>
        <w:rPr>
          <w:rFonts w:ascii="Arial" w:hAnsi="Arial" w:cs="Arial"/>
          <w:b/>
          <w:bCs/>
          <w:color w:val="FFB923" w:themeColor="accent4"/>
          <w:sz w:val="28"/>
          <w:szCs w:val="28"/>
        </w:rPr>
        <w:lastRenderedPageBreak/>
        <w:t>PURPOSE</w:t>
      </w:r>
      <w:bookmarkEnd w:id="0"/>
    </w:p>
    <w:p w14:paraId="28AB181B" w14:textId="77777777" w:rsidR="0010300A" w:rsidRPr="0010300A" w:rsidRDefault="0010300A" w:rsidP="0010300A">
      <w:pPr>
        <w:rPr>
          <w:lang w:eastAsia="en-US"/>
        </w:rPr>
      </w:pPr>
      <w:r w:rsidRPr="0010300A">
        <w:rPr>
          <w:lang w:eastAsia="en-US"/>
        </w:rPr>
        <w:t xml:space="preserve">You can keep it </w:t>
      </w:r>
      <w:r w:rsidRPr="0010300A">
        <w:rPr>
          <w:b/>
          <w:bCs/>
          <w:lang w:eastAsia="en-US"/>
        </w:rPr>
        <w:t>clean and slightly refined for your project document</w:t>
      </w:r>
      <w:r w:rsidRPr="0010300A">
        <w:rPr>
          <w:lang w:eastAsia="en-US"/>
        </w:rPr>
        <w:t xml:space="preserve"> like this:</w:t>
      </w:r>
    </w:p>
    <w:p w14:paraId="46C88E40" w14:textId="77777777" w:rsidR="0010300A" w:rsidRPr="0010300A" w:rsidRDefault="0010300A" w:rsidP="0010300A">
      <w:pPr>
        <w:numPr>
          <w:ilvl w:val="0"/>
          <w:numId w:val="8"/>
        </w:numPr>
        <w:tabs>
          <w:tab w:val="num" w:pos="360"/>
        </w:tabs>
        <w:rPr>
          <w:b/>
          <w:bCs/>
          <w:lang w:eastAsia="en-US"/>
        </w:rPr>
      </w:pPr>
      <w:r w:rsidRPr="0010300A">
        <w:rPr>
          <w:b/>
          <w:bCs/>
          <w:lang w:eastAsia="en-US"/>
        </w:rPr>
        <w:t>Coding Standards</w:t>
      </w:r>
    </w:p>
    <w:p w14:paraId="1706058E" w14:textId="77777777" w:rsidR="0010300A" w:rsidRPr="0010300A" w:rsidRDefault="0010300A" w:rsidP="0010300A">
      <w:pPr>
        <w:rPr>
          <w:lang w:eastAsia="en-US"/>
        </w:rPr>
      </w:pPr>
      <w:r w:rsidRPr="0010300A">
        <w:rPr>
          <w:lang w:eastAsia="en-US"/>
        </w:rPr>
        <w:t>Coding standards are guidelines that help software developers maintain consistent coding practices. These standards make the code easier to read, understand, test, and maintain. The goal of coding standards is to create a uniform style while still allowing developers the flexibility to implement solutions effectively.</w:t>
      </w:r>
    </w:p>
    <w:p w14:paraId="5D0FE1B7" w14:textId="77777777" w:rsidR="0010300A" w:rsidRPr="0010300A" w:rsidRDefault="0010300A" w:rsidP="0010300A">
      <w:pPr>
        <w:rPr>
          <w:lang w:eastAsia="en-US"/>
        </w:rPr>
      </w:pPr>
      <w:r w:rsidRPr="0010300A">
        <w:rPr>
          <w:lang w:eastAsia="en-US"/>
        </w:rPr>
        <w:t>Following coding standards helps maintain high software quality and ensures that the development process remains structured and organized.</w:t>
      </w:r>
    </w:p>
    <w:p w14:paraId="45530E1C" w14:textId="77777777" w:rsidR="0010300A" w:rsidRPr="0010300A" w:rsidRDefault="0010300A" w:rsidP="0010300A">
      <w:pPr>
        <w:rPr>
          <w:lang w:eastAsia="en-US"/>
        </w:rPr>
      </w:pPr>
      <w:r w:rsidRPr="0010300A">
        <w:rPr>
          <w:lang w:eastAsia="en-US"/>
        </w:rPr>
        <w:t>The coding standards enable the following:</w:t>
      </w:r>
    </w:p>
    <w:p w14:paraId="1E511FD7" w14:textId="77777777" w:rsidR="0010300A" w:rsidRPr="0010300A" w:rsidRDefault="0010300A" w:rsidP="0010300A">
      <w:pPr>
        <w:numPr>
          <w:ilvl w:val="0"/>
          <w:numId w:val="30"/>
        </w:numPr>
        <w:rPr>
          <w:lang w:eastAsia="en-US"/>
        </w:rPr>
      </w:pPr>
      <w:r w:rsidRPr="0010300A">
        <w:rPr>
          <w:b/>
          <w:bCs/>
          <w:lang w:eastAsia="en-US"/>
        </w:rPr>
        <w:t>Improve Code Quality:</w:t>
      </w:r>
      <w:r w:rsidRPr="0010300A">
        <w:rPr>
          <w:lang w:eastAsia="en-US"/>
        </w:rPr>
        <w:t xml:space="preserve"> Coding standards ensure that the code is written in a consistent, readable, and maintainable manner, making it easier for developers to understand and modify the code.</w:t>
      </w:r>
    </w:p>
    <w:p w14:paraId="293F4284" w14:textId="77777777" w:rsidR="0010300A" w:rsidRPr="0010300A" w:rsidRDefault="0010300A" w:rsidP="0010300A">
      <w:pPr>
        <w:numPr>
          <w:ilvl w:val="0"/>
          <w:numId w:val="30"/>
        </w:numPr>
        <w:rPr>
          <w:lang w:eastAsia="en-US"/>
        </w:rPr>
      </w:pPr>
      <w:r w:rsidRPr="0010300A">
        <w:rPr>
          <w:b/>
          <w:bCs/>
          <w:lang w:eastAsia="en-US"/>
        </w:rPr>
        <w:t>Increase Efficiency:</w:t>
      </w:r>
      <w:r w:rsidRPr="0010300A">
        <w:rPr>
          <w:lang w:eastAsia="en-US"/>
        </w:rPr>
        <w:t xml:space="preserve"> By following standard practices, developers can avoid common errors and implement efficient solutions more quickly.</w:t>
      </w:r>
    </w:p>
    <w:p w14:paraId="7AE77966" w14:textId="77777777" w:rsidR="0010300A" w:rsidRPr="0010300A" w:rsidRDefault="0010300A" w:rsidP="0010300A">
      <w:pPr>
        <w:numPr>
          <w:ilvl w:val="0"/>
          <w:numId w:val="30"/>
        </w:numPr>
        <w:rPr>
          <w:lang w:eastAsia="en-US"/>
        </w:rPr>
      </w:pPr>
      <w:r w:rsidRPr="0010300A">
        <w:rPr>
          <w:b/>
          <w:bCs/>
          <w:lang w:eastAsia="en-US"/>
        </w:rPr>
        <w:t>Facilitate Collaboration:</w:t>
      </w:r>
      <w:r w:rsidRPr="0010300A">
        <w:rPr>
          <w:lang w:eastAsia="en-US"/>
        </w:rPr>
        <w:t xml:space="preserve"> Coding standards create a common structure that allows multiple developers to collaborate, share code, and communicate effectively.</w:t>
      </w:r>
    </w:p>
    <w:p w14:paraId="1D2927C8" w14:textId="77777777" w:rsidR="0010300A" w:rsidRPr="0010300A" w:rsidRDefault="0010300A" w:rsidP="0010300A">
      <w:pPr>
        <w:numPr>
          <w:ilvl w:val="0"/>
          <w:numId w:val="30"/>
        </w:numPr>
        <w:rPr>
          <w:lang w:eastAsia="en-US"/>
        </w:rPr>
      </w:pPr>
      <w:r w:rsidRPr="0010300A">
        <w:rPr>
          <w:b/>
          <w:bCs/>
          <w:lang w:eastAsia="en-US"/>
        </w:rPr>
        <w:t>Ensure Compatibility:</w:t>
      </w:r>
      <w:r w:rsidRPr="0010300A">
        <w:rPr>
          <w:lang w:eastAsia="en-US"/>
        </w:rPr>
        <w:t xml:space="preserve"> Proper coding practices ensure compatibility across different platforms, browsers, and operating systems.</w:t>
      </w:r>
    </w:p>
    <w:p w14:paraId="4EE7E285" w14:textId="77777777" w:rsidR="0010300A" w:rsidRPr="0010300A" w:rsidRDefault="0010300A" w:rsidP="0010300A">
      <w:pPr>
        <w:numPr>
          <w:ilvl w:val="0"/>
          <w:numId w:val="30"/>
        </w:numPr>
        <w:rPr>
          <w:lang w:eastAsia="en-US"/>
        </w:rPr>
      </w:pPr>
      <w:r w:rsidRPr="0010300A">
        <w:rPr>
          <w:b/>
          <w:bCs/>
          <w:lang w:eastAsia="en-US"/>
        </w:rPr>
        <w:t>Reduce Maintenance Costs:</w:t>
      </w:r>
      <w:r w:rsidRPr="0010300A">
        <w:rPr>
          <w:lang w:eastAsia="en-US"/>
        </w:rPr>
        <w:t xml:space="preserve"> Well-structured code helps developers detect issues quickly and makes future updates easier.</w:t>
      </w:r>
    </w:p>
    <w:p w14:paraId="30E9F15E" w14:textId="77777777" w:rsidR="0010300A" w:rsidRPr="0010300A" w:rsidRDefault="0010300A" w:rsidP="0010300A">
      <w:pPr>
        <w:numPr>
          <w:ilvl w:val="0"/>
          <w:numId w:val="8"/>
        </w:numPr>
        <w:tabs>
          <w:tab w:val="num" w:pos="360"/>
        </w:tabs>
        <w:rPr>
          <w:b/>
          <w:bCs/>
          <w:lang w:eastAsia="en-US"/>
        </w:rPr>
      </w:pPr>
      <w:r w:rsidRPr="0010300A">
        <w:rPr>
          <w:b/>
          <w:bCs/>
          <w:lang w:eastAsia="en-US"/>
        </w:rPr>
        <w:t>Best Practices for Coding Standards</w:t>
      </w:r>
    </w:p>
    <w:p w14:paraId="19DD6FF4" w14:textId="77777777" w:rsidR="0010300A" w:rsidRPr="0010300A" w:rsidRDefault="0010300A" w:rsidP="0010300A">
      <w:pPr>
        <w:numPr>
          <w:ilvl w:val="0"/>
          <w:numId w:val="31"/>
        </w:numPr>
        <w:rPr>
          <w:lang w:eastAsia="en-US"/>
        </w:rPr>
      </w:pPr>
      <w:r w:rsidRPr="0010300A">
        <w:rPr>
          <w:lang w:eastAsia="en-US"/>
        </w:rPr>
        <w:t xml:space="preserve">Focus on writing </w:t>
      </w:r>
      <w:r w:rsidRPr="0010300A">
        <w:rPr>
          <w:b/>
          <w:bCs/>
          <w:lang w:eastAsia="en-US"/>
        </w:rPr>
        <w:t>clear and readable code</w:t>
      </w:r>
      <w:r w:rsidRPr="0010300A">
        <w:rPr>
          <w:lang w:eastAsia="en-US"/>
        </w:rPr>
        <w:t>.</w:t>
      </w:r>
    </w:p>
    <w:p w14:paraId="5F1C9E15" w14:textId="77777777" w:rsidR="0010300A" w:rsidRPr="0010300A" w:rsidRDefault="0010300A" w:rsidP="0010300A">
      <w:pPr>
        <w:numPr>
          <w:ilvl w:val="0"/>
          <w:numId w:val="31"/>
        </w:numPr>
        <w:rPr>
          <w:lang w:eastAsia="en-US"/>
        </w:rPr>
      </w:pPr>
      <w:r w:rsidRPr="0010300A">
        <w:rPr>
          <w:lang w:eastAsia="en-US"/>
        </w:rPr>
        <w:t xml:space="preserve">Use </w:t>
      </w:r>
      <w:r w:rsidRPr="0010300A">
        <w:rPr>
          <w:b/>
          <w:bCs/>
          <w:lang w:eastAsia="en-US"/>
        </w:rPr>
        <w:t>proper comments</w:t>
      </w:r>
      <w:r w:rsidRPr="0010300A">
        <w:rPr>
          <w:lang w:eastAsia="en-US"/>
        </w:rPr>
        <w:t xml:space="preserve"> to explain complex logic.</w:t>
      </w:r>
    </w:p>
    <w:p w14:paraId="67E97F8A" w14:textId="33B99354" w:rsidR="0010300A" w:rsidRPr="0010300A" w:rsidRDefault="0010300A" w:rsidP="0010300A">
      <w:pPr>
        <w:numPr>
          <w:ilvl w:val="0"/>
          <w:numId w:val="31"/>
        </w:numPr>
        <w:rPr>
          <w:lang w:eastAsia="en-US"/>
        </w:rPr>
      </w:pPr>
      <w:r w:rsidRPr="0010300A">
        <w:rPr>
          <w:lang w:eastAsia="en-US"/>
        </w:rPr>
        <w:t xml:space="preserve">Follow </w:t>
      </w:r>
      <w:r w:rsidRPr="0010300A">
        <w:rPr>
          <w:b/>
          <w:bCs/>
          <w:lang w:eastAsia="en-US"/>
        </w:rPr>
        <w:t>structured exception handling</w:t>
      </w:r>
      <w:r w:rsidRPr="0010300A">
        <w:rPr>
          <w:lang w:eastAsia="en-US"/>
        </w:rPr>
        <w:t xml:space="preserve"> to manage errors effectively. </w:t>
      </w:r>
    </w:p>
    <w:p w14:paraId="50029145" w14:textId="77777777" w:rsidR="0010300A" w:rsidRPr="0010300A" w:rsidRDefault="0010300A" w:rsidP="0010300A">
      <w:pPr>
        <w:rPr>
          <w:lang w:val="en-US" w:eastAsia="en-US"/>
        </w:rPr>
      </w:pPr>
    </w:p>
    <w:p w14:paraId="25CB1AA7" w14:textId="68401341" w:rsidR="006D0352" w:rsidRDefault="006D0352" w:rsidP="008979E1">
      <w:pPr>
        <w:pStyle w:val="Heading1"/>
        <w:spacing w:before="240" w:line="360" w:lineRule="auto"/>
        <w:jc w:val="both"/>
        <w:rPr>
          <w:rFonts w:ascii="Arial" w:hAnsi="Arial" w:cs="Arial"/>
          <w:b/>
          <w:bCs/>
          <w:color w:val="FFB923" w:themeColor="accent4"/>
          <w:sz w:val="28"/>
          <w:szCs w:val="28"/>
        </w:rPr>
      </w:pPr>
      <w:bookmarkStart w:id="1" w:name="_Toc143202971"/>
      <w:r>
        <w:rPr>
          <w:rFonts w:ascii="Arial" w:hAnsi="Arial" w:cs="Arial"/>
          <w:b/>
          <w:bCs/>
          <w:color w:val="FFB923" w:themeColor="accent4"/>
          <w:sz w:val="28"/>
          <w:szCs w:val="28"/>
        </w:rPr>
        <w:t>SCOPE</w:t>
      </w:r>
      <w:bookmarkEnd w:id="1"/>
    </w:p>
    <w:p w14:paraId="28283C41" w14:textId="2C353289" w:rsidR="007D2EA8" w:rsidRDefault="005675AC" w:rsidP="00A718FC">
      <w:pPr>
        <w:pStyle w:val="Heading1"/>
        <w:spacing w:before="240" w:line="360" w:lineRule="auto"/>
        <w:jc w:val="both"/>
        <w:rPr>
          <w:rFonts w:ascii="Arial" w:hAnsi="Arial" w:cs="Arial"/>
          <w:b/>
          <w:bCs/>
          <w:color w:val="FFB923" w:themeColor="accent4"/>
          <w:sz w:val="28"/>
          <w:szCs w:val="28"/>
        </w:rPr>
      </w:pPr>
      <w:bookmarkStart w:id="2" w:name="_Toc143202972"/>
      <w:r>
        <w:rPr>
          <w:rFonts w:ascii="Arial" w:hAnsi="Arial" w:cs="Arial"/>
          <w:b/>
          <w:bCs/>
          <w:color w:val="FFB923" w:themeColor="accent4"/>
          <w:sz w:val="28"/>
          <w:szCs w:val="28"/>
        </w:rPr>
        <w:t>FILE STRUCTURE</w:t>
      </w:r>
      <w:bookmarkEnd w:id="2"/>
    </w:p>
    <w:p w14:paraId="39841C9D" w14:textId="12498F9E" w:rsidR="0010300A" w:rsidRPr="0010300A" w:rsidRDefault="0010300A" w:rsidP="0010300A">
      <w:pPr>
        <w:rPr>
          <w:lang w:val="en-US" w:eastAsia="en-US"/>
        </w:rPr>
      </w:pPr>
      <w:r w:rsidRPr="0010300A">
        <w:rPr>
          <w:lang w:eastAsia="en-US"/>
        </w:rPr>
        <w:t>This document describes the general software coding standards for code written in JavaScript and related technologies (React.js, Node.js, and Express.js) specific to the project “Professional Networking Platform for Higher Education Students”. These standards will be followed during the development process to ensure code consistency, readability, maintainability, and overall software quality.</w:t>
      </w:r>
    </w:p>
    <w:p w14:paraId="5AF638A5" w14:textId="5B092631" w:rsidR="00353BFF" w:rsidRPr="00EC4953" w:rsidRDefault="00353BFF" w:rsidP="00EC4953">
      <w:pPr>
        <w:ind w:left="426"/>
        <w:jc w:val="both"/>
        <w:textAlignment w:val="baseline"/>
        <w:rPr>
          <w:rFonts w:ascii="Arial" w:hAnsi="Arial" w:cs="Arial"/>
          <w:color w:val="595959" w:themeColor="text1" w:themeTint="A6"/>
        </w:rPr>
      </w:pPr>
      <w:r w:rsidRPr="00004A68">
        <w:rPr>
          <w:rFonts w:ascii="Arial" w:hAnsi="Arial" w:cs="Arial"/>
          <w:color w:val="595959" w:themeColor="text1" w:themeTint="A6"/>
        </w:rPr>
        <w:t>Th</w:t>
      </w:r>
      <w:r w:rsidR="00EC4953">
        <w:rPr>
          <w:rFonts w:ascii="Arial" w:hAnsi="Arial" w:cs="Arial"/>
          <w:color w:val="595959" w:themeColor="text1" w:themeTint="A6"/>
        </w:rPr>
        <w:t xml:space="preserve">e ‘File Structure’ </w:t>
      </w:r>
      <w:r w:rsidR="00EC4953" w:rsidRPr="00EC4953">
        <w:rPr>
          <w:rFonts w:ascii="Arial" w:hAnsi="Arial" w:cs="Arial"/>
          <w:color w:val="595959" w:themeColor="text1" w:themeTint="A6"/>
        </w:rPr>
        <w:t>allow developers to know where files are, when to use specific code, and locate associated results. Not only do file structures streamline productivity, but they also increase code consistency and shareability</w:t>
      </w:r>
    </w:p>
    <w:p w14:paraId="1BB99746" w14:textId="6C2B878A" w:rsidR="00EC4953" w:rsidRDefault="00682147" w:rsidP="00EC4953">
      <w:pPr>
        <w:pStyle w:val="Heading2"/>
        <w:ind w:left="993" w:hanging="567"/>
        <w:rPr>
          <w:rFonts w:ascii="Arial" w:eastAsia="Times New Roman" w:hAnsi="Arial" w:cs="Arial"/>
        </w:rPr>
      </w:pPr>
      <w:bookmarkStart w:id="3" w:name="_Toc143202973"/>
      <w:r>
        <w:rPr>
          <w:rFonts w:ascii="Arial" w:eastAsia="Times New Roman" w:hAnsi="Arial" w:cs="Arial"/>
        </w:rPr>
        <w:t>Standard File Conventions</w:t>
      </w:r>
      <w:bookmarkEnd w:id="3"/>
    </w:p>
    <w:p w14:paraId="415CDD44" w14:textId="77777777" w:rsidR="0010300A" w:rsidRDefault="0010300A" w:rsidP="0010300A">
      <w:pPr>
        <w:pStyle w:val="NormalWeb"/>
        <w:rPr>
          <w:lang w:eastAsia="en-IN"/>
        </w:rPr>
      </w:pPr>
      <w:r>
        <w:t xml:space="preserve">All project files will follow a consistent naming convention to maintain organization and readability. File and folder names will use </w:t>
      </w:r>
      <w:r>
        <w:rPr>
          <w:rStyle w:val="Strong"/>
        </w:rPr>
        <w:t>lowercase letters with meaningful names</w:t>
      </w:r>
      <w:r>
        <w:t xml:space="preserve"> that represent their functionality.</w:t>
      </w:r>
    </w:p>
    <w:p w14:paraId="22A15BDC" w14:textId="77777777" w:rsidR="0010300A" w:rsidRDefault="0010300A" w:rsidP="0010300A">
      <w:pPr>
        <w:pStyle w:val="NormalWeb"/>
      </w:pPr>
      <w:r>
        <w:t xml:space="preserve">Frontend files (React components) will follow </w:t>
      </w:r>
      <w:r>
        <w:rPr>
          <w:rStyle w:val="Strong"/>
        </w:rPr>
        <w:t>PascalCase naming</w:t>
      </w:r>
      <w:r>
        <w:t xml:space="preserve">, while utility files and configuration files will use </w:t>
      </w:r>
      <w:r>
        <w:rPr>
          <w:rStyle w:val="Strong"/>
        </w:rPr>
        <w:t>camelCase</w:t>
      </w:r>
      <w:r>
        <w:t xml:space="preserve">. Each module will be placed in separate folders such </w:t>
      </w:r>
      <w:r>
        <w:lastRenderedPageBreak/>
        <w:t xml:space="preserve">as </w:t>
      </w:r>
      <w:r>
        <w:rPr>
          <w:rStyle w:val="Strong"/>
        </w:rPr>
        <w:t>components, services, controllers, models, and routes</w:t>
      </w:r>
      <w:r>
        <w:t xml:space="preserve"> to maintain a clear project structure.</w:t>
      </w:r>
    </w:p>
    <w:p w14:paraId="5E6E3EB2" w14:textId="7D3A227B" w:rsidR="007D2EA8" w:rsidRDefault="007D2EA8" w:rsidP="00682147">
      <w:pPr>
        <w:ind w:left="273" w:firstLine="720"/>
      </w:pPr>
    </w:p>
    <w:p w14:paraId="0B9826EE" w14:textId="671A2A96" w:rsidR="00682147" w:rsidRDefault="00682147" w:rsidP="00682147">
      <w:pPr>
        <w:ind w:left="273" w:firstLine="720"/>
      </w:pPr>
    </w:p>
    <w:p w14:paraId="52EDCA47" w14:textId="46C12456" w:rsidR="00682147" w:rsidRDefault="00682147" w:rsidP="00682147">
      <w:pPr>
        <w:pStyle w:val="Heading2"/>
        <w:ind w:left="993" w:hanging="567"/>
        <w:rPr>
          <w:rFonts w:ascii="Arial" w:eastAsia="Times New Roman" w:hAnsi="Arial" w:cs="Arial"/>
        </w:rPr>
      </w:pPr>
      <w:bookmarkStart w:id="4" w:name="_Toc143202974"/>
      <w:r>
        <w:rPr>
          <w:rFonts w:ascii="Arial" w:eastAsia="Times New Roman" w:hAnsi="Arial" w:cs="Arial"/>
        </w:rPr>
        <w:t>Markdown Files</w:t>
      </w:r>
      <w:bookmarkEnd w:id="4"/>
    </w:p>
    <w:p w14:paraId="0775F3B7" w14:textId="2E81D13F" w:rsidR="00682147" w:rsidRDefault="0010300A" w:rsidP="00682147">
      <w:pPr>
        <w:ind w:left="273" w:firstLine="720"/>
        <w:rPr>
          <w:rFonts w:ascii="Arial" w:hAnsi="Arial" w:cs="Arial"/>
          <w:color w:val="595959" w:themeColor="text1" w:themeTint="A6"/>
        </w:rPr>
      </w:pPr>
      <w:r w:rsidRPr="0010300A">
        <w:rPr>
          <w:rFonts w:ascii="Arial" w:hAnsi="Arial" w:cs="Arial"/>
          <w:color w:val="595959" w:themeColor="text1" w:themeTint="A6"/>
        </w:rPr>
        <w:t xml:space="preserve">Markdown files will be used for project documentation such as </w:t>
      </w:r>
      <w:r w:rsidRPr="0010300A">
        <w:rPr>
          <w:rFonts w:ascii="Arial" w:hAnsi="Arial" w:cs="Arial"/>
          <w:b/>
          <w:bCs/>
          <w:color w:val="595959" w:themeColor="text1" w:themeTint="A6"/>
        </w:rPr>
        <w:t>README.md, installation guides, and project notes</w:t>
      </w:r>
      <w:r w:rsidRPr="0010300A">
        <w:rPr>
          <w:rFonts w:ascii="Arial" w:hAnsi="Arial" w:cs="Arial"/>
          <w:color w:val="595959" w:themeColor="text1" w:themeTint="A6"/>
        </w:rPr>
        <w:t>. These files will follow a clear structure with headings, subheadings, bullet points, and code blocks to ensure readability. Markdown documentation will provide information about project setup, usage, features, and contribution guidelines for developers and users.</w:t>
      </w:r>
    </w:p>
    <w:p w14:paraId="4934C755" w14:textId="08CFDF06" w:rsidR="00682147" w:rsidRDefault="00682147" w:rsidP="00682147">
      <w:pPr>
        <w:ind w:left="273" w:firstLine="720"/>
        <w:rPr>
          <w:rFonts w:ascii="Arial" w:hAnsi="Arial" w:cs="Arial"/>
          <w:color w:val="595959" w:themeColor="text1" w:themeTint="A6"/>
        </w:rPr>
      </w:pPr>
    </w:p>
    <w:p w14:paraId="3912BA48" w14:textId="5639956A" w:rsidR="00682147" w:rsidRDefault="00682147" w:rsidP="00682147">
      <w:pPr>
        <w:pStyle w:val="Heading2"/>
        <w:ind w:left="993" w:hanging="567"/>
        <w:rPr>
          <w:rFonts w:ascii="Arial" w:eastAsia="Times New Roman" w:hAnsi="Arial" w:cs="Arial"/>
        </w:rPr>
      </w:pPr>
      <w:bookmarkStart w:id="5" w:name="_Toc143202975"/>
      <w:r>
        <w:rPr>
          <w:rFonts w:ascii="Arial" w:eastAsia="Times New Roman" w:hAnsi="Arial" w:cs="Arial"/>
        </w:rPr>
        <w:t>Common Conventions</w:t>
      </w:r>
      <w:bookmarkEnd w:id="5"/>
    </w:p>
    <w:p w14:paraId="0B15C80B" w14:textId="77777777" w:rsidR="0010300A" w:rsidRDefault="0010300A" w:rsidP="0010300A">
      <w:pPr>
        <w:pStyle w:val="NormalWeb"/>
        <w:rPr>
          <w:lang w:eastAsia="en-IN"/>
        </w:rPr>
      </w:pPr>
      <w:r>
        <w:t>All developers will follow common coding conventions to maintain consistency throughout the project. Meaningful variable and function names will be used, and proper indentation will be maintained. Code will be modular and reusable wherever possible. Comments will be added to explain complex logic, and unnecessary or redundant code will be avoided to ensure clean and maintainable code.</w:t>
      </w:r>
    </w:p>
    <w:p w14:paraId="1E811CE6" w14:textId="7DE01D44" w:rsidR="00682147" w:rsidRDefault="00682147" w:rsidP="00682147">
      <w:pPr>
        <w:ind w:left="273" w:firstLine="720"/>
      </w:pPr>
    </w:p>
    <w:p w14:paraId="0B88A3C5" w14:textId="13FF60FC" w:rsidR="006059C0" w:rsidRDefault="006059C0" w:rsidP="007D2EA8"/>
    <w:p w14:paraId="5907807C" w14:textId="353B7ADD" w:rsidR="006059C0" w:rsidRDefault="005675AC" w:rsidP="006059C0">
      <w:pPr>
        <w:pStyle w:val="Heading1"/>
        <w:spacing w:before="240" w:line="360" w:lineRule="auto"/>
        <w:jc w:val="both"/>
        <w:rPr>
          <w:rFonts w:ascii="Arial" w:hAnsi="Arial" w:cs="Arial"/>
          <w:b/>
          <w:bCs/>
          <w:color w:val="FFB923" w:themeColor="accent4"/>
          <w:sz w:val="28"/>
          <w:szCs w:val="28"/>
        </w:rPr>
      </w:pPr>
      <w:bookmarkStart w:id="6" w:name="_Toc143202976"/>
      <w:r>
        <w:rPr>
          <w:rFonts w:ascii="Arial" w:hAnsi="Arial" w:cs="Arial"/>
          <w:b/>
          <w:bCs/>
          <w:color w:val="FFB923" w:themeColor="accent4"/>
          <w:sz w:val="28"/>
          <w:szCs w:val="28"/>
        </w:rPr>
        <w:t>FORMATTING CONVENTIONS</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27CC7B7E" w:rsidR="00682147" w:rsidRDefault="00682147" w:rsidP="00682147">
      <w:pPr>
        <w:pStyle w:val="Heading2"/>
        <w:ind w:left="993" w:hanging="567"/>
        <w:rPr>
          <w:rFonts w:ascii="Arial" w:eastAsia="Times New Roman" w:hAnsi="Arial" w:cs="Arial"/>
        </w:rPr>
      </w:pPr>
      <w:bookmarkStart w:id="7" w:name="_Toc143202977"/>
      <w:r>
        <w:rPr>
          <w:rFonts w:ascii="Arial" w:eastAsia="Times New Roman" w:hAnsi="Arial" w:cs="Arial"/>
        </w:rPr>
        <w:t>Indentation</w:t>
      </w:r>
      <w:bookmarkEnd w:id="7"/>
    </w:p>
    <w:p w14:paraId="5D812E01" w14:textId="1CCDDB88" w:rsidR="0010300A" w:rsidRPr="0010300A" w:rsidRDefault="0010300A" w:rsidP="0010300A">
      <w:pPr>
        <w:numPr>
          <w:ilvl w:val="0"/>
          <w:numId w:val="8"/>
        </w:numPr>
        <w:rPr>
          <w:b/>
          <w:bCs/>
        </w:rPr>
      </w:pPr>
    </w:p>
    <w:p w14:paraId="009795CD" w14:textId="52107503" w:rsidR="0010300A" w:rsidRPr="0010300A" w:rsidRDefault="0010300A" w:rsidP="0010300A">
      <w:pPr>
        <w:ind w:left="273" w:firstLine="720"/>
      </w:pPr>
      <w:r w:rsidRPr="0010300A">
        <w:t xml:space="preserve">Proper indentation will be used to improve code readability. A consistent indentation of </w:t>
      </w:r>
      <w:r w:rsidRPr="0010300A">
        <w:rPr>
          <w:b/>
          <w:bCs/>
        </w:rPr>
        <w:t>2 or 4 spaces</w:t>
      </w:r>
      <w:r w:rsidRPr="0010300A">
        <w:t xml:space="preserve"> will be followed throughout the project to clearly represent code blocks and nested structure</w:t>
      </w:r>
      <w:r w:rsidRPr="0010300A">
        <w:rPr>
          <w:vanish/>
        </w:rPr>
        <w:t>Top of Form</w:t>
      </w:r>
    </w:p>
    <w:p w14:paraId="525A79B1" w14:textId="77777777" w:rsidR="0010300A" w:rsidRPr="0010300A" w:rsidRDefault="0010300A" w:rsidP="0010300A">
      <w:pPr>
        <w:ind w:left="273" w:firstLine="720"/>
        <w:rPr>
          <w:vanish/>
        </w:rPr>
      </w:pPr>
      <w:r w:rsidRPr="0010300A">
        <w:rPr>
          <w:vanish/>
        </w:rPr>
        <w:t>Bottom of Form</w:t>
      </w:r>
    </w:p>
    <w:p w14:paraId="3CE31A23" w14:textId="77777777" w:rsidR="00682147" w:rsidRDefault="00682147" w:rsidP="0010300A"/>
    <w:p w14:paraId="3C2FA423" w14:textId="26D7B90E" w:rsidR="00682147" w:rsidRPr="00682147" w:rsidRDefault="00682147" w:rsidP="00682147">
      <w:pPr>
        <w:pStyle w:val="Heading2"/>
        <w:ind w:left="993" w:hanging="567"/>
        <w:rPr>
          <w:rFonts w:ascii="Arial" w:eastAsia="Times New Roman" w:hAnsi="Arial" w:cs="Arial"/>
        </w:rPr>
      </w:pPr>
      <w:bookmarkStart w:id="8" w:name="_Toc143202978"/>
      <w:r w:rsidRPr="00682147">
        <w:rPr>
          <w:rFonts w:ascii="Arial" w:eastAsia="Times New Roman" w:hAnsi="Arial" w:cs="Arial"/>
        </w:rPr>
        <w:t>Using Capitalization to Aid Readability</w:t>
      </w:r>
      <w:bookmarkEnd w:id="8"/>
    </w:p>
    <w:p w14:paraId="2E1A60C0" w14:textId="6EC178AD" w:rsidR="00682147" w:rsidRDefault="0010300A" w:rsidP="00682147">
      <w:pPr>
        <w:ind w:left="273" w:firstLine="720"/>
        <w:rPr>
          <w:rFonts w:ascii="Arial" w:hAnsi="Arial" w:cs="Arial"/>
          <w:color w:val="595959" w:themeColor="text1" w:themeTint="A6"/>
        </w:rPr>
      </w:pPr>
      <w:r w:rsidRPr="0010300A">
        <w:rPr>
          <w:rFonts w:ascii="Arial" w:hAnsi="Arial" w:cs="Arial"/>
          <w:color w:val="595959" w:themeColor="text1" w:themeTint="A6"/>
        </w:rPr>
        <w:t xml:space="preserve">Capitalization will be used to distinguish different elements of the code. </w:t>
      </w:r>
      <w:r w:rsidRPr="0010300A">
        <w:rPr>
          <w:rFonts w:ascii="Arial" w:hAnsi="Arial" w:cs="Arial"/>
          <w:b/>
          <w:bCs/>
          <w:color w:val="595959" w:themeColor="text1" w:themeTint="A6"/>
        </w:rPr>
        <w:t>PascalCase</w:t>
      </w:r>
      <w:r w:rsidRPr="0010300A">
        <w:rPr>
          <w:rFonts w:ascii="Arial" w:hAnsi="Arial" w:cs="Arial"/>
          <w:color w:val="595959" w:themeColor="text1" w:themeTint="A6"/>
        </w:rPr>
        <w:t xml:space="preserve"> will be used for React components, </w:t>
      </w:r>
      <w:r w:rsidRPr="0010300A">
        <w:rPr>
          <w:rFonts w:ascii="Arial" w:hAnsi="Arial" w:cs="Arial"/>
          <w:b/>
          <w:bCs/>
          <w:color w:val="595959" w:themeColor="text1" w:themeTint="A6"/>
        </w:rPr>
        <w:t>camelCase</w:t>
      </w:r>
      <w:r w:rsidRPr="0010300A">
        <w:rPr>
          <w:rFonts w:ascii="Arial" w:hAnsi="Arial" w:cs="Arial"/>
          <w:color w:val="595959" w:themeColor="text1" w:themeTint="A6"/>
        </w:rPr>
        <w:t xml:space="preserve"> for variables and functions, and </w:t>
      </w:r>
      <w:r w:rsidRPr="0010300A">
        <w:rPr>
          <w:rFonts w:ascii="Arial" w:hAnsi="Arial" w:cs="Arial"/>
          <w:b/>
          <w:bCs/>
          <w:color w:val="595959" w:themeColor="text1" w:themeTint="A6"/>
        </w:rPr>
        <w:t>UPPERCASE</w:t>
      </w:r>
      <w:r w:rsidRPr="0010300A">
        <w:rPr>
          <w:rFonts w:ascii="Arial" w:hAnsi="Arial" w:cs="Arial"/>
          <w:color w:val="595959" w:themeColor="text1" w:themeTint="A6"/>
        </w:rPr>
        <w:t xml:space="preserve"> for constants.</w:t>
      </w:r>
    </w:p>
    <w:p w14:paraId="44FE6BCF" w14:textId="4708B44F" w:rsidR="00682147" w:rsidRDefault="00682147" w:rsidP="00682147">
      <w:pPr>
        <w:pStyle w:val="Heading2"/>
        <w:ind w:left="993" w:hanging="567"/>
        <w:rPr>
          <w:rFonts w:ascii="Arial" w:eastAsia="Times New Roman" w:hAnsi="Arial" w:cs="Arial"/>
        </w:rPr>
      </w:pPr>
      <w:bookmarkStart w:id="9" w:name="_Toc143202979"/>
      <w:r w:rsidRPr="00682147">
        <w:rPr>
          <w:rFonts w:ascii="Arial" w:eastAsia="Times New Roman" w:hAnsi="Arial" w:cs="Arial"/>
        </w:rPr>
        <w:t>Formatting Single Statements</w:t>
      </w:r>
      <w:bookmarkEnd w:id="9"/>
    </w:p>
    <w:p w14:paraId="026F93CB" w14:textId="3F9638B6" w:rsidR="00682147" w:rsidRDefault="0010300A" w:rsidP="00682147">
      <w:pPr>
        <w:ind w:left="273" w:firstLine="720"/>
        <w:rPr>
          <w:rFonts w:ascii="Arial" w:hAnsi="Arial" w:cs="Arial"/>
          <w:color w:val="595959" w:themeColor="text1" w:themeTint="A6"/>
        </w:rPr>
      </w:pPr>
      <w:r w:rsidRPr="0010300A">
        <w:rPr>
          <w:rFonts w:ascii="Arial" w:hAnsi="Arial" w:cs="Arial"/>
          <w:color w:val="595959" w:themeColor="text1" w:themeTint="A6"/>
        </w:rPr>
        <w:t>Each statement will be written on a separate line to maintain clarity. Proper spacing and structure will be maintained to ensure that the code is easy to read and understand.</w:t>
      </w:r>
    </w:p>
    <w:p w14:paraId="62BE5F1A" w14:textId="50711A20" w:rsidR="00682147" w:rsidRDefault="00682147" w:rsidP="00682147">
      <w:pPr>
        <w:pStyle w:val="Heading2"/>
        <w:ind w:left="993" w:hanging="567"/>
        <w:rPr>
          <w:rFonts w:ascii="Arial" w:eastAsia="Times New Roman" w:hAnsi="Arial" w:cs="Arial"/>
        </w:rPr>
      </w:pPr>
      <w:bookmarkStart w:id="10" w:name="_Toc143202980"/>
      <w:r w:rsidRPr="00682147">
        <w:rPr>
          <w:rFonts w:ascii="Arial" w:eastAsia="Times New Roman" w:hAnsi="Arial" w:cs="Arial"/>
        </w:rPr>
        <w:t>Formatting</w:t>
      </w:r>
      <w:r w:rsidR="00E23E1D" w:rsidRPr="00E23E1D">
        <w:rPr>
          <w:rFonts w:ascii="Arial" w:eastAsia="Times New Roman" w:hAnsi="Arial" w:cs="Arial"/>
        </w:rPr>
        <w:t xml:space="preserve"> Declarations</w:t>
      </w:r>
      <w:bookmarkEnd w:id="10"/>
    </w:p>
    <w:p w14:paraId="575B404B" w14:textId="20F73524" w:rsidR="00682147" w:rsidRDefault="0010300A" w:rsidP="00682147">
      <w:pPr>
        <w:ind w:left="273" w:firstLine="720"/>
      </w:pPr>
      <w:r w:rsidRPr="0010300A">
        <w:t>Variables, functions, and classes will be declared using clear and meaningful names. Declarations will follow a consistent structure to maintain readability and maintainability.</w:t>
      </w:r>
    </w:p>
    <w:p w14:paraId="69AF1740" w14:textId="28333936" w:rsidR="00E23E1D" w:rsidRDefault="00E23E1D" w:rsidP="00E23E1D">
      <w:pPr>
        <w:pStyle w:val="Heading2"/>
        <w:ind w:left="993" w:hanging="567"/>
        <w:rPr>
          <w:rFonts w:ascii="Arial" w:eastAsia="Times New Roman" w:hAnsi="Arial" w:cs="Arial"/>
        </w:rPr>
      </w:pPr>
      <w:bookmarkStart w:id="11" w:name="_Toc143202981"/>
      <w:r w:rsidRPr="00682147">
        <w:rPr>
          <w:rFonts w:ascii="Arial" w:eastAsia="Times New Roman" w:hAnsi="Arial" w:cs="Arial"/>
        </w:rPr>
        <w:lastRenderedPageBreak/>
        <w:t>Formatting</w:t>
      </w:r>
      <w:r w:rsidRPr="00E23E1D">
        <w:rPr>
          <w:rFonts w:ascii="Arial" w:eastAsia="Times New Roman" w:hAnsi="Arial" w:cs="Arial"/>
        </w:rPr>
        <w:t xml:space="preserve"> Multi-line Statements</w:t>
      </w:r>
      <w:bookmarkEnd w:id="11"/>
    </w:p>
    <w:p w14:paraId="699511D1" w14:textId="36ED0F4A" w:rsidR="0010300A" w:rsidRPr="0010300A" w:rsidRDefault="0010300A" w:rsidP="0010300A">
      <w:pPr>
        <w:spacing w:before="100" w:beforeAutospacing="1" w:after="100" w:afterAutospacing="1"/>
        <w:rPr>
          <w:lang w:eastAsia="en-IN"/>
        </w:rPr>
      </w:pPr>
      <w:r w:rsidRPr="0010300A">
        <w:rPr>
          <w:lang w:eastAsia="en-IN"/>
        </w:rPr>
        <w:t>When statements are too long, they will be broken into multiple lines with proper indentation. This helps improve readability and makes the code easier to maintain.</w:t>
      </w:r>
    </w:p>
    <w:p w14:paraId="16D962A8" w14:textId="77777777" w:rsidR="0010300A" w:rsidRPr="0010300A" w:rsidRDefault="0010300A" w:rsidP="0010300A">
      <w:pPr>
        <w:pBdr>
          <w:bottom w:val="single" w:sz="6" w:space="1" w:color="auto"/>
        </w:pBdr>
        <w:jc w:val="center"/>
        <w:rPr>
          <w:rFonts w:ascii="Arial" w:hAnsi="Arial" w:cs="Arial"/>
          <w:vanish/>
          <w:sz w:val="16"/>
          <w:szCs w:val="16"/>
          <w:lang w:eastAsia="en-IN"/>
        </w:rPr>
      </w:pPr>
      <w:r w:rsidRPr="0010300A">
        <w:rPr>
          <w:rFonts w:ascii="Arial" w:hAnsi="Arial" w:cs="Arial"/>
          <w:vanish/>
          <w:sz w:val="16"/>
          <w:szCs w:val="16"/>
          <w:lang w:eastAsia="en-IN"/>
        </w:rPr>
        <w:t>Top of Form</w:t>
      </w:r>
    </w:p>
    <w:p w14:paraId="2CAA97CE" w14:textId="77777777" w:rsidR="0010300A" w:rsidRPr="0010300A" w:rsidRDefault="0010300A" w:rsidP="0010300A">
      <w:pPr>
        <w:spacing w:before="100" w:beforeAutospacing="1" w:after="100" w:afterAutospacing="1"/>
        <w:rPr>
          <w:lang w:eastAsia="en-IN"/>
        </w:rPr>
      </w:pPr>
    </w:p>
    <w:p w14:paraId="278E8C55" w14:textId="77777777" w:rsidR="0010300A" w:rsidRPr="0010300A" w:rsidRDefault="0010300A" w:rsidP="0010300A">
      <w:pPr>
        <w:pBdr>
          <w:top w:val="single" w:sz="6" w:space="1" w:color="auto"/>
        </w:pBdr>
        <w:jc w:val="center"/>
        <w:rPr>
          <w:rFonts w:ascii="Arial" w:hAnsi="Arial" w:cs="Arial"/>
          <w:vanish/>
          <w:sz w:val="16"/>
          <w:szCs w:val="16"/>
          <w:lang w:eastAsia="en-IN"/>
        </w:rPr>
      </w:pPr>
      <w:r w:rsidRPr="0010300A">
        <w:rPr>
          <w:rFonts w:ascii="Arial" w:hAnsi="Arial" w:cs="Arial"/>
          <w:vanish/>
          <w:sz w:val="16"/>
          <w:szCs w:val="16"/>
          <w:lang w:eastAsia="en-IN"/>
        </w:rPr>
        <w:t>Bottom of Form</w:t>
      </w:r>
    </w:p>
    <w:p w14:paraId="7D1BE70F" w14:textId="0F80B2E7" w:rsidR="00E23E1D" w:rsidRDefault="00E23E1D" w:rsidP="00E23E1D">
      <w:pPr>
        <w:ind w:left="273" w:firstLine="720"/>
      </w:pPr>
    </w:p>
    <w:p w14:paraId="7A13EE6F" w14:textId="77777777" w:rsidR="00E23E1D" w:rsidRDefault="00E23E1D" w:rsidP="00682147">
      <w:pPr>
        <w:ind w:left="273" w:firstLine="720"/>
      </w:pPr>
    </w:p>
    <w:p w14:paraId="518BFF98" w14:textId="77777777" w:rsidR="00503190" w:rsidRPr="007D2EA8" w:rsidRDefault="00503190" w:rsidP="00224CCF"/>
    <w:p w14:paraId="7C04F00C" w14:textId="77777777" w:rsidR="005675AC" w:rsidRDefault="005675AC" w:rsidP="005675AC">
      <w:pPr>
        <w:pStyle w:val="Heading1"/>
        <w:spacing w:before="240" w:line="360" w:lineRule="auto"/>
        <w:jc w:val="both"/>
        <w:rPr>
          <w:rFonts w:ascii="Arial" w:hAnsi="Arial" w:cs="Arial"/>
          <w:b/>
          <w:bCs/>
          <w:color w:val="FFB923" w:themeColor="accent4"/>
          <w:sz w:val="28"/>
          <w:szCs w:val="28"/>
        </w:rPr>
      </w:pPr>
      <w:bookmarkStart w:id="12" w:name="_Toc143202982"/>
      <w:r>
        <w:rPr>
          <w:rFonts w:ascii="Arial" w:hAnsi="Arial" w:cs="Arial"/>
          <w:b/>
          <w:bCs/>
          <w:color w:val="FFB923" w:themeColor="accent4"/>
          <w:sz w:val="28"/>
          <w:szCs w:val="28"/>
        </w:rPr>
        <w:t>NAMING CONVENTIONS</w:t>
      </w:r>
      <w:bookmarkEnd w:id="12"/>
    </w:p>
    <w:p w14:paraId="1C9B6B7B" w14:textId="77777777" w:rsidR="00C41FE9" w:rsidRDefault="00446CF6" w:rsidP="00446CF6">
      <w:pPr>
        <w:spacing w:after="120"/>
        <w:ind w:left="426"/>
        <w:jc w:val="both"/>
        <w:textAlignment w:val="baseline"/>
        <w:rPr>
          <w:rFonts w:ascii="Arial" w:hAnsi="Arial" w:cs="Arial"/>
          <w:color w:val="595959" w:themeColor="text1" w:themeTint="A6"/>
        </w:rPr>
      </w:pPr>
      <w:r w:rsidRPr="00446CF6">
        <w:rPr>
          <w:rFonts w:ascii="Arial" w:hAnsi="Arial" w:cs="Arial"/>
          <w:color w:val="595959" w:themeColor="text1" w:themeTint="A6"/>
        </w:rPr>
        <w:t>Naming conventions make programs more understandable by making them easier to read. They can also give information about the function of the identifier-for example, whether it's a constant, package, or class-which can be helpful in understanding the code</w:t>
      </w:r>
      <w:r>
        <w:rPr>
          <w:rFonts w:ascii="Arial" w:hAnsi="Arial" w:cs="Arial"/>
          <w:color w:val="595959" w:themeColor="text1" w:themeTint="A6"/>
        </w:rPr>
        <w:t>.</w:t>
      </w:r>
      <w:r w:rsidR="00C41FE9">
        <w:rPr>
          <w:rFonts w:ascii="Arial" w:hAnsi="Arial" w:cs="Arial"/>
          <w:color w:val="595959" w:themeColor="text1" w:themeTint="A6"/>
        </w:rPr>
        <w:t xml:space="preserve"> </w:t>
      </w:r>
    </w:p>
    <w:p w14:paraId="0AEA7AB7" w14:textId="4877989A" w:rsidR="0079571B" w:rsidRDefault="00C41FE9" w:rsidP="00020F32">
      <w:pPr>
        <w:spacing w:after="120"/>
        <w:ind w:left="426"/>
        <w:jc w:val="both"/>
        <w:textAlignment w:val="baseline"/>
        <w:rPr>
          <w:rFonts w:ascii="Arial" w:hAnsi="Arial" w:cs="Arial"/>
          <w:color w:val="595959" w:themeColor="text1" w:themeTint="A6"/>
        </w:rPr>
      </w:pPr>
      <w:r w:rsidRPr="00C41FE9">
        <w:rPr>
          <w:rFonts w:ascii="Arial" w:hAnsi="Arial" w:cs="Arial"/>
          <w:color w:val="595959" w:themeColor="text1" w:themeTint="A6"/>
        </w:rPr>
        <w:t>Naming conventions result in improvements in terms of "four Cs": communication, code integration, consistency</w:t>
      </w:r>
      <w:r>
        <w:rPr>
          <w:rFonts w:ascii="Arial" w:hAnsi="Arial" w:cs="Arial"/>
          <w:color w:val="595959" w:themeColor="text1" w:themeTint="A6"/>
        </w:rPr>
        <w:t>,</w:t>
      </w:r>
      <w:r w:rsidRPr="00C41FE9">
        <w:rPr>
          <w:rFonts w:ascii="Arial" w:hAnsi="Arial" w:cs="Arial"/>
          <w:color w:val="595959" w:themeColor="text1" w:themeTint="A6"/>
        </w:rPr>
        <w:t xml:space="preserve"> and clarity. The idea is that "code should explain itself"</w:t>
      </w:r>
      <w:r w:rsidR="00D973F8">
        <w:br/>
      </w:r>
    </w:p>
    <w:p w14:paraId="339C3528" w14:textId="77777777" w:rsidR="00020F32" w:rsidRPr="00020F32" w:rsidRDefault="00020F32" w:rsidP="00020F32">
      <w:pPr>
        <w:spacing w:after="120"/>
        <w:ind w:left="426"/>
        <w:jc w:val="both"/>
        <w:textAlignment w:val="baseline"/>
        <w:rPr>
          <w:rFonts w:ascii="Arial" w:hAnsi="Arial" w:cs="Arial"/>
          <w:color w:val="595959" w:themeColor="text1" w:themeTint="A6"/>
        </w:rPr>
      </w:pPr>
      <w:r w:rsidRPr="00020F32">
        <w:rPr>
          <w:rFonts w:ascii="Arial" w:hAnsi="Arial" w:cs="Arial"/>
          <w:color w:val="595959" w:themeColor="text1" w:themeTint="A6"/>
        </w:rPr>
        <w:t>Naming convention is applicable to constants, variables, functions, modules, packages and files. In object-oriented languages, it's applicable to classes, objects, methods and instance variables.</w:t>
      </w:r>
    </w:p>
    <w:p w14:paraId="0AAFFC60" w14:textId="77777777" w:rsidR="00020F32" w:rsidRPr="00020F32" w:rsidRDefault="00020F32" w:rsidP="00020F32">
      <w:pPr>
        <w:spacing w:after="120"/>
        <w:ind w:left="426"/>
        <w:jc w:val="both"/>
        <w:textAlignment w:val="baseline"/>
        <w:rPr>
          <w:rFonts w:ascii="Arial" w:hAnsi="Arial" w:cs="Arial"/>
          <w:color w:val="595959" w:themeColor="text1" w:themeTint="A6"/>
        </w:rPr>
      </w:pPr>
    </w:p>
    <w:p w14:paraId="2D50C174" w14:textId="0000112B" w:rsidR="0075780E" w:rsidRDefault="00020F32" w:rsidP="00020F32">
      <w:pPr>
        <w:spacing w:after="120"/>
        <w:ind w:left="426"/>
        <w:jc w:val="both"/>
        <w:textAlignment w:val="baseline"/>
        <w:rPr>
          <w:rFonts w:ascii="Arial" w:hAnsi="Arial" w:cs="Arial"/>
          <w:color w:val="595959" w:themeColor="text1" w:themeTint="A6"/>
        </w:rPr>
      </w:pPr>
      <w:r w:rsidRPr="00020F32">
        <w:rPr>
          <w:rFonts w:ascii="Arial" w:hAnsi="Arial" w:cs="Arial"/>
          <w:color w:val="595959" w:themeColor="text1" w:themeTint="A6"/>
        </w:rPr>
        <w:t>With regard to scope, global names may have a different convention compared to local names; such as, Pascal Case for globals: Optind rather than optind in gawk. Private or protected attributes may be named differently: _secret or __secret rather than secret. Some may want to distinguish local variables from method arguments using prefixes.</w:t>
      </w:r>
    </w:p>
    <w:p w14:paraId="1D9F4536" w14:textId="2DBA7BD9" w:rsidR="00020F32" w:rsidRDefault="00020F32" w:rsidP="00020F32">
      <w:pPr>
        <w:spacing w:after="120"/>
        <w:ind w:left="426"/>
        <w:jc w:val="both"/>
        <w:textAlignment w:val="baseline"/>
        <w:rPr>
          <w:rFonts w:ascii="Arial" w:hAnsi="Arial" w:cs="Arial"/>
          <w:color w:val="595959" w:themeColor="text1" w:themeTint="A6"/>
        </w:rPr>
      </w:pPr>
    </w:p>
    <w:p w14:paraId="662E0A72" w14:textId="68B3EFD8" w:rsidR="00020F32" w:rsidRDefault="00020F32" w:rsidP="00F55F10">
      <w:pPr>
        <w:spacing w:after="120"/>
        <w:ind w:left="426"/>
        <w:textAlignment w:val="baseline"/>
        <w:rPr>
          <w:rFonts w:ascii="Arial" w:hAnsi="Arial" w:cs="Arial"/>
          <w:color w:val="595959" w:themeColor="text1" w:themeTint="A6"/>
        </w:rPr>
      </w:pPr>
      <w:r>
        <w:rPr>
          <w:rFonts w:ascii="Arial" w:hAnsi="Arial" w:cs="Arial"/>
          <w:color w:val="595959" w:themeColor="text1" w:themeTint="A6"/>
        </w:rPr>
        <w:t xml:space="preserve">For naming conventions, please refer to </w:t>
      </w:r>
      <w:hyperlink r:id="rId18" w:history="1">
        <w:r w:rsidRPr="00850E29">
          <w:rPr>
            <w:rStyle w:val="Hyperlink"/>
            <w:rFonts w:ascii="Arial" w:hAnsi="Arial" w:cs="Arial"/>
          </w:rPr>
          <w:t>https://www.pluralsight.com/blog/software-development/programming-naming-conventions-explained</w:t>
        </w:r>
      </w:hyperlink>
    </w:p>
    <w:p w14:paraId="5DE06018" w14:textId="77777777" w:rsidR="00020F32" w:rsidRPr="00020F32" w:rsidRDefault="00020F32" w:rsidP="00020F32">
      <w:pPr>
        <w:spacing w:after="120"/>
        <w:jc w:val="both"/>
        <w:textAlignment w:val="baseline"/>
        <w:rPr>
          <w:rFonts w:ascii="Arial" w:hAnsi="Arial" w:cs="Arial"/>
          <w:color w:val="595959" w:themeColor="text1" w:themeTint="A6"/>
        </w:rPr>
      </w:pPr>
    </w:p>
    <w:p w14:paraId="078EA73B" w14:textId="5D512466" w:rsidR="00A718FC" w:rsidRPr="00EC34C0" w:rsidRDefault="005675AC" w:rsidP="00A718FC">
      <w:pPr>
        <w:pStyle w:val="Heading1"/>
        <w:spacing w:before="240" w:line="360" w:lineRule="auto"/>
        <w:jc w:val="both"/>
        <w:rPr>
          <w:rFonts w:ascii="Arial" w:hAnsi="Arial" w:cs="Arial"/>
          <w:b/>
          <w:bCs/>
          <w:color w:val="FFB923" w:themeColor="accent4"/>
          <w:sz w:val="28"/>
          <w:szCs w:val="28"/>
        </w:rPr>
      </w:pPr>
      <w:bookmarkStart w:id="13" w:name="_Toc143202983"/>
      <w:r>
        <w:rPr>
          <w:rFonts w:ascii="Arial" w:hAnsi="Arial" w:cs="Arial"/>
          <w:b/>
          <w:bCs/>
          <w:color w:val="FFB923" w:themeColor="accent4"/>
          <w:sz w:val="28"/>
          <w:szCs w:val="28"/>
        </w:rPr>
        <w:t>SCOPING CONVENTIONS</w:t>
      </w:r>
      <w:bookmarkEnd w:id="13"/>
    </w:p>
    <w:p w14:paraId="6CD4F75A" w14:textId="113CA3BA" w:rsidR="005C26DC" w:rsidRPr="005C26DC" w:rsidRDefault="005C26DC" w:rsidP="005C26DC">
      <w:pPr>
        <w:spacing w:after="120"/>
        <w:ind w:left="426"/>
        <w:jc w:val="both"/>
        <w:textAlignment w:val="baseline"/>
        <w:rPr>
          <w:rFonts w:ascii="Arial" w:hAnsi="Arial" w:cs="Arial"/>
          <w:color w:val="595959" w:themeColor="text1" w:themeTint="A6"/>
        </w:rPr>
      </w:pPr>
      <w:r w:rsidRPr="005C26DC">
        <w:rPr>
          <w:rFonts w:ascii="Arial" w:hAnsi="Arial" w:cs="Arial"/>
          <w:color w:val="595959" w:themeColor="text1" w:themeTint="A6"/>
        </w:rPr>
        <w:t>Scoping is generally divided into two types:</w:t>
      </w:r>
    </w:p>
    <w:p w14:paraId="4122302E" w14:textId="72B75F94" w:rsidR="005C26DC" w:rsidRPr="00C76077" w:rsidRDefault="005C26DC" w:rsidP="00C76077">
      <w:pPr>
        <w:pStyle w:val="Heading2"/>
        <w:ind w:left="993" w:hanging="567"/>
        <w:rPr>
          <w:rFonts w:ascii="Arial" w:eastAsia="Times New Roman" w:hAnsi="Arial" w:cs="Arial"/>
        </w:rPr>
      </w:pPr>
      <w:bookmarkStart w:id="14" w:name="_Toc143202984"/>
      <w:r w:rsidRPr="00C76077">
        <w:rPr>
          <w:rFonts w:ascii="Arial" w:eastAsia="Times New Roman" w:hAnsi="Arial" w:cs="Arial"/>
        </w:rPr>
        <w:t>Lexical/Static Scoping</w:t>
      </w:r>
      <w:bookmarkEnd w:id="14"/>
    </w:p>
    <w:p w14:paraId="7CCFEC97" w14:textId="77777777" w:rsidR="00C76077" w:rsidRPr="00C76077" w:rsidRDefault="00C76077" w:rsidP="00C76077">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A variable in this scope always refers to its top-level environment. This characteristic of the program text has nothing to do with the call stack at runtime. Static scoping makes it considerably easier to write modular code because a programmer can find out the scope by looking at the code.</w:t>
      </w:r>
    </w:p>
    <w:p w14:paraId="7FDAB1DD" w14:textId="77777777" w:rsidR="00C76077" w:rsidRPr="00C76077" w:rsidRDefault="00C76077" w:rsidP="00C76077">
      <w:pPr>
        <w:spacing w:after="120"/>
        <w:jc w:val="both"/>
        <w:textAlignment w:val="baseline"/>
        <w:rPr>
          <w:rFonts w:ascii="Arial" w:hAnsi="Arial" w:cs="Arial"/>
          <w:color w:val="595959" w:themeColor="text1" w:themeTint="A6"/>
        </w:rPr>
      </w:pPr>
    </w:p>
    <w:p w14:paraId="526DEBFC" w14:textId="58D15BCB" w:rsidR="00A718FC" w:rsidRPr="00C76077" w:rsidRDefault="005C26DC" w:rsidP="00C76077">
      <w:pPr>
        <w:pStyle w:val="Heading2"/>
        <w:ind w:left="993" w:hanging="567"/>
        <w:rPr>
          <w:rFonts w:ascii="Arial" w:eastAsia="Times New Roman" w:hAnsi="Arial" w:cs="Arial"/>
        </w:rPr>
      </w:pPr>
      <w:bookmarkStart w:id="15" w:name="_Toc143202985"/>
      <w:r w:rsidRPr="00C76077">
        <w:rPr>
          <w:rFonts w:ascii="Arial" w:eastAsia="Times New Roman" w:hAnsi="Arial" w:cs="Arial"/>
        </w:rPr>
        <w:lastRenderedPageBreak/>
        <w:t>Dynamic Scoping</w:t>
      </w:r>
      <w:bookmarkEnd w:id="15"/>
    </w:p>
    <w:p w14:paraId="1CE655D6" w14:textId="77777777" w:rsidR="00C76077" w:rsidRPr="00C76077" w:rsidRDefault="00C76077" w:rsidP="00C76077">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With dynamic scope, a global identifier directs to the identifier associated with the most current environment and is unusual in modern languages. In technical terms, each identifier has a global stack of bindings, and the most current binding is explored for events of the identifier.</w:t>
      </w:r>
    </w:p>
    <w:p w14:paraId="5861190F" w14:textId="0094507D" w:rsidR="005675AC" w:rsidRPr="00F55F10" w:rsidRDefault="00C76077" w:rsidP="00F55F10">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In another way, the Compiler successfully explores the current block and all calling functions first in dynamic scoping.</w:t>
      </w:r>
    </w:p>
    <w:p w14:paraId="6C45AD26" w14:textId="48108935" w:rsidR="005675AC" w:rsidRDefault="005675AC" w:rsidP="007D2EA8">
      <w:pPr>
        <w:ind w:left="426" w:right="383"/>
        <w:jc w:val="both"/>
        <w:textAlignment w:val="baseline"/>
        <w:rPr>
          <w:rFonts w:ascii="Arial" w:hAnsi="Arial" w:cs="Arial"/>
          <w:i/>
          <w:iCs/>
          <w:color w:val="595959" w:themeColor="text1" w:themeTint="A6"/>
          <w:shd w:val="clear" w:color="auto" w:fill="FFFFFF"/>
        </w:rPr>
      </w:pPr>
    </w:p>
    <w:p w14:paraId="0B591DF1" w14:textId="1FA4B81E" w:rsidR="005675AC" w:rsidRPr="00EC34C0" w:rsidRDefault="005675AC" w:rsidP="005675AC">
      <w:pPr>
        <w:pStyle w:val="Heading1"/>
        <w:spacing w:before="240" w:line="360" w:lineRule="auto"/>
        <w:jc w:val="both"/>
        <w:rPr>
          <w:rFonts w:ascii="Arial" w:hAnsi="Arial" w:cs="Arial"/>
          <w:b/>
          <w:bCs/>
          <w:color w:val="FFB923" w:themeColor="accent4"/>
          <w:sz w:val="28"/>
          <w:szCs w:val="28"/>
        </w:rPr>
      </w:pPr>
      <w:bookmarkStart w:id="16" w:name="_Toc143202986"/>
      <w:r>
        <w:rPr>
          <w:rFonts w:ascii="Arial" w:hAnsi="Arial" w:cs="Arial"/>
          <w:b/>
          <w:bCs/>
          <w:color w:val="FFB923" w:themeColor="accent4"/>
          <w:sz w:val="28"/>
          <w:szCs w:val="28"/>
        </w:rPr>
        <w:t>COMPILE ERRORS &amp; WARNINGS</w:t>
      </w:r>
      <w:bookmarkEnd w:id="16"/>
    </w:p>
    <w:p w14:paraId="31DF0C92" w14:textId="77777777" w:rsidR="00627A62" w:rsidRPr="00627A62" w:rsidRDefault="00627A62" w:rsidP="00627A62">
      <w:pPr>
        <w:pStyle w:val="Heading2"/>
        <w:ind w:left="993" w:hanging="567"/>
        <w:rPr>
          <w:rFonts w:ascii="Arial" w:eastAsia="Times New Roman" w:hAnsi="Arial" w:cs="Arial"/>
        </w:rPr>
      </w:pPr>
      <w:r w:rsidRPr="00627A62">
        <w:rPr>
          <w:rFonts w:ascii="Arial" w:eastAsia="Times New Roman" w:hAnsi="Arial" w:cs="Arial"/>
        </w:rPr>
        <w:t xml:space="preserve">Errors </w:t>
      </w:r>
    </w:p>
    <w:p w14:paraId="1D236BBB" w14:textId="03749635" w:rsidR="00627A62" w:rsidRDefault="00F55F10" w:rsidP="00627A62">
      <w:pPr>
        <w:spacing w:after="120"/>
        <w:ind w:left="699" w:firstLine="294"/>
        <w:jc w:val="both"/>
        <w:textAlignment w:val="baseline"/>
        <w:rPr>
          <w:rFonts w:ascii="Arial" w:hAnsi="Arial" w:cs="Arial"/>
          <w:color w:val="595959" w:themeColor="text1" w:themeTint="A6"/>
        </w:rPr>
      </w:pPr>
      <w:r w:rsidRPr="00F55F10">
        <w:rPr>
          <w:rFonts w:ascii="Arial" w:hAnsi="Arial" w:cs="Arial"/>
          <w:color w:val="595959" w:themeColor="text1" w:themeTint="A6"/>
        </w:rPr>
        <w:t>Errors report problems that make it impossible to compile your program.</w:t>
      </w:r>
    </w:p>
    <w:p w14:paraId="069463ED" w14:textId="77777777" w:rsidR="00627A62" w:rsidRDefault="00627A62" w:rsidP="00627A62">
      <w:pPr>
        <w:spacing w:after="120"/>
        <w:ind w:left="699" w:firstLine="294"/>
        <w:jc w:val="both"/>
        <w:textAlignment w:val="baseline"/>
        <w:rPr>
          <w:rFonts w:ascii="Arial" w:hAnsi="Arial" w:cs="Arial"/>
          <w:color w:val="595959" w:themeColor="text1" w:themeTint="A6"/>
        </w:rPr>
      </w:pPr>
      <w:r w:rsidRPr="00627A62">
        <w:rPr>
          <w:rFonts w:ascii="Arial" w:hAnsi="Arial" w:cs="Arial"/>
          <w:color w:val="595959" w:themeColor="text1" w:themeTint="A6"/>
        </w:rPr>
        <w:t>When developing programs there are three types of error that can occur:</w:t>
      </w:r>
    </w:p>
    <w:p w14:paraId="5C109090" w14:textId="39930DC7"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t>Syntax error</w:t>
      </w:r>
      <w:r>
        <w:rPr>
          <w:rFonts w:ascii="Arial" w:hAnsi="Arial" w:cs="Arial"/>
          <w:b/>
          <w:bCs/>
          <w:color w:val="595959" w:themeColor="text1" w:themeTint="A6"/>
        </w:rPr>
        <w:t xml:space="preserve"> </w:t>
      </w:r>
      <w:r w:rsidRPr="00627A62">
        <w:rPr>
          <w:rFonts w:ascii="Arial" w:hAnsi="Arial" w:cs="Arial"/>
          <w:color w:val="595959" w:themeColor="text1" w:themeTint="A6"/>
        </w:rPr>
        <w:t>occurs when the code given does not follow the syntax rules of the programming language. A program cannot run if it has syntax errors. Examples include:</w:t>
      </w:r>
    </w:p>
    <w:p w14:paraId="3758AAD9"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misspelling a statement, e</w:t>
      </w:r>
      <w:r>
        <w:rPr>
          <w:rFonts w:ascii="Arial" w:hAnsi="Arial" w:cs="Arial"/>
          <w:color w:val="595959" w:themeColor="text1" w:themeTint="A6"/>
        </w:rPr>
        <w:t>.</w:t>
      </w:r>
      <w:r w:rsidRPr="00627A62">
        <w:rPr>
          <w:rFonts w:ascii="Arial" w:hAnsi="Arial" w:cs="Arial"/>
          <w:color w:val="595959" w:themeColor="text1" w:themeTint="A6"/>
        </w:rPr>
        <w:t>g</w:t>
      </w:r>
      <w:r>
        <w:rPr>
          <w:rFonts w:ascii="Arial" w:hAnsi="Arial" w:cs="Arial"/>
          <w:color w:val="595959" w:themeColor="text1" w:themeTint="A6"/>
        </w:rPr>
        <w:t>.</w:t>
      </w:r>
      <w:r w:rsidRPr="00627A62">
        <w:rPr>
          <w:rFonts w:ascii="Arial" w:hAnsi="Arial" w:cs="Arial"/>
          <w:color w:val="595959" w:themeColor="text1" w:themeTint="A6"/>
        </w:rPr>
        <w:t xml:space="preserve"> writing pint instead of print</w:t>
      </w:r>
    </w:p>
    <w:p w14:paraId="3D70B18C"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using a variable before it has been declared</w:t>
      </w:r>
    </w:p>
    <w:p w14:paraId="0D43FB1B" w14:textId="1D18047B"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missing brackets, eg opening a bracket, but not closing it</w:t>
      </w:r>
    </w:p>
    <w:p w14:paraId="13673313" w14:textId="77777777" w:rsidR="00627A62" w:rsidRDefault="00627A62" w:rsidP="00627A62">
      <w:pPr>
        <w:spacing w:after="120"/>
        <w:ind w:left="1418"/>
        <w:jc w:val="both"/>
        <w:textAlignment w:val="baseline"/>
        <w:rPr>
          <w:rFonts w:ascii="Arial" w:hAnsi="Arial" w:cs="Arial"/>
          <w:color w:val="595959" w:themeColor="text1" w:themeTint="A6"/>
        </w:rPr>
      </w:pPr>
      <w:r w:rsidRPr="00627A62">
        <w:rPr>
          <w:rFonts w:ascii="Arial" w:hAnsi="Arial" w:cs="Arial"/>
          <w:color w:val="595959" w:themeColor="text1" w:themeTint="A6"/>
        </w:rPr>
        <w:t>Any such errors must be fixed first. A good integrated development environment (IDE) usually points out any syntax errors to the programmer.</w:t>
      </w:r>
    </w:p>
    <w:p w14:paraId="384E40E0" w14:textId="77777777" w:rsidR="00627A62" w:rsidRDefault="00627A62" w:rsidP="00627A62">
      <w:pPr>
        <w:spacing w:after="120"/>
        <w:ind w:left="1418"/>
        <w:jc w:val="both"/>
        <w:textAlignment w:val="baseline"/>
        <w:rPr>
          <w:rFonts w:ascii="Arial" w:hAnsi="Arial" w:cs="Arial"/>
          <w:color w:val="595959" w:themeColor="text1" w:themeTint="A6"/>
        </w:rPr>
      </w:pPr>
    </w:p>
    <w:p w14:paraId="784AE14A" w14:textId="2B8C1F21"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t>Logic error</w:t>
      </w:r>
      <w:r w:rsidRPr="00627A62">
        <w:rPr>
          <w:rFonts w:ascii="Arial" w:hAnsi="Arial" w:cs="Arial"/>
          <w:color w:val="595959" w:themeColor="text1" w:themeTint="A6"/>
        </w:rPr>
        <w:t xml:space="preserve"> is an error in the way a program works. The program can run but does not do what it is expected to do.</w:t>
      </w:r>
      <w:r>
        <w:rPr>
          <w:rFonts w:ascii="Arial" w:hAnsi="Arial" w:cs="Arial"/>
          <w:color w:val="595959" w:themeColor="text1" w:themeTint="A6"/>
        </w:rPr>
        <w:t xml:space="preserve"> </w:t>
      </w:r>
      <w:r w:rsidRPr="00627A62">
        <w:rPr>
          <w:rFonts w:ascii="Arial" w:hAnsi="Arial" w:cs="Arial"/>
          <w:color w:val="595959" w:themeColor="text1" w:themeTint="A6"/>
        </w:rPr>
        <w:t>Logic errors can be caused by the programmer:</w:t>
      </w:r>
    </w:p>
    <w:p w14:paraId="6BB1D595" w14:textId="437DFE79"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logical operators, eg expecting a program to stop when the value of a variable reaches 5, but using &lt;5 instead of &lt;=5</w:t>
      </w:r>
    </w:p>
    <w:p w14:paraId="205B9F28" w14:textId="1174B40E"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Boolean operators</w:t>
      </w:r>
    </w:p>
    <w:p w14:paraId="75F575E7" w14:textId="4B47365F"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unintentionally creating a situation where an infinite loop may occur</w:t>
      </w:r>
    </w:p>
    <w:p w14:paraId="64B91DD8" w14:textId="72C5BDCD"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brackets in calculations</w:t>
      </w:r>
    </w:p>
    <w:p w14:paraId="2CBADC49" w14:textId="139BE19A"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unintentionally using the same variable name at different points in the program for different purposes</w:t>
      </w:r>
    </w:p>
    <w:p w14:paraId="7A51E754" w14:textId="33248E28" w:rsidR="003B1197" w:rsidRDefault="00627A62" w:rsidP="003B1197">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using incorrect program design</w:t>
      </w:r>
    </w:p>
    <w:p w14:paraId="1C6E6C20" w14:textId="77777777" w:rsidR="003B1197" w:rsidRDefault="003B1197" w:rsidP="003B1197">
      <w:pPr>
        <w:pStyle w:val="ListParagraph"/>
        <w:spacing w:after="120"/>
        <w:ind w:left="1701"/>
        <w:jc w:val="both"/>
        <w:textAlignment w:val="baseline"/>
        <w:rPr>
          <w:rFonts w:ascii="Arial" w:hAnsi="Arial" w:cs="Arial"/>
          <w:color w:val="595959" w:themeColor="text1" w:themeTint="A6"/>
        </w:rPr>
      </w:pPr>
    </w:p>
    <w:p w14:paraId="62ACC8FA" w14:textId="37B85BE0" w:rsidR="00627A62" w:rsidRPr="003B1197" w:rsidRDefault="00627A62" w:rsidP="003B1197">
      <w:pPr>
        <w:pStyle w:val="ListParagraph"/>
        <w:numPr>
          <w:ilvl w:val="0"/>
          <w:numId w:val="28"/>
        </w:numPr>
        <w:spacing w:after="120"/>
        <w:jc w:val="both"/>
        <w:textAlignment w:val="baseline"/>
        <w:rPr>
          <w:rFonts w:ascii="Arial" w:hAnsi="Arial" w:cs="Arial"/>
          <w:color w:val="595959" w:themeColor="text1" w:themeTint="A6"/>
        </w:rPr>
      </w:pPr>
      <w:r w:rsidRPr="003B1197">
        <w:rPr>
          <w:rFonts w:ascii="Arial" w:hAnsi="Arial" w:cs="Arial"/>
          <w:b/>
          <w:bCs/>
          <w:color w:val="595959" w:themeColor="text1" w:themeTint="A6"/>
        </w:rPr>
        <w:t>Runtime error</w:t>
      </w:r>
      <w:r w:rsidR="003B1197">
        <w:rPr>
          <w:rFonts w:ascii="Arial" w:hAnsi="Arial" w:cs="Arial"/>
          <w:color w:val="595959" w:themeColor="text1" w:themeTint="A6"/>
        </w:rPr>
        <w:t xml:space="preserve"> </w:t>
      </w:r>
      <w:r w:rsidRPr="003B1197">
        <w:rPr>
          <w:rFonts w:ascii="Arial" w:hAnsi="Arial" w:cs="Arial"/>
          <w:color w:val="595959" w:themeColor="text1" w:themeTint="A6"/>
        </w:rPr>
        <w:t>is an error that takes place during the running of a program.</w:t>
      </w:r>
      <w:r w:rsidR="003B1197">
        <w:rPr>
          <w:rFonts w:ascii="Arial" w:hAnsi="Arial" w:cs="Arial"/>
          <w:color w:val="595959" w:themeColor="text1" w:themeTint="A6"/>
        </w:rPr>
        <w:t xml:space="preserve"> </w:t>
      </w:r>
      <w:r w:rsidRPr="003B1197">
        <w:rPr>
          <w:rFonts w:ascii="Arial" w:hAnsi="Arial" w:cs="Arial"/>
          <w:color w:val="595959" w:themeColor="text1" w:themeTint="A6"/>
        </w:rPr>
        <w:t>An example is writing a program that tries to access the sixth item in an array that only contains five items. A runtime error is likely to crash the program.</w:t>
      </w:r>
    </w:p>
    <w:p w14:paraId="1F86E836" w14:textId="77777777" w:rsidR="00EB6693" w:rsidRDefault="00EB6693" w:rsidP="00F55F10">
      <w:pPr>
        <w:spacing w:after="120"/>
        <w:ind w:left="426"/>
        <w:jc w:val="both"/>
        <w:textAlignment w:val="baseline"/>
        <w:rPr>
          <w:rFonts w:ascii="Arial" w:hAnsi="Arial" w:cs="Arial"/>
          <w:color w:val="595959" w:themeColor="text1" w:themeTint="A6"/>
        </w:rPr>
      </w:pPr>
    </w:p>
    <w:p w14:paraId="5DBC046F" w14:textId="1102FF27" w:rsidR="003B1197" w:rsidRPr="003B1197" w:rsidRDefault="003B1197" w:rsidP="003B1197">
      <w:pPr>
        <w:pStyle w:val="Heading2"/>
        <w:ind w:left="993" w:hanging="567"/>
        <w:rPr>
          <w:rFonts w:ascii="Arial" w:eastAsia="Times New Roman" w:hAnsi="Arial" w:cs="Arial"/>
        </w:rPr>
      </w:pPr>
      <w:r w:rsidRPr="003B1197">
        <w:rPr>
          <w:rFonts w:ascii="Arial" w:eastAsia="Times New Roman" w:hAnsi="Arial" w:cs="Arial"/>
        </w:rPr>
        <w:t>Warnings</w:t>
      </w:r>
    </w:p>
    <w:p w14:paraId="0D37F6A2" w14:textId="55D369AC" w:rsidR="00627A62" w:rsidRDefault="003B1197" w:rsidP="003B1197">
      <w:pPr>
        <w:spacing w:after="120"/>
        <w:ind w:left="426"/>
        <w:jc w:val="both"/>
        <w:textAlignment w:val="baseline"/>
        <w:rPr>
          <w:rFonts w:ascii="Arial" w:hAnsi="Arial" w:cs="Arial"/>
          <w:b/>
          <w:bCs/>
          <w:color w:val="595959" w:themeColor="text1" w:themeTint="A6"/>
          <w:sz w:val="20"/>
          <w:szCs w:val="20"/>
        </w:rPr>
      </w:pPr>
      <w:r w:rsidRPr="00F55F10">
        <w:rPr>
          <w:rFonts w:ascii="Arial" w:hAnsi="Arial" w:cs="Arial"/>
          <w:color w:val="595959" w:themeColor="text1" w:themeTint="A6"/>
        </w:rPr>
        <w:t>Warnings</w:t>
      </w:r>
      <w:r w:rsidR="00F55F10" w:rsidRPr="00F55F10">
        <w:rPr>
          <w:rFonts w:ascii="Arial" w:hAnsi="Arial" w:cs="Arial"/>
          <w:color w:val="595959" w:themeColor="text1" w:themeTint="A6"/>
        </w:rPr>
        <w:t xml:space="preserve"> report other unusual conditions in your code that may indicate a </w:t>
      </w:r>
      <w:r w:rsidR="00EB6693" w:rsidRPr="00EB6693">
        <w:rPr>
          <w:rFonts w:ascii="Arial" w:hAnsi="Arial" w:cs="Arial"/>
          <w:color w:val="595959" w:themeColor="text1" w:themeTint="A6"/>
        </w:rPr>
        <w:t>danger points where you should check to make sure that your program really does what you intend</w:t>
      </w:r>
      <w:r w:rsidR="00AD08D0">
        <w:rPr>
          <w:rFonts w:ascii="Arial" w:hAnsi="Arial" w:cs="Arial"/>
          <w:b/>
          <w:bCs/>
          <w:color w:val="595959" w:themeColor="text1" w:themeTint="A6"/>
          <w:sz w:val="20"/>
          <w:szCs w:val="20"/>
        </w:rPr>
        <w:t>.</w:t>
      </w:r>
      <w:r w:rsidR="00A138AB">
        <w:rPr>
          <w:rFonts w:ascii="Arial" w:hAnsi="Arial" w:cs="Arial"/>
          <w:b/>
          <w:bCs/>
          <w:color w:val="595959" w:themeColor="text1" w:themeTint="A6"/>
          <w:sz w:val="20"/>
          <w:szCs w:val="20"/>
        </w:rPr>
        <w:t xml:space="preserve"> </w:t>
      </w:r>
    </w:p>
    <w:p w14:paraId="2A89CB9E" w14:textId="035547F7" w:rsidR="00A138AB" w:rsidRDefault="00A138AB" w:rsidP="003B1197">
      <w:pPr>
        <w:spacing w:after="120"/>
        <w:ind w:left="426"/>
        <w:jc w:val="both"/>
        <w:textAlignment w:val="baseline"/>
        <w:rPr>
          <w:rFonts w:ascii="Arial" w:hAnsi="Arial" w:cs="Arial"/>
          <w:b/>
          <w:bCs/>
          <w:color w:val="595959" w:themeColor="text1" w:themeTint="A6"/>
          <w:sz w:val="20"/>
          <w:szCs w:val="20"/>
        </w:rPr>
      </w:pPr>
    </w:p>
    <w:p w14:paraId="79B680DB" w14:textId="22EC8615" w:rsidR="00A138AB" w:rsidRPr="00A138AB" w:rsidRDefault="00A138AB" w:rsidP="003B1197">
      <w:pPr>
        <w:spacing w:after="120"/>
        <w:ind w:left="426"/>
        <w:jc w:val="both"/>
        <w:textAlignment w:val="baseline"/>
        <w:rPr>
          <w:rFonts w:ascii="Arial" w:hAnsi="Arial" w:cs="Arial"/>
          <w:color w:val="595959" w:themeColor="text1" w:themeTint="A6"/>
        </w:rPr>
      </w:pPr>
      <w:r w:rsidRPr="00A138AB">
        <w:rPr>
          <w:rFonts w:ascii="Arial" w:hAnsi="Arial" w:cs="Arial"/>
          <w:color w:val="595959" w:themeColor="text1" w:themeTint="A6"/>
        </w:rPr>
        <w:t>Compiler warnings are useful, but they are highly unreliable. In addition, they are no substitute for language subsetting</w:t>
      </w:r>
      <w:r w:rsidR="00475B3F">
        <w:rPr>
          <w:rFonts w:ascii="Arial" w:hAnsi="Arial" w:cs="Arial"/>
          <w:color w:val="595959" w:themeColor="text1" w:themeTint="A6"/>
        </w:rPr>
        <w:t>.</w:t>
      </w:r>
    </w:p>
    <w:p w14:paraId="5E5BF092" w14:textId="005329AF" w:rsidR="00AD08D0" w:rsidRPr="00475B3F" w:rsidRDefault="00AD08D0" w:rsidP="00AD08D0">
      <w:pPr>
        <w:spacing w:after="120"/>
        <w:ind w:left="426"/>
        <w:jc w:val="both"/>
        <w:textAlignment w:val="baseline"/>
        <w:rPr>
          <w:rFonts w:ascii="Arial" w:hAnsi="Arial" w:cs="Arial"/>
          <w:color w:val="595959" w:themeColor="text1" w:themeTint="A6"/>
        </w:rPr>
      </w:pPr>
    </w:p>
    <w:p w14:paraId="1172D799" w14:textId="19170376" w:rsidR="00D17FFE" w:rsidRPr="00475B3F" w:rsidRDefault="00D17FFE" w:rsidP="00AD08D0">
      <w:pPr>
        <w:spacing w:after="120"/>
        <w:ind w:left="426"/>
        <w:jc w:val="both"/>
        <w:textAlignment w:val="baseline"/>
        <w:rPr>
          <w:color w:val="595959" w:themeColor="text1" w:themeTint="A6"/>
        </w:rPr>
      </w:pPr>
      <w:r w:rsidRPr="00475B3F">
        <w:rPr>
          <w:rFonts w:ascii="Arial" w:hAnsi="Arial" w:cs="Arial"/>
          <w:color w:val="595959" w:themeColor="text1" w:themeTint="A6"/>
        </w:rPr>
        <w:t xml:space="preserve">Please refer </w:t>
      </w:r>
      <w:r w:rsidR="00475B3F">
        <w:rPr>
          <w:rFonts w:ascii="Arial" w:hAnsi="Arial" w:cs="Arial"/>
          <w:color w:val="595959" w:themeColor="text1" w:themeTint="A6"/>
        </w:rPr>
        <w:fldChar w:fldCharType="begin"/>
      </w:r>
      <w:r w:rsidR="00475B3F">
        <w:rPr>
          <w:rFonts w:ascii="Arial" w:hAnsi="Arial" w:cs="Arial"/>
          <w:color w:val="595959" w:themeColor="text1" w:themeTint="A6"/>
        </w:rPr>
        <w:instrText xml:space="preserve"> HYPERLINK "https://www.linkedin.com/pulse/compiler-warnings-use-them-dont-trust-roberto-bagnara/" </w:instrText>
      </w:r>
      <w:r w:rsidR="00475B3F">
        <w:rPr>
          <w:rFonts w:ascii="Arial" w:hAnsi="Arial" w:cs="Arial"/>
          <w:color w:val="595959" w:themeColor="text1" w:themeTint="A6"/>
        </w:rPr>
      </w:r>
      <w:r w:rsidR="00475B3F">
        <w:rPr>
          <w:rFonts w:ascii="Arial" w:hAnsi="Arial" w:cs="Arial"/>
          <w:color w:val="595959" w:themeColor="text1" w:themeTint="A6"/>
        </w:rPr>
        <w:fldChar w:fldCharType="separate"/>
      </w:r>
      <w:r w:rsidRPr="00475B3F">
        <w:rPr>
          <w:rStyle w:val="Hyperlink"/>
          <w:rFonts w:ascii="Arial" w:hAnsi="Arial" w:cs="Arial"/>
        </w:rPr>
        <w:t>this article</w:t>
      </w:r>
      <w:r w:rsidR="00475B3F">
        <w:rPr>
          <w:rStyle w:val="Hyperlink"/>
          <w:rFonts w:ascii="Arial" w:hAnsi="Arial" w:cs="Arial"/>
          <w:u w:val="none"/>
        </w:rPr>
        <w:t xml:space="preserve"> </w:t>
      </w:r>
      <w:r w:rsidR="00475B3F" w:rsidRPr="00475B3F">
        <w:rPr>
          <w:rFonts w:ascii="Arial" w:hAnsi="Arial" w:cs="Arial"/>
          <w:color w:val="595959" w:themeColor="text1" w:themeTint="A6"/>
        </w:rPr>
        <w:t>for understanding working with compiler warnings</w:t>
      </w:r>
      <w:r w:rsidR="00475B3F">
        <w:rPr>
          <w:rFonts w:ascii="Arial" w:hAnsi="Arial" w:cs="Arial"/>
          <w:color w:val="595959" w:themeColor="text1" w:themeTint="A6"/>
        </w:rPr>
        <w:t>.</w:t>
      </w:r>
    </w:p>
    <w:bookmarkStart w:id="17" w:name="_Toc143202987"/>
    <w:p w14:paraId="4BB4A5CD" w14:textId="17F2DBD2" w:rsidR="00B22AE3" w:rsidRPr="00EC34C0" w:rsidRDefault="00475B3F" w:rsidP="00B22AE3">
      <w:pPr>
        <w:pStyle w:val="Heading1"/>
        <w:spacing w:before="240" w:line="360" w:lineRule="auto"/>
        <w:jc w:val="both"/>
        <w:rPr>
          <w:rFonts w:ascii="Arial" w:hAnsi="Arial" w:cs="Arial"/>
          <w:b/>
          <w:bCs/>
          <w:color w:val="FFB923" w:themeColor="accent4"/>
          <w:sz w:val="28"/>
          <w:szCs w:val="28"/>
        </w:rPr>
      </w:pPr>
      <w:r>
        <w:rPr>
          <w:rFonts w:ascii="Arial" w:eastAsia="Times New Roman" w:hAnsi="Arial" w:cs="Arial"/>
          <w:color w:val="595959" w:themeColor="text1" w:themeTint="A6"/>
          <w:sz w:val="24"/>
          <w:szCs w:val="24"/>
          <w:lang w:val="en-IN" w:eastAsia="en-GB"/>
        </w:rPr>
        <w:fldChar w:fldCharType="end"/>
      </w:r>
      <w:r w:rsidR="00B22AE3">
        <w:rPr>
          <w:rFonts w:ascii="Arial" w:hAnsi="Arial" w:cs="Arial"/>
          <w:b/>
          <w:bCs/>
          <w:color w:val="FFB923" w:themeColor="accent4"/>
          <w:sz w:val="28"/>
          <w:szCs w:val="28"/>
        </w:rPr>
        <w:t>ENFORCING CODING STANDARD</w:t>
      </w:r>
      <w:bookmarkEnd w:id="17"/>
    </w:p>
    <w:p w14:paraId="50E86580" w14:textId="66E0A0A7" w:rsidR="00B22AE3" w:rsidRPr="00F55F10" w:rsidRDefault="00F55F10" w:rsidP="00F55F10">
      <w:pPr>
        <w:spacing w:after="120"/>
        <w:ind w:left="426"/>
        <w:jc w:val="both"/>
        <w:textAlignment w:val="baseline"/>
        <w:rPr>
          <w:rFonts w:ascii="Arial" w:hAnsi="Arial" w:cs="Arial"/>
          <w:b/>
          <w:bCs/>
          <w:color w:val="595959" w:themeColor="text1" w:themeTint="A6"/>
          <w:sz w:val="20"/>
          <w:szCs w:val="20"/>
        </w:rPr>
        <w:sectPr w:rsidR="00B22AE3" w:rsidRPr="00F55F10" w:rsidSect="006742DA">
          <w:footerReference w:type="default" r:id="rId19"/>
          <w:pgSz w:w="11910" w:h="16850"/>
          <w:pgMar w:top="1701" w:right="1440" w:bottom="1440" w:left="1440" w:header="680" w:footer="57" w:gutter="0"/>
          <w:pgNumType w:start="1"/>
          <w:cols w:space="720"/>
          <w:docGrid w:linePitch="299"/>
        </w:sectPr>
      </w:pPr>
      <w:r>
        <w:rPr>
          <w:rFonts w:ascii="Arial" w:hAnsi="Arial" w:cs="Arial"/>
          <w:color w:val="595959" w:themeColor="text1" w:themeTint="A6"/>
        </w:rPr>
        <w:t xml:space="preserve">Please refer </w:t>
      </w:r>
      <w:hyperlink r:id="rId20" w:history="1">
        <w:r w:rsidRPr="00F55F10">
          <w:rPr>
            <w:rStyle w:val="Hyperlink"/>
            <w:rFonts w:ascii="Arial" w:hAnsi="Arial" w:cs="Arial"/>
          </w:rPr>
          <w:t>this article</w:t>
        </w:r>
      </w:hyperlink>
      <w:r>
        <w:rPr>
          <w:rFonts w:ascii="Arial" w:hAnsi="Arial" w:cs="Arial"/>
          <w:color w:val="595959" w:themeColor="text1" w:themeTint="A6"/>
        </w:rPr>
        <w:t xml:space="preserve"> to enforce coding standard across different tools</w:t>
      </w:r>
      <w:r>
        <w:rPr>
          <w:rFonts w:ascii="Arial" w:hAnsi="Arial" w:cs="Arial"/>
          <w:b/>
          <w:bCs/>
          <w:color w:val="595959" w:themeColor="text1" w:themeTint="A6"/>
          <w:sz w:val="20"/>
          <w:szCs w:val="20"/>
        </w:rPr>
        <w:t xml:space="preserve"> </w:t>
      </w:r>
      <w:r w:rsidRPr="00F55F10">
        <w:rPr>
          <w:rFonts w:ascii="Arial" w:hAnsi="Arial" w:cs="Arial"/>
          <w:color w:val="595959" w:themeColor="text1" w:themeTint="A6"/>
        </w:rPr>
        <w:t>and platform</w:t>
      </w:r>
      <w:r w:rsidR="00475B3F">
        <w:rPr>
          <w:rFonts w:ascii="Arial" w:hAnsi="Arial" w:cs="Arial"/>
          <w:color w:val="595959" w:themeColor="text1" w:themeTint="A6"/>
        </w:rPr>
        <w:t>.</w:t>
      </w: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8" w:name="_Toc143202988"/>
      <w:r>
        <w:rPr>
          <w:rFonts w:ascii="Arial" w:hAnsi="Arial" w:cs="Arial"/>
          <w:b/>
          <w:bCs/>
          <w:color w:val="FFB923" w:themeColor="accent4"/>
          <w:sz w:val="28"/>
          <w:szCs w:val="28"/>
        </w:rPr>
        <w:lastRenderedPageBreak/>
        <w:t>APPENDICES</w:t>
      </w:r>
      <w:bookmarkEnd w:id="18"/>
    </w:p>
    <w:p w14:paraId="49B15730" w14:textId="77777777" w:rsidR="0010300A" w:rsidRPr="0010300A" w:rsidRDefault="0007654E" w:rsidP="0010300A">
      <w:pPr>
        <w:pStyle w:val="Heading2"/>
        <w:rPr>
          <w:rFonts w:ascii="Arial" w:hAnsi="Arial" w:cs="Arial"/>
          <w:color w:val="595959" w:themeColor="text1" w:themeTint="A6"/>
        </w:rPr>
      </w:pPr>
      <w:bookmarkStart w:id="19" w:name="_Ref142377092"/>
      <w:bookmarkStart w:id="20" w:name="_Toc143202989"/>
      <w:r w:rsidRPr="00180A1B">
        <w:rPr>
          <w:rFonts w:eastAsia="Times New Roman"/>
        </w:rPr>
        <w:t xml:space="preserve">Appendix A – </w:t>
      </w:r>
      <w:bookmarkEnd w:id="19"/>
      <w:bookmarkEnd w:id="20"/>
      <w:r w:rsidR="00AD08D0">
        <w:rPr>
          <w:rFonts w:eastAsia="Times New Roman"/>
        </w:rPr>
        <w:t>Title</w:t>
      </w:r>
      <w:r w:rsidRPr="00180A1B">
        <w:rPr>
          <w:rFonts w:eastAsia="Times New Roman"/>
        </w:rPr>
        <w:br/>
      </w:r>
      <w:r w:rsidR="0010300A" w:rsidRPr="0010300A">
        <w:rPr>
          <w:rFonts w:ascii="Arial" w:hAnsi="Arial" w:cs="Arial"/>
          <w:color w:val="595959" w:themeColor="text1" w:themeTint="A6"/>
        </w:rPr>
        <w:t>12 APPENDICES</w:t>
      </w:r>
    </w:p>
    <w:p w14:paraId="336AAEF8" w14:textId="77777777" w:rsidR="0010300A" w:rsidRPr="0010300A" w:rsidRDefault="0010300A" w:rsidP="0010300A">
      <w:pPr>
        <w:pStyle w:val="Heading2"/>
        <w:rPr>
          <w:rFonts w:ascii="Arial" w:hAnsi="Arial" w:cs="Arial"/>
          <w:color w:val="595959" w:themeColor="text1" w:themeTint="A6"/>
        </w:rPr>
      </w:pPr>
      <w:r w:rsidRPr="0010300A">
        <w:rPr>
          <w:rFonts w:ascii="Arial" w:hAnsi="Arial" w:cs="Arial"/>
          <w:color w:val="595959" w:themeColor="text1" w:themeTint="A6"/>
        </w:rPr>
        <w:t>12.1 Appendix A – System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5922"/>
      </w:tblGrid>
      <w:tr w:rsidR="0010300A" w:rsidRPr="0010300A" w14:paraId="08434A83" w14:textId="77777777">
        <w:trPr>
          <w:tblHeader/>
          <w:tblCellSpacing w:w="15" w:type="dxa"/>
        </w:trPr>
        <w:tc>
          <w:tcPr>
            <w:tcW w:w="0" w:type="auto"/>
            <w:vAlign w:val="center"/>
            <w:hideMark/>
          </w:tcPr>
          <w:p w14:paraId="1EC73477" w14:textId="77777777" w:rsidR="0010300A" w:rsidRPr="0010300A" w:rsidRDefault="0010300A" w:rsidP="0010300A">
            <w:pPr>
              <w:pStyle w:val="Heading2"/>
              <w:rPr>
                <w:rFonts w:ascii="Arial" w:hAnsi="Arial" w:cs="Arial"/>
                <w:color w:val="595959" w:themeColor="text1" w:themeTint="A6"/>
              </w:rPr>
            </w:pPr>
            <w:r w:rsidRPr="0010300A">
              <w:rPr>
                <w:rFonts w:ascii="Arial" w:hAnsi="Arial" w:cs="Arial"/>
                <w:color w:val="595959" w:themeColor="text1" w:themeTint="A6"/>
              </w:rPr>
              <w:t>Component</w:t>
            </w:r>
          </w:p>
        </w:tc>
        <w:tc>
          <w:tcPr>
            <w:tcW w:w="0" w:type="auto"/>
            <w:vAlign w:val="center"/>
            <w:hideMark/>
          </w:tcPr>
          <w:p w14:paraId="5B3480EF" w14:textId="77777777" w:rsidR="0010300A" w:rsidRPr="0010300A" w:rsidRDefault="0010300A" w:rsidP="0010300A">
            <w:pPr>
              <w:pStyle w:val="Heading2"/>
              <w:rPr>
                <w:rFonts w:ascii="Arial" w:hAnsi="Arial" w:cs="Arial"/>
                <w:color w:val="595959" w:themeColor="text1" w:themeTint="A6"/>
              </w:rPr>
            </w:pPr>
            <w:r w:rsidRPr="0010300A">
              <w:rPr>
                <w:rFonts w:ascii="Arial" w:hAnsi="Arial" w:cs="Arial"/>
                <w:color w:val="595959" w:themeColor="text1" w:themeTint="A6"/>
              </w:rPr>
              <w:t>Description</w:t>
            </w:r>
          </w:p>
        </w:tc>
      </w:tr>
      <w:tr w:rsidR="0010300A" w:rsidRPr="0010300A" w14:paraId="14A10719" w14:textId="77777777">
        <w:trPr>
          <w:tblCellSpacing w:w="15" w:type="dxa"/>
        </w:trPr>
        <w:tc>
          <w:tcPr>
            <w:tcW w:w="0" w:type="auto"/>
            <w:vAlign w:val="center"/>
            <w:hideMark/>
          </w:tcPr>
          <w:p w14:paraId="188E3678" w14:textId="77777777" w:rsidR="0010300A" w:rsidRPr="0010300A" w:rsidRDefault="0010300A" w:rsidP="0010300A">
            <w:pPr>
              <w:pStyle w:val="Heading2"/>
              <w:rPr>
                <w:rFonts w:ascii="Arial" w:hAnsi="Arial" w:cs="Arial"/>
                <w:color w:val="595959" w:themeColor="text1" w:themeTint="A6"/>
              </w:rPr>
            </w:pPr>
            <w:r w:rsidRPr="0010300A">
              <w:rPr>
                <w:rFonts w:ascii="Arial" w:hAnsi="Arial" w:cs="Arial"/>
                <w:color w:val="595959" w:themeColor="text1" w:themeTint="A6"/>
              </w:rPr>
              <w:t>User Authentication</w:t>
            </w:r>
          </w:p>
        </w:tc>
        <w:tc>
          <w:tcPr>
            <w:tcW w:w="0" w:type="auto"/>
            <w:vAlign w:val="center"/>
            <w:hideMark/>
          </w:tcPr>
          <w:p w14:paraId="22CC59E2" w14:textId="77777777" w:rsidR="0010300A" w:rsidRPr="0010300A" w:rsidRDefault="0010300A" w:rsidP="0010300A">
            <w:pPr>
              <w:pStyle w:val="Heading2"/>
              <w:rPr>
                <w:rFonts w:ascii="Arial" w:hAnsi="Arial" w:cs="Arial"/>
                <w:color w:val="595959" w:themeColor="text1" w:themeTint="A6"/>
              </w:rPr>
            </w:pPr>
            <w:r w:rsidRPr="0010300A">
              <w:rPr>
                <w:rFonts w:ascii="Arial" w:hAnsi="Arial" w:cs="Arial"/>
                <w:color w:val="595959" w:themeColor="text1" w:themeTint="A6"/>
              </w:rPr>
              <w:t>Handles user registration, login, and security verification.</w:t>
            </w:r>
          </w:p>
        </w:tc>
      </w:tr>
      <w:tr w:rsidR="0010300A" w:rsidRPr="0010300A" w14:paraId="04D1547F" w14:textId="77777777">
        <w:trPr>
          <w:tblCellSpacing w:w="15" w:type="dxa"/>
        </w:trPr>
        <w:tc>
          <w:tcPr>
            <w:tcW w:w="0" w:type="auto"/>
            <w:vAlign w:val="center"/>
            <w:hideMark/>
          </w:tcPr>
          <w:p w14:paraId="009A1550" w14:textId="77777777" w:rsidR="0010300A" w:rsidRPr="0010300A" w:rsidRDefault="0010300A" w:rsidP="0010300A">
            <w:pPr>
              <w:pStyle w:val="Heading2"/>
              <w:rPr>
                <w:rFonts w:ascii="Arial" w:hAnsi="Arial" w:cs="Arial"/>
                <w:color w:val="595959" w:themeColor="text1" w:themeTint="A6"/>
              </w:rPr>
            </w:pPr>
            <w:r w:rsidRPr="0010300A">
              <w:rPr>
                <w:rFonts w:ascii="Arial" w:hAnsi="Arial" w:cs="Arial"/>
                <w:color w:val="595959" w:themeColor="text1" w:themeTint="A6"/>
              </w:rPr>
              <w:t>User Profile</w:t>
            </w:r>
          </w:p>
        </w:tc>
        <w:tc>
          <w:tcPr>
            <w:tcW w:w="0" w:type="auto"/>
            <w:vAlign w:val="center"/>
            <w:hideMark/>
          </w:tcPr>
          <w:p w14:paraId="32305FA0" w14:textId="77777777" w:rsidR="0010300A" w:rsidRPr="0010300A" w:rsidRDefault="0010300A" w:rsidP="0010300A">
            <w:pPr>
              <w:pStyle w:val="Heading2"/>
              <w:rPr>
                <w:rFonts w:ascii="Arial" w:hAnsi="Arial" w:cs="Arial"/>
                <w:color w:val="595959" w:themeColor="text1" w:themeTint="A6"/>
              </w:rPr>
            </w:pPr>
            <w:r w:rsidRPr="0010300A">
              <w:rPr>
                <w:rFonts w:ascii="Arial" w:hAnsi="Arial" w:cs="Arial"/>
                <w:color w:val="595959" w:themeColor="text1" w:themeTint="A6"/>
              </w:rPr>
              <w:t>Allows students to create and manage their professional profiles.</w:t>
            </w:r>
          </w:p>
        </w:tc>
      </w:tr>
      <w:tr w:rsidR="0010300A" w:rsidRPr="0010300A" w14:paraId="6E2C0DFC" w14:textId="77777777">
        <w:trPr>
          <w:tblCellSpacing w:w="15" w:type="dxa"/>
        </w:trPr>
        <w:tc>
          <w:tcPr>
            <w:tcW w:w="0" w:type="auto"/>
            <w:vAlign w:val="center"/>
            <w:hideMark/>
          </w:tcPr>
          <w:p w14:paraId="6DA3432B" w14:textId="77777777" w:rsidR="0010300A" w:rsidRPr="0010300A" w:rsidRDefault="0010300A" w:rsidP="0010300A">
            <w:pPr>
              <w:pStyle w:val="Heading2"/>
              <w:rPr>
                <w:rFonts w:ascii="Arial" w:hAnsi="Arial" w:cs="Arial"/>
                <w:color w:val="595959" w:themeColor="text1" w:themeTint="A6"/>
              </w:rPr>
            </w:pPr>
            <w:r w:rsidRPr="0010300A">
              <w:rPr>
                <w:rFonts w:ascii="Arial" w:hAnsi="Arial" w:cs="Arial"/>
                <w:color w:val="595959" w:themeColor="text1" w:themeTint="A6"/>
              </w:rPr>
              <w:t>Networking Module</w:t>
            </w:r>
          </w:p>
        </w:tc>
        <w:tc>
          <w:tcPr>
            <w:tcW w:w="0" w:type="auto"/>
            <w:vAlign w:val="center"/>
            <w:hideMark/>
          </w:tcPr>
          <w:p w14:paraId="2B54C591" w14:textId="77777777" w:rsidR="0010300A" w:rsidRPr="0010300A" w:rsidRDefault="0010300A" w:rsidP="0010300A">
            <w:pPr>
              <w:pStyle w:val="Heading2"/>
              <w:rPr>
                <w:rFonts w:ascii="Arial" w:hAnsi="Arial" w:cs="Arial"/>
                <w:color w:val="595959" w:themeColor="text1" w:themeTint="A6"/>
              </w:rPr>
            </w:pPr>
            <w:r w:rsidRPr="0010300A">
              <w:rPr>
                <w:rFonts w:ascii="Arial" w:hAnsi="Arial" w:cs="Arial"/>
                <w:color w:val="595959" w:themeColor="text1" w:themeTint="A6"/>
              </w:rPr>
              <w:t>Enables users to connect with other students and mentors.</w:t>
            </w:r>
          </w:p>
        </w:tc>
      </w:tr>
      <w:tr w:rsidR="0010300A" w:rsidRPr="0010300A" w14:paraId="0A8AB783" w14:textId="77777777">
        <w:trPr>
          <w:tblCellSpacing w:w="15" w:type="dxa"/>
        </w:trPr>
        <w:tc>
          <w:tcPr>
            <w:tcW w:w="0" w:type="auto"/>
            <w:vAlign w:val="center"/>
            <w:hideMark/>
          </w:tcPr>
          <w:p w14:paraId="2B21733C" w14:textId="77777777" w:rsidR="0010300A" w:rsidRPr="0010300A" w:rsidRDefault="0010300A" w:rsidP="0010300A">
            <w:pPr>
              <w:pStyle w:val="Heading2"/>
              <w:rPr>
                <w:rFonts w:ascii="Arial" w:hAnsi="Arial" w:cs="Arial"/>
                <w:color w:val="595959" w:themeColor="text1" w:themeTint="A6"/>
              </w:rPr>
            </w:pPr>
            <w:r w:rsidRPr="0010300A">
              <w:rPr>
                <w:rFonts w:ascii="Arial" w:hAnsi="Arial" w:cs="Arial"/>
                <w:color w:val="595959" w:themeColor="text1" w:themeTint="A6"/>
              </w:rPr>
              <w:t>Post &amp; Feed System</w:t>
            </w:r>
          </w:p>
        </w:tc>
        <w:tc>
          <w:tcPr>
            <w:tcW w:w="0" w:type="auto"/>
            <w:vAlign w:val="center"/>
            <w:hideMark/>
          </w:tcPr>
          <w:p w14:paraId="3D4E93D9" w14:textId="77777777" w:rsidR="0010300A" w:rsidRPr="0010300A" w:rsidRDefault="0010300A" w:rsidP="0010300A">
            <w:pPr>
              <w:pStyle w:val="Heading2"/>
              <w:rPr>
                <w:rFonts w:ascii="Arial" w:hAnsi="Arial" w:cs="Arial"/>
                <w:color w:val="595959" w:themeColor="text1" w:themeTint="A6"/>
              </w:rPr>
            </w:pPr>
            <w:r w:rsidRPr="0010300A">
              <w:rPr>
                <w:rFonts w:ascii="Arial" w:hAnsi="Arial" w:cs="Arial"/>
                <w:color w:val="595959" w:themeColor="text1" w:themeTint="A6"/>
              </w:rPr>
              <w:t>Allows users to share posts, projects, and updates.</w:t>
            </w:r>
          </w:p>
        </w:tc>
      </w:tr>
      <w:tr w:rsidR="0010300A" w:rsidRPr="0010300A" w14:paraId="02BE41A4" w14:textId="77777777">
        <w:trPr>
          <w:tblCellSpacing w:w="15" w:type="dxa"/>
        </w:trPr>
        <w:tc>
          <w:tcPr>
            <w:tcW w:w="0" w:type="auto"/>
            <w:vAlign w:val="center"/>
            <w:hideMark/>
          </w:tcPr>
          <w:p w14:paraId="06AEE19A" w14:textId="77777777" w:rsidR="0010300A" w:rsidRPr="0010300A" w:rsidRDefault="0010300A" w:rsidP="0010300A">
            <w:pPr>
              <w:pStyle w:val="Heading2"/>
              <w:rPr>
                <w:rFonts w:ascii="Arial" w:hAnsi="Arial" w:cs="Arial"/>
                <w:color w:val="595959" w:themeColor="text1" w:themeTint="A6"/>
              </w:rPr>
            </w:pPr>
            <w:r w:rsidRPr="0010300A">
              <w:rPr>
                <w:rFonts w:ascii="Arial" w:hAnsi="Arial" w:cs="Arial"/>
                <w:color w:val="595959" w:themeColor="text1" w:themeTint="A6"/>
              </w:rPr>
              <w:t>Opportunity Board</w:t>
            </w:r>
          </w:p>
        </w:tc>
        <w:tc>
          <w:tcPr>
            <w:tcW w:w="0" w:type="auto"/>
            <w:vAlign w:val="center"/>
            <w:hideMark/>
          </w:tcPr>
          <w:p w14:paraId="7E118F95" w14:textId="77777777" w:rsidR="0010300A" w:rsidRPr="0010300A" w:rsidRDefault="0010300A" w:rsidP="0010300A">
            <w:pPr>
              <w:pStyle w:val="Heading2"/>
              <w:rPr>
                <w:rFonts w:ascii="Arial" w:hAnsi="Arial" w:cs="Arial"/>
                <w:color w:val="595959" w:themeColor="text1" w:themeTint="A6"/>
              </w:rPr>
            </w:pPr>
            <w:r w:rsidRPr="0010300A">
              <w:rPr>
                <w:rFonts w:ascii="Arial" w:hAnsi="Arial" w:cs="Arial"/>
                <w:color w:val="595959" w:themeColor="text1" w:themeTint="A6"/>
              </w:rPr>
              <w:t>Displays internships, events, and career opportunities.</w:t>
            </w:r>
          </w:p>
        </w:tc>
      </w:tr>
      <w:tr w:rsidR="0010300A" w:rsidRPr="0010300A" w14:paraId="464CB9BE" w14:textId="77777777">
        <w:trPr>
          <w:tblCellSpacing w:w="15" w:type="dxa"/>
        </w:trPr>
        <w:tc>
          <w:tcPr>
            <w:tcW w:w="0" w:type="auto"/>
            <w:vAlign w:val="center"/>
            <w:hideMark/>
          </w:tcPr>
          <w:p w14:paraId="57E8E374" w14:textId="77777777" w:rsidR="0010300A" w:rsidRPr="0010300A" w:rsidRDefault="0010300A" w:rsidP="0010300A">
            <w:pPr>
              <w:pStyle w:val="Heading2"/>
              <w:rPr>
                <w:rFonts w:ascii="Arial" w:hAnsi="Arial" w:cs="Arial"/>
                <w:color w:val="595959" w:themeColor="text1" w:themeTint="A6"/>
              </w:rPr>
            </w:pPr>
            <w:r w:rsidRPr="0010300A">
              <w:rPr>
                <w:rFonts w:ascii="Arial" w:hAnsi="Arial" w:cs="Arial"/>
                <w:color w:val="595959" w:themeColor="text1" w:themeTint="A6"/>
              </w:rPr>
              <w:t>Database Management</w:t>
            </w:r>
          </w:p>
        </w:tc>
        <w:tc>
          <w:tcPr>
            <w:tcW w:w="0" w:type="auto"/>
            <w:vAlign w:val="center"/>
            <w:hideMark/>
          </w:tcPr>
          <w:p w14:paraId="1C6ABFCC" w14:textId="77777777" w:rsidR="0010300A" w:rsidRPr="0010300A" w:rsidRDefault="0010300A" w:rsidP="0010300A">
            <w:pPr>
              <w:pStyle w:val="Heading2"/>
              <w:rPr>
                <w:rFonts w:ascii="Arial" w:hAnsi="Arial" w:cs="Arial"/>
                <w:color w:val="595959" w:themeColor="text1" w:themeTint="A6"/>
              </w:rPr>
            </w:pPr>
            <w:r w:rsidRPr="0010300A">
              <w:rPr>
                <w:rFonts w:ascii="Arial" w:hAnsi="Arial" w:cs="Arial"/>
                <w:color w:val="595959" w:themeColor="text1" w:themeTint="A6"/>
              </w:rPr>
              <w:t>Stores user data, profiles, and activity information.</w:t>
            </w:r>
          </w:p>
        </w:tc>
      </w:tr>
    </w:tbl>
    <w:p w14:paraId="436992D6" w14:textId="087E968D" w:rsidR="0007654E" w:rsidRPr="00F679FA" w:rsidRDefault="0007654E" w:rsidP="0010300A">
      <w:pPr>
        <w:pStyle w:val="Heading2"/>
        <w:rPr>
          <w:rFonts w:ascii="Arial" w:hAnsi="Arial" w:cs="Arial"/>
          <w:color w:val="595959" w:themeColor="text1" w:themeTint="A6"/>
        </w:rPr>
      </w:pP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711B4" w14:textId="77777777" w:rsidR="00057F69" w:rsidRDefault="00057F69" w:rsidP="008F7E07">
      <w:r>
        <w:separator/>
      </w:r>
    </w:p>
  </w:endnote>
  <w:endnote w:type="continuationSeparator" w:id="0">
    <w:p w14:paraId="72E0A0D3" w14:textId="77777777" w:rsidR="00057F69" w:rsidRDefault="00057F69"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BC12D" w14:textId="77777777" w:rsidR="00057F69" w:rsidRDefault="00057F69" w:rsidP="008F7E07">
      <w:r>
        <w:separator/>
      </w:r>
    </w:p>
  </w:footnote>
  <w:footnote w:type="continuationSeparator" w:id="0">
    <w:p w14:paraId="48363C5A" w14:textId="77777777" w:rsidR="00057F69" w:rsidRDefault="00057F69"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F4DD6DC"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5A18BC">
      <w:rPr>
        <w:color w:val="273755" w:themeColor="accent2"/>
      </w:rPr>
      <w:t>Coding Standards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3C24A8"/>
    <w:multiLevelType w:val="multilevel"/>
    <w:tmpl w:val="F4FE7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6"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8"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2"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4"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46F85B7D"/>
    <w:multiLevelType w:val="multilevel"/>
    <w:tmpl w:val="4818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9"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2"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635866173">
    <w:abstractNumId w:val="4"/>
  </w:num>
  <w:num w:numId="2" w16cid:durableId="1480462552">
    <w:abstractNumId w:val="22"/>
  </w:num>
  <w:num w:numId="3" w16cid:durableId="586309779">
    <w:abstractNumId w:val="19"/>
  </w:num>
  <w:num w:numId="4" w16cid:durableId="26682063">
    <w:abstractNumId w:val="12"/>
  </w:num>
  <w:num w:numId="5" w16cid:durableId="1091044195">
    <w:abstractNumId w:val="7"/>
  </w:num>
  <w:num w:numId="6" w16cid:durableId="1318268849">
    <w:abstractNumId w:val="8"/>
  </w:num>
  <w:num w:numId="7" w16cid:durableId="336154107">
    <w:abstractNumId w:val="6"/>
  </w:num>
  <w:num w:numId="8" w16cid:durableId="1920361951">
    <w:abstractNumId w:val="15"/>
  </w:num>
  <w:num w:numId="9" w16cid:durableId="1833254256">
    <w:abstractNumId w:val="23"/>
  </w:num>
  <w:num w:numId="10" w16cid:durableId="99955430">
    <w:abstractNumId w:val="10"/>
  </w:num>
  <w:num w:numId="11" w16cid:durableId="1623070087">
    <w:abstractNumId w:val="11"/>
  </w:num>
  <w:num w:numId="12" w16cid:durableId="1118528908">
    <w:abstractNumId w:val="15"/>
  </w:num>
  <w:num w:numId="13" w16cid:durableId="776412004">
    <w:abstractNumId w:val="15"/>
  </w:num>
  <w:num w:numId="14" w16cid:durableId="455872747">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663003364">
    <w:abstractNumId w:val="5"/>
  </w:num>
  <w:num w:numId="16" w16cid:durableId="1408654371">
    <w:abstractNumId w:val="14"/>
  </w:num>
  <w:num w:numId="17" w16cid:durableId="660743359">
    <w:abstractNumId w:val="13"/>
  </w:num>
  <w:num w:numId="18" w16cid:durableId="1392575548">
    <w:abstractNumId w:val="17"/>
  </w:num>
  <w:num w:numId="19" w16cid:durableId="765805339">
    <w:abstractNumId w:val="21"/>
  </w:num>
  <w:num w:numId="20" w16cid:durableId="1524241564">
    <w:abstractNumId w:val="15"/>
  </w:num>
  <w:num w:numId="21" w16cid:durableId="1595632472">
    <w:abstractNumId w:val="18"/>
  </w:num>
  <w:num w:numId="22" w16cid:durableId="2055231471">
    <w:abstractNumId w:val="15"/>
  </w:num>
  <w:num w:numId="23" w16cid:durableId="1737899136">
    <w:abstractNumId w:val="15"/>
  </w:num>
  <w:num w:numId="24" w16cid:durableId="616179995">
    <w:abstractNumId w:val="20"/>
  </w:num>
  <w:num w:numId="25" w16cid:durableId="211622618">
    <w:abstractNumId w:val="9"/>
  </w:num>
  <w:num w:numId="26" w16cid:durableId="1510410527">
    <w:abstractNumId w:val="1"/>
  </w:num>
  <w:num w:numId="27" w16cid:durableId="1448429901">
    <w:abstractNumId w:val="15"/>
  </w:num>
  <w:num w:numId="28" w16cid:durableId="2025588937">
    <w:abstractNumId w:val="2"/>
  </w:num>
  <w:num w:numId="29" w16cid:durableId="433478122">
    <w:abstractNumId w:val="15"/>
  </w:num>
  <w:num w:numId="30" w16cid:durableId="87973473">
    <w:abstractNumId w:val="16"/>
  </w:num>
  <w:num w:numId="31" w16cid:durableId="1363245087">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57F69"/>
    <w:rsid w:val="000611D4"/>
    <w:rsid w:val="00064BC6"/>
    <w:rsid w:val="0007654E"/>
    <w:rsid w:val="00080D93"/>
    <w:rsid w:val="000816A6"/>
    <w:rsid w:val="000A3CDF"/>
    <w:rsid w:val="000F4A14"/>
    <w:rsid w:val="00101A59"/>
    <w:rsid w:val="0010300A"/>
    <w:rsid w:val="0013687A"/>
    <w:rsid w:val="00166CE5"/>
    <w:rsid w:val="00180604"/>
    <w:rsid w:val="00180A1B"/>
    <w:rsid w:val="00194510"/>
    <w:rsid w:val="001B408A"/>
    <w:rsid w:val="001D115F"/>
    <w:rsid w:val="00221172"/>
    <w:rsid w:val="00224CCF"/>
    <w:rsid w:val="0023408F"/>
    <w:rsid w:val="00236424"/>
    <w:rsid w:val="0024736F"/>
    <w:rsid w:val="002A1DEE"/>
    <w:rsid w:val="002A447F"/>
    <w:rsid w:val="002B2CB5"/>
    <w:rsid w:val="002D5345"/>
    <w:rsid w:val="002E1953"/>
    <w:rsid w:val="002E5B2F"/>
    <w:rsid w:val="00335A6C"/>
    <w:rsid w:val="00351F9B"/>
    <w:rsid w:val="00353BFF"/>
    <w:rsid w:val="00381D55"/>
    <w:rsid w:val="00385210"/>
    <w:rsid w:val="003B1197"/>
    <w:rsid w:val="003B126A"/>
    <w:rsid w:val="003C13E3"/>
    <w:rsid w:val="003D2D42"/>
    <w:rsid w:val="003E02E6"/>
    <w:rsid w:val="00401688"/>
    <w:rsid w:val="004042B1"/>
    <w:rsid w:val="0041242E"/>
    <w:rsid w:val="00446CF6"/>
    <w:rsid w:val="00472E61"/>
    <w:rsid w:val="00475B3F"/>
    <w:rsid w:val="004777B6"/>
    <w:rsid w:val="004A22A4"/>
    <w:rsid w:val="004C1311"/>
    <w:rsid w:val="004D40C3"/>
    <w:rsid w:val="004E4C3F"/>
    <w:rsid w:val="004F792A"/>
    <w:rsid w:val="00503190"/>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6059C0"/>
    <w:rsid w:val="00605E77"/>
    <w:rsid w:val="0061398D"/>
    <w:rsid w:val="006226E1"/>
    <w:rsid w:val="00625DC9"/>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E7BBF"/>
    <w:rsid w:val="008F7E07"/>
    <w:rsid w:val="00900CDE"/>
    <w:rsid w:val="00912426"/>
    <w:rsid w:val="00917AE9"/>
    <w:rsid w:val="00930C49"/>
    <w:rsid w:val="00933D86"/>
    <w:rsid w:val="00956D06"/>
    <w:rsid w:val="009C4D92"/>
    <w:rsid w:val="009D5154"/>
    <w:rsid w:val="009D649D"/>
    <w:rsid w:val="009E1879"/>
    <w:rsid w:val="00A0520C"/>
    <w:rsid w:val="00A07CEE"/>
    <w:rsid w:val="00A138AB"/>
    <w:rsid w:val="00A225EE"/>
    <w:rsid w:val="00A31C2E"/>
    <w:rsid w:val="00A34A5C"/>
    <w:rsid w:val="00A5231E"/>
    <w:rsid w:val="00A5636C"/>
    <w:rsid w:val="00A718FC"/>
    <w:rsid w:val="00A81965"/>
    <w:rsid w:val="00A96655"/>
    <w:rsid w:val="00AA636D"/>
    <w:rsid w:val="00AB3905"/>
    <w:rsid w:val="00AC3C88"/>
    <w:rsid w:val="00AD08D0"/>
    <w:rsid w:val="00AD6BF1"/>
    <w:rsid w:val="00AE64F5"/>
    <w:rsid w:val="00B02417"/>
    <w:rsid w:val="00B14ECD"/>
    <w:rsid w:val="00B218C4"/>
    <w:rsid w:val="00B22AE3"/>
    <w:rsid w:val="00B4011E"/>
    <w:rsid w:val="00B40CFF"/>
    <w:rsid w:val="00B577C9"/>
    <w:rsid w:val="00B63DEC"/>
    <w:rsid w:val="00B6737B"/>
    <w:rsid w:val="00B71AAB"/>
    <w:rsid w:val="00B934B1"/>
    <w:rsid w:val="00B967E0"/>
    <w:rsid w:val="00BB6ABB"/>
    <w:rsid w:val="00BD1D43"/>
    <w:rsid w:val="00BE3628"/>
    <w:rsid w:val="00C41FE9"/>
    <w:rsid w:val="00C4446C"/>
    <w:rsid w:val="00C46297"/>
    <w:rsid w:val="00C73A89"/>
    <w:rsid w:val="00C76077"/>
    <w:rsid w:val="00C815F3"/>
    <w:rsid w:val="00CA01DA"/>
    <w:rsid w:val="00CA04B3"/>
    <w:rsid w:val="00CB31BE"/>
    <w:rsid w:val="00CD2F0A"/>
    <w:rsid w:val="00CE0CCB"/>
    <w:rsid w:val="00CE275D"/>
    <w:rsid w:val="00D012F8"/>
    <w:rsid w:val="00D17FFE"/>
    <w:rsid w:val="00D225CD"/>
    <w:rsid w:val="00D31681"/>
    <w:rsid w:val="00D355F5"/>
    <w:rsid w:val="00D405EE"/>
    <w:rsid w:val="00D973F8"/>
    <w:rsid w:val="00DA6ADD"/>
    <w:rsid w:val="00E2267E"/>
    <w:rsid w:val="00E23E1D"/>
    <w:rsid w:val="00E24FA6"/>
    <w:rsid w:val="00E265BD"/>
    <w:rsid w:val="00E4606A"/>
    <w:rsid w:val="00E549C5"/>
    <w:rsid w:val="00E73786"/>
    <w:rsid w:val="00E849B3"/>
    <w:rsid w:val="00EB6693"/>
    <w:rsid w:val="00EC2249"/>
    <w:rsid w:val="00EC34C0"/>
    <w:rsid w:val="00EC4953"/>
    <w:rsid w:val="00EC5702"/>
    <w:rsid w:val="00ED119A"/>
    <w:rsid w:val="00ED6693"/>
    <w:rsid w:val="00F32490"/>
    <w:rsid w:val="00F446BB"/>
    <w:rsid w:val="00F55F10"/>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10300A"/>
    <w:pPr>
      <w:pBdr>
        <w:bottom w:val="single" w:sz="6" w:space="1" w:color="auto"/>
      </w:pBdr>
      <w:jc w:val="center"/>
    </w:pPr>
    <w:rPr>
      <w:rFonts w:ascii="Arial" w:hAnsi="Arial" w:cs="Arial"/>
      <w:vanish/>
      <w:sz w:val="16"/>
      <w:szCs w:val="16"/>
      <w:lang w:eastAsia="en-IN"/>
    </w:rPr>
  </w:style>
  <w:style w:type="character" w:customStyle="1" w:styleId="z-TopofFormChar">
    <w:name w:val="z-Top of Form Char"/>
    <w:basedOn w:val="DefaultParagraphFont"/>
    <w:link w:val="z-TopofForm"/>
    <w:uiPriority w:val="99"/>
    <w:semiHidden/>
    <w:rsid w:val="0010300A"/>
    <w:rPr>
      <w:rFonts w:ascii="Arial" w:eastAsia="Times New Roman" w:hAnsi="Arial" w:cs="Arial"/>
      <w:vanish/>
      <w:sz w:val="16"/>
      <w:szCs w:val="16"/>
      <w:lang w:val="en-IN" w:eastAsia="en-IN"/>
    </w:rPr>
  </w:style>
  <w:style w:type="paragraph" w:customStyle="1" w:styleId="placeholder">
    <w:name w:val="placeholder"/>
    <w:basedOn w:val="Normal"/>
    <w:rsid w:val="0010300A"/>
    <w:pPr>
      <w:spacing w:before="100" w:beforeAutospacing="1" w:after="100" w:afterAutospacing="1"/>
    </w:pPr>
    <w:rPr>
      <w:lang w:eastAsia="en-IN"/>
    </w:rPr>
  </w:style>
  <w:style w:type="paragraph" w:styleId="z-BottomofForm">
    <w:name w:val="HTML Bottom of Form"/>
    <w:basedOn w:val="Normal"/>
    <w:next w:val="Normal"/>
    <w:link w:val="z-BottomofFormChar"/>
    <w:hidden/>
    <w:uiPriority w:val="99"/>
    <w:semiHidden/>
    <w:unhideWhenUsed/>
    <w:rsid w:val="0010300A"/>
    <w:pPr>
      <w:pBdr>
        <w:top w:val="single" w:sz="6" w:space="1" w:color="auto"/>
      </w:pBdr>
      <w:jc w:val="center"/>
    </w:pPr>
    <w:rPr>
      <w:rFonts w:ascii="Arial"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0300A"/>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pluralsight.com/blog/software-development/programming-naming-conventions-explained"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linkedin.com/advice/3/how-do-you-enforce-coding-standard-across-different?src=go-pa&amp;trk=sem-ga_campid.20316911727_asid.154319842041_crid.663989285736_kw._d.c_tid.dsa-2085021268780_n.g_mt._geo.9300016&amp;mcid=7080236969011671041&amp;cid=&amp;gclid=Cj0KCQjwuNemBhCBARIsADp74QTSZVIz_1ypt1X9-S2GDXhfwONgO7hnaHP_IPfLJbKcgG3v2gU4Zp0aAkAnEALw_wcB&amp;gclsrc=aw.d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F091BB-6CBE-422F-A358-260AE7E30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F8D7E3-0778-4859-93B5-178A4C44A04C}">
  <ds:schemaRefs>
    <ds:schemaRef ds:uri="http://schemas.microsoft.com/sharepoint/v3/contenttype/forms"/>
  </ds:schemaRefs>
</ds:datastoreItem>
</file>

<file path=customXml/itemProps3.xml><?xml version="1.0" encoding="utf-8"?>
<ds:datastoreItem xmlns:ds="http://schemas.openxmlformats.org/officeDocument/2006/customXml" ds:itemID="{989665EB-C1DA-483C-9363-D70B05FAAFDF}">
  <ds:schemaRefs>
    <ds:schemaRef ds:uri="http://schemas.microsoft.com/office/2006/metadata/properties"/>
    <ds:schemaRef ds:uri="http://schemas.microsoft.com/office/infopath/2007/PartnerControls"/>
    <ds:schemaRef ds:uri="3e1c734f-cd3c-409a-b830-21836909dd77"/>
  </ds:schemaRefs>
</ds:datastoreItem>
</file>

<file path=customXml/itemProps4.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1880</Words>
  <Characters>10721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saish shaikh</cp:lastModifiedBy>
  <cp:revision>2</cp:revision>
  <cp:lastPrinted>2022-09-20T16:52:00Z</cp:lastPrinted>
  <dcterms:created xsi:type="dcterms:W3CDTF">2026-03-10T10:44:00Z</dcterms:created>
  <dcterms:modified xsi:type="dcterms:W3CDTF">2026-03-10T10:44:00Z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