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1D027774"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307412">
                                  <w:rPr>
                                    <w:rFonts w:ascii="Arial" w:hAnsi="Arial" w:cs="Arial"/>
                                    <w:color w:val="EA7317" w:themeColor="accent5"/>
                                    <w:w w:val="110"/>
                                    <w:sz w:val="44"/>
                                    <w:szCs w:val="44"/>
                                  </w:rPr>
                                  <w:t>FullStack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307412" w:rsidRPr="00307412">
                                  <w:t xml:space="preserve"> </w:t>
                                </w:r>
                                <w:r w:rsidR="00307412" w:rsidRPr="00307412">
                                  <w:rPr>
                                    <w:rFonts w:ascii="Arial" w:hAnsi="Arial" w:cs="Arial"/>
                                    <w:color w:val="3CA5D9" w:themeColor="accent1"/>
                                    <w:w w:val="110"/>
                                    <w:sz w:val="44"/>
                                    <w:szCs w:val="44"/>
                                  </w:rPr>
                                  <w:t>Unavailability of a Professional Networking Platform for Higher Education Students for Continuous Professional Development.”</w:t>
                                </w:r>
                                <w:r w:rsidR="00307412" w:rsidRPr="00307412">
                                  <w:rPr>
                                    <w:rFonts w:ascii="Arial" w:hAnsi="Arial" w:cs="Arial"/>
                                    <w:color w:val="3CA5D9" w:themeColor="accent1"/>
                                    <w:w w:val="110"/>
                                    <w:sz w:val="44"/>
                                    <w:szCs w:val="44"/>
                                  </w:rPr>
                                  <w:t xml:space="preserve">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53E29C4"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w:t>
                                      </w:r>
                                      <w:r w:rsidR="00F97D0E">
                                        <w:rPr>
                                          <w:rFonts w:ascii="Arial" w:hAnsi="Arial" w:cs="Arial"/>
                                          <w:color w:val="595959" w:themeColor="text1" w:themeTint="A6"/>
                                          <w:sz w:val="20"/>
                                          <w:szCs w:val="43"/>
                                        </w:rPr>
                                        <w:t>saish shaikh</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7F9AC30" w:rsidR="00BD1D43" w:rsidRDefault="00F97D0E" w:rsidP="00BD1D43">
                                      <w:pPr>
                                        <w:rPr>
                                          <w:rFonts w:ascii="Arial" w:hAnsi="Arial" w:cs="Arial"/>
                                          <w:color w:val="595959" w:themeColor="text1" w:themeTint="A6"/>
                                          <w:sz w:val="20"/>
                                          <w:szCs w:val="43"/>
                                        </w:rPr>
                                      </w:pPr>
                                      <w:r>
                                        <w:rPr>
                                          <w:rFonts w:ascii="Arial" w:hAnsi="Arial" w:cs="Arial"/>
                                          <w:color w:val="595959" w:themeColor="text1" w:themeTint="A6"/>
                                          <w:sz w:val="20"/>
                                          <w:szCs w:val="43"/>
                                        </w:rPr>
                                        <w:t>&lt;Tushar Topalewd</w:t>
                                      </w:r>
                                      <w:r w:rsidR="006C3A01">
                                        <w:rPr>
                                          <w:rFonts w:ascii="Arial" w:hAnsi="Arial" w:cs="Arial"/>
                                          <w:color w:val="595959" w:themeColor="text1" w:themeTint="A6"/>
                                          <w:sz w:val="20"/>
                                          <w:szCs w:val="43"/>
                                        </w:rPr>
                                        <w:t>&gt;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F75AEDF" w:rsidR="00BD1D43" w:rsidRDefault="00F97D0E" w:rsidP="00BD1D43">
                                      <w:pPr>
                                        <w:rPr>
                                          <w:rFonts w:ascii="Arial" w:hAnsi="Arial" w:cs="Arial"/>
                                          <w:color w:val="595959" w:themeColor="text1" w:themeTint="A6"/>
                                          <w:sz w:val="20"/>
                                          <w:szCs w:val="43"/>
                                        </w:rPr>
                                      </w:pPr>
                                      <w:r>
                                        <w:rPr>
                                          <w:rFonts w:ascii="Arial" w:hAnsi="Arial" w:cs="Arial"/>
                                          <w:color w:val="595959" w:themeColor="text1" w:themeTint="A6"/>
                                          <w:sz w:val="20"/>
                                          <w:szCs w:val="43"/>
                                        </w:rPr>
                                        <w:t>10</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03</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C05BDFF" w:rsidR="00BD1D43" w:rsidRDefault="00C0568F" w:rsidP="00BD1D43">
                                      <w:pPr>
                                        <w:rPr>
                                          <w:rFonts w:ascii="Arial" w:hAnsi="Arial" w:cs="Arial"/>
                                          <w:color w:val="595959" w:themeColor="text1" w:themeTint="A6"/>
                                          <w:sz w:val="20"/>
                                          <w:szCs w:val="43"/>
                                        </w:rPr>
                                      </w:pPr>
                                      <w:r>
                                        <w:rPr>
                                          <w:rFonts w:ascii="Arial" w:hAnsi="Arial" w:cs="Arial"/>
                                          <w:color w:val="595959" w:themeColor="text1" w:themeTint="A6"/>
                                          <w:sz w:val="20"/>
                                          <w:szCs w:val="43"/>
                                        </w:rPr>
                                        <w:t>19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1D027774"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307412">
                            <w:rPr>
                              <w:rFonts w:ascii="Arial" w:hAnsi="Arial" w:cs="Arial"/>
                              <w:color w:val="EA7317" w:themeColor="accent5"/>
                              <w:w w:val="110"/>
                              <w:sz w:val="44"/>
                              <w:szCs w:val="44"/>
                            </w:rPr>
                            <w:t>FullStack Development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307412" w:rsidRPr="00307412">
                            <w:t xml:space="preserve"> </w:t>
                          </w:r>
                          <w:r w:rsidR="00307412" w:rsidRPr="00307412">
                            <w:rPr>
                              <w:rFonts w:ascii="Arial" w:hAnsi="Arial" w:cs="Arial"/>
                              <w:color w:val="3CA5D9" w:themeColor="accent1"/>
                              <w:w w:val="110"/>
                              <w:sz w:val="44"/>
                              <w:szCs w:val="44"/>
                            </w:rPr>
                            <w:t>Unavailability of a Professional Networking Platform for Higher Education Students for Continuous Professional Development.”</w:t>
                          </w:r>
                          <w:r w:rsidR="00307412" w:rsidRPr="00307412">
                            <w:rPr>
                              <w:rFonts w:ascii="Arial" w:hAnsi="Arial" w:cs="Arial"/>
                              <w:color w:val="3CA5D9" w:themeColor="accent1"/>
                              <w:w w:val="110"/>
                              <w:sz w:val="44"/>
                              <w:szCs w:val="44"/>
                            </w:rPr>
                            <w:t xml:space="preserve"> </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53E29C4"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w:t>
                                </w:r>
                                <w:r w:rsidR="00F97D0E">
                                  <w:rPr>
                                    <w:rFonts w:ascii="Arial" w:hAnsi="Arial" w:cs="Arial"/>
                                    <w:color w:val="595959" w:themeColor="text1" w:themeTint="A6"/>
                                    <w:sz w:val="20"/>
                                    <w:szCs w:val="43"/>
                                  </w:rPr>
                                  <w:t>saish shaikh</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7F9AC30" w:rsidR="00BD1D43" w:rsidRDefault="00F97D0E" w:rsidP="00BD1D43">
                                <w:pPr>
                                  <w:rPr>
                                    <w:rFonts w:ascii="Arial" w:hAnsi="Arial" w:cs="Arial"/>
                                    <w:color w:val="595959" w:themeColor="text1" w:themeTint="A6"/>
                                    <w:sz w:val="20"/>
                                    <w:szCs w:val="43"/>
                                  </w:rPr>
                                </w:pPr>
                                <w:r>
                                  <w:rPr>
                                    <w:rFonts w:ascii="Arial" w:hAnsi="Arial" w:cs="Arial"/>
                                    <w:color w:val="595959" w:themeColor="text1" w:themeTint="A6"/>
                                    <w:sz w:val="20"/>
                                    <w:szCs w:val="43"/>
                                  </w:rPr>
                                  <w:t>&lt;Tushar Topalewd</w:t>
                                </w:r>
                                <w:r w:rsidR="006C3A01">
                                  <w:rPr>
                                    <w:rFonts w:ascii="Arial" w:hAnsi="Arial" w:cs="Arial"/>
                                    <w:color w:val="595959" w:themeColor="text1" w:themeTint="A6"/>
                                    <w:sz w:val="20"/>
                                    <w:szCs w:val="43"/>
                                  </w:rPr>
                                  <w:t>&gt;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1F75AEDF" w:rsidR="00BD1D43" w:rsidRDefault="00F97D0E" w:rsidP="00BD1D43">
                                <w:pPr>
                                  <w:rPr>
                                    <w:rFonts w:ascii="Arial" w:hAnsi="Arial" w:cs="Arial"/>
                                    <w:color w:val="595959" w:themeColor="text1" w:themeTint="A6"/>
                                    <w:sz w:val="20"/>
                                    <w:szCs w:val="43"/>
                                  </w:rPr>
                                </w:pPr>
                                <w:r>
                                  <w:rPr>
                                    <w:rFonts w:ascii="Arial" w:hAnsi="Arial" w:cs="Arial"/>
                                    <w:color w:val="595959" w:themeColor="text1" w:themeTint="A6"/>
                                    <w:sz w:val="20"/>
                                    <w:szCs w:val="43"/>
                                  </w:rPr>
                                  <w:t>10</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03</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C05BDFF" w:rsidR="00BD1D43" w:rsidRDefault="00C0568F" w:rsidP="00BD1D43">
                                <w:pPr>
                                  <w:rPr>
                                    <w:rFonts w:ascii="Arial" w:hAnsi="Arial" w:cs="Arial"/>
                                    <w:color w:val="595959" w:themeColor="text1" w:themeTint="A6"/>
                                    <w:sz w:val="20"/>
                                    <w:szCs w:val="43"/>
                                  </w:rPr>
                                </w:pPr>
                                <w:r>
                                  <w:rPr>
                                    <w:rFonts w:ascii="Arial" w:hAnsi="Arial" w:cs="Arial"/>
                                    <w:color w:val="595959" w:themeColor="text1" w:themeTint="A6"/>
                                    <w:sz w:val="20"/>
                                    <w:szCs w:val="43"/>
                                  </w:rPr>
                                  <w:t>19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09</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2025</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Pr="005B7E79">
              <w:rPr>
                <w:rStyle w:val="Hyperlink"/>
                <w:rFonts w:ascii="Arial" w:hAnsi="Arial" w:cs="Arial"/>
                <w:b/>
                <w:bCs/>
                <w:noProof/>
              </w:rPr>
              <w:t>2</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PROJECT SCOPE</w:t>
            </w:r>
            <w:r>
              <w:rPr>
                <w:noProof/>
                <w:webHidden/>
              </w:rPr>
              <w:tab/>
            </w:r>
            <w:r>
              <w:rPr>
                <w:noProof/>
                <w:webHidden/>
              </w:rPr>
              <w:fldChar w:fldCharType="begin"/>
            </w:r>
            <w:r>
              <w:rPr>
                <w:noProof/>
                <w:webHidden/>
              </w:rPr>
              <w:instrText xml:space="preserve"> PAGEREF _Toc142418237 \h </w:instrText>
            </w:r>
            <w:r>
              <w:rPr>
                <w:noProof/>
                <w:webHidden/>
              </w:rPr>
            </w:r>
            <w:r>
              <w:rPr>
                <w:noProof/>
                <w:webHidden/>
              </w:rPr>
              <w:fldChar w:fldCharType="separate"/>
            </w:r>
            <w:r>
              <w:rPr>
                <w:noProof/>
                <w:webHidden/>
              </w:rPr>
              <w:t>2</w:t>
            </w:r>
            <w:r>
              <w:rPr>
                <w:noProof/>
                <w:webHidden/>
              </w:rPr>
              <w:fldChar w:fldCharType="end"/>
            </w:r>
          </w:hyperlink>
        </w:p>
        <w:p w14:paraId="757EA9AA" w14:textId="403AED4B"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Pr="005B7E79">
              <w:rPr>
                <w:rStyle w:val="Hyperlink"/>
                <w:rFonts w:ascii="Arial" w:hAnsi="Arial" w:cs="Arial"/>
                <w:b/>
                <w:bCs/>
                <w:noProof/>
              </w:rPr>
              <w:t>3</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OVERVIEW</w:t>
            </w:r>
            <w:r>
              <w:rPr>
                <w:noProof/>
                <w:webHidden/>
              </w:rPr>
              <w:tab/>
            </w:r>
            <w:r>
              <w:rPr>
                <w:noProof/>
                <w:webHidden/>
              </w:rPr>
              <w:fldChar w:fldCharType="begin"/>
            </w:r>
            <w:r>
              <w:rPr>
                <w:noProof/>
                <w:webHidden/>
              </w:rPr>
              <w:instrText xml:space="preserve"> PAGEREF _Toc142418238 \h </w:instrText>
            </w:r>
            <w:r>
              <w:rPr>
                <w:noProof/>
                <w:webHidden/>
              </w:rPr>
            </w:r>
            <w:r>
              <w:rPr>
                <w:noProof/>
                <w:webHidden/>
              </w:rPr>
              <w:fldChar w:fldCharType="separate"/>
            </w:r>
            <w:r>
              <w:rPr>
                <w:noProof/>
                <w:webHidden/>
              </w:rPr>
              <w:t>2</w:t>
            </w:r>
            <w:r>
              <w:rPr>
                <w:noProof/>
                <w:webHidden/>
              </w:rPr>
              <w:fldChar w:fldCharType="end"/>
            </w:r>
          </w:hyperlink>
        </w:p>
        <w:p w14:paraId="173FCEC8" w14:textId="02EAD48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Pr="005B7E79">
              <w:rPr>
                <w:rStyle w:val="Hyperlink"/>
                <w:rFonts w:ascii="Arial" w:hAnsi="Arial" w:cs="Arial"/>
                <w:b/>
                <w:bCs/>
                <w:noProof/>
              </w:rPr>
              <w:t>4</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DESIGN CONSIDERATIONS</w:t>
            </w:r>
            <w:r>
              <w:rPr>
                <w:noProof/>
                <w:webHidden/>
              </w:rPr>
              <w:tab/>
            </w:r>
            <w:r>
              <w:rPr>
                <w:noProof/>
                <w:webHidden/>
              </w:rPr>
              <w:fldChar w:fldCharType="begin"/>
            </w:r>
            <w:r>
              <w:rPr>
                <w:noProof/>
                <w:webHidden/>
              </w:rPr>
              <w:instrText xml:space="preserve"> PAGEREF _Toc142418239 \h </w:instrText>
            </w:r>
            <w:r>
              <w:rPr>
                <w:noProof/>
                <w:webHidden/>
              </w:rPr>
            </w:r>
            <w:r>
              <w:rPr>
                <w:noProof/>
                <w:webHidden/>
              </w:rPr>
              <w:fldChar w:fldCharType="separate"/>
            </w:r>
            <w:r>
              <w:rPr>
                <w:noProof/>
                <w:webHidden/>
              </w:rPr>
              <w:t>2</w:t>
            </w:r>
            <w:r>
              <w:rPr>
                <w:noProof/>
                <w:webHidden/>
              </w:rPr>
              <w:fldChar w:fldCharType="end"/>
            </w:r>
          </w:hyperlink>
        </w:p>
        <w:p w14:paraId="05EC87FB" w14:textId="1235912F"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Pr="005B7E79">
              <w:rPr>
                <w:rStyle w:val="Hyperlink"/>
                <w:rFonts w:ascii="Arial" w:eastAsia="Times New Roman" w:hAnsi="Arial" w:cs="Arial"/>
                <w:noProof/>
                <w:lang w:val="en-IN" w:eastAsia="en-GB"/>
              </w:rPr>
              <w:t>4.1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Requirements</w:t>
            </w:r>
            <w:r>
              <w:rPr>
                <w:noProof/>
                <w:webHidden/>
              </w:rPr>
              <w:tab/>
            </w:r>
            <w:r>
              <w:rPr>
                <w:noProof/>
                <w:webHidden/>
              </w:rPr>
              <w:fldChar w:fldCharType="begin"/>
            </w:r>
            <w:r>
              <w:rPr>
                <w:noProof/>
                <w:webHidden/>
              </w:rPr>
              <w:instrText xml:space="preserve"> PAGEREF _Toc142418240 \h </w:instrText>
            </w:r>
            <w:r>
              <w:rPr>
                <w:noProof/>
                <w:webHidden/>
              </w:rPr>
            </w:r>
            <w:r>
              <w:rPr>
                <w:noProof/>
                <w:webHidden/>
              </w:rPr>
              <w:fldChar w:fldCharType="separate"/>
            </w:r>
            <w:r>
              <w:rPr>
                <w:noProof/>
                <w:webHidden/>
              </w:rPr>
              <w:t>3</w:t>
            </w:r>
            <w:r>
              <w:rPr>
                <w:noProof/>
                <w:webHidden/>
              </w:rPr>
              <w:fldChar w:fldCharType="end"/>
            </w:r>
          </w:hyperlink>
        </w:p>
        <w:p w14:paraId="5E2959EF" w14:textId="55E82651"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Pr="005B7E79">
              <w:rPr>
                <w:rStyle w:val="Hyperlink"/>
                <w:rFonts w:ascii="Arial" w:eastAsia="Times New Roman" w:hAnsi="Arial" w:cs="Arial"/>
                <w:noProof/>
                <w:lang w:val="en-IN" w:eastAsia="en-GB"/>
              </w:rPr>
              <w:t>4.2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Assumptions</w:t>
            </w:r>
            <w:r>
              <w:rPr>
                <w:noProof/>
                <w:webHidden/>
              </w:rPr>
              <w:tab/>
            </w:r>
            <w:r>
              <w:rPr>
                <w:noProof/>
                <w:webHidden/>
              </w:rPr>
              <w:fldChar w:fldCharType="begin"/>
            </w:r>
            <w:r>
              <w:rPr>
                <w:noProof/>
                <w:webHidden/>
              </w:rPr>
              <w:instrText xml:space="preserve"> PAGEREF _Toc142418241 \h </w:instrText>
            </w:r>
            <w:r>
              <w:rPr>
                <w:noProof/>
                <w:webHidden/>
              </w:rPr>
            </w:r>
            <w:r>
              <w:rPr>
                <w:noProof/>
                <w:webHidden/>
              </w:rPr>
              <w:fldChar w:fldCharType="separate"/>
            </w:r>
            <w:r>
              <w:rPr>
                <w:noProof/>
                <w:webHidden/>
              </w:rPr>
              <w:t>3</w:t>
            </w:r>
            <w:r>
              <w:rPr>
                <w:noProof/>
                <w:webHidden/>
              </w:rPr>
              <w:fldChar w:fldCharType="end"/>
            </w:r>
          </w:hyperlink>
        </w:p>
        <w:p w14:paraId="736C170A" w14:textId="085DBE70"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Pr="005B7E79">
              <w:rPr>
                <w:rStyle w:val="Hyperlink"/>
                <w:rFonts w:ascii="Arial" w:eastAsia="Times New Roman" w:hAnsi="Arial" w:cs="Arial"/>
                <w:noProof/>
                <w:lang w:val="en-IN" w:eastAsia="en-GB"/>
              </w:rPr>
              <w:t>4.3</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Dependencies</w:t>
            </w:r>
            <w:r>
              <w:rPr>
                <w:noProof/>
                <w:webHidden/>
              </w:rPr>
              <w:tab/>
            </w:r>
            <w:r>
              <w:rPr>
                <w:noProof/>
                <w:webHidden/>
              </w:rPr>
              <w:fldChar w:fldCharType="begin"/>
            </w:r>
            <w:r>
              <w:rPr>
                <w:noProof/>
                <w:webHidden/>
              </w:rPr>
              <w:instrText xml:space="preserve"> PAGEREF _Toc142418242 \h </w:instrText>
            </w:r>
            <w:r>
              <w:rPr>
                <w:noProof/>
                <w:webHidden/>
              </w:rPr>
            </w:r>
            <w:r>
              <w:rPr>
                <w:noProof/>
                <w:webHidden/>
              </w:rPr>
              <w:fldChar w:fldCharType="separate"/>
            </w:r>
            <w:r>
              <w:rPr>
                <w:noProof/>
                <w:webHidden/>
              </w:rPr>
              <w:t>3</w:t>
            </w:r>
            <w:r>
              <w:rPr>
                <w:noProof/>
                <w:webHidden/>
              </w:rPr>
              <w:fldChar w:fldCharType="end"/>
            </w:r>
          </w:hyperlink>
        </w:p>
        <w:p w14:paraId="14BCC615" w14:textId="7E416946"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Pr="005B7E79">
              <w:rPr>
                <w:rStyle w:val="Hyperlink"/>
                <w:rFonts w:ascii="Arial" w:hAnsi="Arial" w:cs="Arial"/>
                <w:b/>
                <w:bCs/>
                <w:noProof/>
              </w:rPr>
              <w:t>5</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SYSTEM ARCHITECTURE</w:t>
            </w:r>
            <w:r>
              <w:rPr>
                <w:noProof/>
                <w:webHidden/>
              </w:rPr>
              <w:tab/>
            </w:r>
            <w:r>
              <w:rPr>
                <w:noProof/>
                <w:webHidden/>
              </w:rPr>
              <w:fldChar w:fldCharType="begin"/>
            </w:r>
            <w:r>
              <w:rPr>
                <w:noProof/>
                <w:webHidden/>
              </w:rPr>
              <w:instrText xml:space="preserve"> PAGEREF _Toc142418243 \h </w:instrText>
            </w:r>
            <w:r>
              <w:rPr>
                <w:noProof/>
                <w:webHidden/>
              </w:rPr>
            </w:r>
            <w:r>
              <w:rPr>
                <w:noProof/>
                <w:webHidden/>
              </w:rPr>
              <w:fldChar w:fldCharType="separate"/>
            </w:r>
            <w:r>
              <w:rPr>
                <w:noProof/>
                <w:webHidden/>
              </w:rPr>
              <w:t>3</w:t>
            </w:r>
            <w:r>
              <w:rPr>
                <w:noProof/>
                <w:webHidden/>
              </w:rPr>
              <w:fldChar w:fldCharType="end"/>
            </w:r>
          </w:hyperlink>
        </w:p>
        <w:p w14:paraId="2907D964" w14:textId="71FC2977"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Pr="005B7E79">
              <w:rPr>
                <w:rStyle w:val="Hyperlink"/>
                <w:rFonts w:ascii="Arial" w:eastAsia="Times New Roman" w:hAnsi="Arial" w:cs="Arial"/>
                <w:noProof/>
                <w:lang w:val="en-IN" w:eastAsia="en-GB"/>
              </w:rPr>
              <w:t>5.1</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Architectural Strategies</w:t>
            </w:r>
            <w:r>
              <w:rPr>
                <w:noProof/>
                <w:webHidden/>
              </w:rPr>
              <w:tab/>
            </w:r>
            <w:r>
              <w:rPr>
                <w:noProof/>
                <w:webHidden/>
              </w:rPr>
              <w:fldChar w:fldCharType="begin"/>
            </w:r>
            <w:r>
              <w:rPr>
                <w:noProof/>
                <w:webHidden/>
              </w:rPr>
              <w:instrText xml:space="preserve"> PAGEREF _Toc142418244 \h </w:instrText>
            </w:r>
            <w:r>
              <w:rPr>
                <w:noProof/>
                <w:webHidden/>
              </w:rPr>
            </w:r>
            <w:r>
              <w:rPr>
                <w:noProof/>
                <w:webHidden/>
              </w:rPr>
              <w:fldChar w:fldCharType="separate"/>
            </w:r>
            <w:r>
              <w:rPr>
                <w:noProof/>
                <w:webHidden/>
              </w:rPr>
              <w:t>4</w:t>
            </w:r>
            <w:r>
              <w:rPr>
                <w:noProof/>
                <w:webHidden/>
              </w:rPr>
              <w:fldChar w:fldCharType="end"/>
            </w:r>
          </w:hyperlink>
        </w:p>
        <w:p w14:paraId="2D2B88ED" w14:textId="677D90EA"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Pr="005B7E79">
              <w:rPr>
                <w:rStyle w:val="Hyperlink"/>
                <w:rFonts w:ascii="Arial" w:eastAsia="Times New Roman" w:hAnsi="Arial" w:cs="Arial"/>
                <w:noProof/>
                <w:lang w:val="en-IN" w:eastAsia="en-GB"/>
              </w:rPr>
              <w:t>5.2</w:t>
            </w:r>
            <w:r>
              <w:rPr>
                <w:rFonts w:asciiTheme="minorHAnsi" w:eastAsiaTheme="minorEastAsia" w:hAnsiTheme="minorHAnsi" w:cstheme="minorBidi"/>
                <w:noProof/>
                <w:sz w:val="24"/>
                <w:szCs w:val="24"/>
                <w:lang w:val="en-IN" w:eastAsia="en-GB" w:bidi="ar-SA"/>
              </w:rPr>
              <w:tab/>
            </w:r>
            <w:r w:rsidRPr="005B7E79">
              <w:rPr>
                <w:rStyle w:val="Hyperlink"/>
                <w:rFonts w:ascii="Arial" w:eastAsia="Times New Roman" w:hAnsi="Arial" w:cs="Arial"/>
                <w:noProof/>
                <w:lang w:val="en-IN" w:eastAsia="en-GB"/>
              </w:rPr>
              <w:t>Structure &amp; Relationships</w:t>
            </w:r>
            <w:r>
              <w:rPr>
                <w:noProof/>
                <w:webHidden/>
              </w:rPr>
              <w:tab/>
            </w:r>
            <w:r>
              <w:rPr>
                <w:noProof/>
                <w:webHidden/>
              </w:rPr>
              <w:fldChar w:fldCharType="begin"/>
            </w:r>
            <w:r>
              <w:rPr>
                <w:noProof/>
                <w:webHidden/>
              </w:rPr>
              <w:instrText xml:space="preserve"> PAGEREF _Toc142418245 \h </w:instrText>
            </w:r>
            <w:r>
              <w:rPr>
                <w:noProof/>
                <w:webHidden/>
              </w:rPr>
            </w:r>
            <w:r>
              <w:rPr>
                <w:noProof/>
                <w:webHidden/>
              </w:rPr>
              <w:fldChar w:fldCharType="separate"/>
            </w:r>
            <w:r>
              <w:rPr>
                <w:noProof/>
                <w:webHidden/>
              </w:rPr>
              <w:t>4</w:t>
            </w:r>
            <w:r>
              <w:rPr>
                <w:noProof/>
                <w:webHidden/>
              </w:rPr>
              <w:fldChar w:fldCharType="end"/>
            </w:r>
          </w:hyperlink>
        </w:p>
        <w:p w14:paraId="7A30BD64" w14:textId="25A04BA1"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Pr="005B7E79">
              <w:rPr>
                <w:rStyle w:val="Hyperlink"/>
                <w:rFonts w:ascii="Arial" w:hAnsi="Arial" w:cs="Arial"/>
                <w:b/>
                <w:bCs/>
                <w:noProof/>
              </w:rPr>
              <w:t>6</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DETAILED DESCRIPTION OF COMPONENTS</w:t>
            </w:r>
            <w:r>
              <w:rPr>
                <w:noProof/>
                <w:webHidden/>
              </w:rPr>
              <w:tab/>
            </w:r>
            <w:r>
              <w:rPr>
                <w:noProof/>
                <w:webHidden/>
              </w:rPr>
              <w:fldChar w:fldCharType="begin"/>
            </w:r>
            <w:r>
              <w:rPr>
                <w:noProof/>
                <w:webHidden/>
              </w:rPr>
              <w:instrText xml:space="preserve"> PAGEREF _Toc142418246 \h </w:instrText>
            </w:r>
            <w:r>
              <w:rPr>
                <w:noProof/>
                <w:webHidden/>
              </w:rPr>
            </w:r>
            <w:r>
              <w:rPr>
                <w:noProof/>
                <w:webHidden/>
              </w:rPr>
              <w:fldChar w:fldCharType="separate"/>
            </w:r>
            <w:r>
              <w:rPr>
                <w:noProof/>
                <w:webHidden/>
              </w:rPr>
              <w:t>4</w:t>
            </w:r>
            <w:r>
              <w:rPr>
                <w:noProof/>
                <w:webHidden/>
              </w:rPr>
              <w:fldChar w:fldCharType="end"/>
            </w:r>
          </w:hyperlink>
        </w:p>
        <w:p w14:paraId="3ADEA89A" w14:textId="58E008D5"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Pr="005B7E79">
              <w:rPr>
                <w:rStyle w:val="Hyperlink"/>
                <w:rFonts w:ascii="Arial" w:hAnsi="Arial" w:cs="Arial"/>
                <w:b/>
                <w:bCs/>
                <w:noProof/>
              </w:rPr>
              <w:t>7</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INTEGRATION</w:t>
            </w:r>
            <w:r>
              <w:rPr>
                <w:noProof/>
                <w:webHidden/>
              </w:rPr>
              <w:tab/>
            </w:r>
            <w:r>
              <w:rPr>
                <w:noProof/>
                <w:webHidden/>
              </w:rPr>
              <w:fldChar w:fldCharType="begin"/>
            </w:r>
            <w:r>
              <w:rPr>
                <w:noProof/>
                <w:webHidden/>
              </w:rPr>
              <w:instrText xml:space="preserve"> PAGEREF _Toc142418247 \h </w:instrText>
            </w:r>
            <w:r>
              <w:rPr>
                <w:noProof/>
                <w:webHidden/>
              </w:rPr>
            </w:r>
            <w:r>
              <w:rPr>
                <w:noProof/>
                <w:webHidden/>
              </w:rPr>
              <w:fldChar w:fldCharType="separate"/>
            </w:r>
            <w:r>
              <w:rPr>
                <w:noProof/>
                <w:webHidden/>
              </w:rPr>
              <w:t>5</w:t>
            </w:r>
            <w:r>
              <w:rPr>
                <w:noProof/>
                <w:webHidden/>
              </w:rPr>
              <w:fldChar w:fldCharType="end"/>
            </w:r>
          </w:hyperlink>
        </w:p>
        <w:p w14:paraId="0AF6FEC7" w14:textId="22D3F438" w:rsidR="00605E77" w:rsidRDefault="00605E77">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Pr="005B7E79">
              <w:rPr>
                <w:rStyle w:val="Hyperlink"/>
                <w:rFonts w:ascii="Arial" w:hAnsi="Arial" w:cs="Arial"/>
                <w:b/>
                <w:bCs/>
                <w:noProof/>
              </w:rPr>
              <w:t>8</w:t>
            </w:r>
            <w:r>
              <w:rPr>
                <w:rFonts w:asciiTheme="minorHAnsi" w:eastAsiaTheme="minorEastAsia" w:hAnsiTheme="minorHAnsi" w:cstheme="minorBidi"/>
                <w:noProof/>
                <w:sz w:val="24"/>
                <w:szCs w:val="24"/>
                <w:lang w:val="en-IN" w:eastAsia="en-GB" w:bidi="ar-SA"/>
              </w:rPr>
              <w:tab/>
            </w:r>
            <w:r w:rsidRPr="005B7E79">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_Toc142418248 \h </w:instrText>
            </w:r>
            <w:r>
              <w:rPr>
                <w:noProof/>
                <w:webHidden/>
              </w:rPr>
            </w:r>
            <w:r>
              <w:rPr>
                <w:noProof/>
                <w:webHidden/>
              </w:rPr>
              <w:fldChar w:fldCharType="separate"/>
            </w:r>
            <w:r>
              <w:rPr>
                <w:noProof/>
                <w:webHidden/>
              </w:rPr>
              <w:t>1</w:t>
            </w:r>
            <w:r>
              <w:rPr>
                <w:noProof/>
                <w:webHidden/>
              </w:rPr>
              <w:fldChar w:fldCharType="end"/>
            </w:r>
          </w:hyperlink>
        </w:p>
        <w:p w14:paraId="4098E22C" w14:textId="2C688F16" w:rsidR="00605E77" w:rsidRDefault="00605E77">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Pr="005B7E79">
              <w:rPr>
                <w:rStyle w:val="Hyperlink"/>
                <w:noProof/>
              </w:rPr>
              <w:t>8.1</w:t>
            </w:r>
            <w:r>
              <w:rPr>
                <w:rFonts w:asciiTheme="minorHAnsi" w:eastAsiaTheme="minorEastAsia" w:hAnsiTheme="minorHAnsi" w:cstheme="minorBidi"/>
                <w:noProof/>
                <w:sz w:val="24"/>
                <w:szCs w:val="24"/>
                <w:lang w:val="en-IN" w:eastAsia="en-GB" w:bidi="ar-SA"/>
              </w:rPr>
              <w:tab/>
            </w:r>
            <w:r w:rsidRPr="005B7E79">
              <w:rPr>
                <w:rStyle w:val="Hyperlink"/>
                <w:rFonts w:eastAsia="Times New Roman"/>
                <w:noProof/>
                <w:lang w:val="en-IN" w:eastAsia="en-GB"/>
              </w:rPr>
              <w:t>Appendix A – Detailed Description of Components</w:t>
            </w:r>
            <w:r>
              <w:rPr>
                <w:noProof/>
                <w:webHidden/>
              </w:rPr>
              <w:tab/>
            </w:r>
            <w:r>
              <w:rPr>
                <w:noProof/>
                <w:webHidden/>
              </w:rPr>
              <w:fldChar w:fldCharType="begin"/>
            </w:r>
            <w:r>
              <w:rPr>
                <w:noProof/>
                <w:webHidden/>
              </w:rPr>
              <w:instrText xml:space="preserve"> PAGEREF _Toc142418249 \h </w:instrText>
            </w:r>
            <w:r>
              <w:rPr>
                <w:noProof/>
                <w:webHidden/>
              </w:rPr>
            </w:r>
            <w:r>
              <w:rPr>
                <w:noProof/>
                <w:webHidden/>
              </w:rPr>
              <w:fldChar w:fldCharType="separate"/>
            </w:r>
            <w:r>
              <w:rPr>
                <w:noProof/>
                <w:webHidden/>
              </w:rPr>
              <w:t>1</w:t>
            </w:r>
            <w:r>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is the intellectual property of Cloud Counselage Pvt.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Counselage Pvt.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1E2D9706" w14:textId="77777777" w:rsidR="00307412" w:rsidRDefault="00307412" w:rsidP="00307412">
      <w:pPr>
        <w:pStyle w:val="NormalWeb"/>
      </w:pPr>
      <w:r>
        <w:t xml:space="preserve">This Software Design Specification (SDS) document describes the design and architecture of the </w:t>
      </w:r>
      <w:r>
        <w:rPr>
          <w:rStyle w:val="Strong"/>
        </w:rPr>
        <w:t>Professional Networking Platform for Higher Education Students</w:t>
      </w:r>
      <w:r>
        <w:t>. It is based on the requirements defined in the Software Requirement Specification (SRS).</w:t>
      </w:r>
    </w:p>
    <w:p w14:paraId="560784B0" w14:textId="77777777" w:rsidR="00307412" w:rsidRDefault="00307412" w:rsidP="00307412">
      <w:pPr>
        <w:pStyle w:val="NormalWeb"/>
      </w:pPr>
      <w:r>
        <w:t>The purpose of this document is to break down the system into different components and explain how each component will function and interact with others during implementation. It provides a detailed overview of the system structure, design approach, and integration of various modules.</w:t>
      </w:r>
    </w:p>
    <w:p w14:paraId="797A4706" w14:textId="77777777" w:rsidR="00307412" w:rsidRDefault="00307412" w:rsidP="00307412">
      <w:pPr>
        <w:pStyle w:val="NormalWeb"/>
      </w:pPr>
      <w:r>
        <w:t>The SDS also acts as a reference for developers, project stakeholders, and reviewers during the development process. It helps ensure that the system is developed according to the defined requirements and supports proper verification and validation of the final product</w:t>
      </w:r>
    </w:p>
    <w:p w14:paraId="25B52852" w14:textId="034F58F1" w:rsidR="003F4225" w:rsidRDefault="003F4225" w:rsidP="003F4225">
      <w:pPr>
        <w:pStyle w:val="NormalWeb"/>
      </w:pP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540C7120" w14:textId="77777777" w:rsidR="003F4225" w:rsidRDefault="003F4225" w:rsidP="003F4225">
      <w:pPr>
        <w:pStyle w:val="NormalWeb"/>
      </w:pPr>
      <w:bookmarkStart w:id="2" w:name="_Toc142418238"/>
      <w:r>
        <w:t xml:space="preserve">The scope of the </w:t>
      </w:r>
      <w:r>
        <w:rPr>
          <w:rStyle w:val="Strong"/>
        </w:rPr>
        <w:t>Professional Networking Platform for Higher Education Students to Continue Professional Development</w:t>
      </w:r>
      <w:r>
        <w:t xml:space="preserve"> includes its distinct features, benefits, and limitations.</w:t>
      </w:r>
    </w:p>
    <w:p w14:paraId="7C5CAF50" w14:textId="77777777" w:rsidR="003F4225" w:rsidRDefault="003F4225" w:rsidP="003F4225">
      <w:pPr>
        <w:pStyle w:val="NormalWeb"/>
      </w:pPr>
      <w:r>
        <w:t xml:space="preserve">The system’s distinct features allow students to build professional profiles, connect with peers and industry professionals, share knowledge, and discover career opportunities by using </w:t>
      </w:r>
      <w:r>
        <w:rPr>
          <w:rStyle w:val="Strong"/>
        </w:rPr>
        <w:t>MERN stack technologies (MongoDB, Express.js, React.js, and Node.js)</w:t>
      </w:r>
      <w:r>
        <w:t>.</w:t>
      </w:r>
    </w:p>
    <w:p w14:paraId="0ABE9656" w14:textId="77777777" w:rsidR="003F4225" w:rsidRDefault="003F4225" w:rsidP="003F4225">
      <w:pPr>
        <w:pStyle w:val="NormalWeb"/>
      </w:pPr>
      <w:r>
        <w:t xml:space="preserve">The system enables students to overcome the </w:t>
      </w:r>
      <w:r>
        <w:rPr>
          <w:rStyle w:val="Strong"/>
        </w:rPr>
        <w:t>lack of a dedicated professional networking platform specifically designed for higher education students</w:t>
      </w:r>
      <w:r>
        <w:t>. It provides a centralized environment where students can collaborate, showcase their skills, participate in discussions, and explore internship or job opportunities that support their professional growth and development.</w:t>
      </w: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r>
        <w:rPr>
          <w:rFonts w:ascii="Arial" w:hAnsi="Arial" w:cs="Arial"/>
          <w:b/>
          <w:bCs/>
          <w:color w:val="FFB923" w:themeColor="accent4"/>
          <w:sz w:val="28"/>
          <w:szCs w:val="28"/>
        </w:rPr>
        <w:t>SYSTEM OVERVIEW</w:t>
      </w:r>
      <w:bookmarkEnd w:id="2"/>
    </w:p>
    <w:p w14:paraId="128CFB99" w14:textId="77777777" w:rsidR="003F4225" w:rsidRDefault="003F4225" w:rsidP="003F4225">
      <w:pPr>
        <w:pStyle w:val="NormalWeb"/>
      </w:pPr>
      <w:r>
        <w:t xml:space="preserve">This section provides an overview of the various components and subsystems of the </w:t>
      </w:r>
      <w:r>
        <w:rPr>
          <w:rStyle w:val="Strong"/>
        </w:rPr>
        <w:t>Professional Networking Platform for Higher Education Students</w:t>
      </w:r>
      <w:r>
        <w:t>.</w:t>
      </w:r>
    </w:p>
    <w:p w14:paraId="459CE590" w14:textId="77777777" w:rsidR="003F4225" w:rsidRDefault="003F4225" w:rsidP="003F4225">
      <w:pPr>
        <w:pStyle w:val="NormalWeb"/>
      </w:pPr>
      <w:r>
        <w:t xml:space="preserve">The system is a web-based platform developed using the </w:t>
      </w:r>
      <w:r>
        <w:rPr>
          <w:rStyle w:val="Strong"/>
        </w:rPr>
        <w:t>MERN stack</w:t>
      </w:r>
      <w:r>
        <w:t>, which consists of MongoDB, Express.js, React.js, and Node.js.</w:t>
      </w:r>
    </w:p>
    <w:p w14:paraId="2F1F9C02" w14:textId="77777777" w:rsidR="003F4225" w:rsidRDefault="003F4225" w:rsidP="003F4225">
      <w:pPr>
        <w:pStyle w:val="NormalWeb"/>
      </w:pPr>
      <w:r>
        <w:t>The system is divided into the following major components:</w:t>
      </w:r>
    </w:p>
    <w:p w14:paraId="6AB0B245" w14:textId="77777777" w:rsidR="003F4225" w:rsidRDefault="003F4225" w:rsidP="003F4225">
      <w:pPr>
        <w:pStyle w:val="NormalWeb"/>
      </w:pPr>
      <w:r>
        <w:rPr>
          <w:rStyle w:val="Strong"/>
        </w:rPr>
        <w:t>1. User Authentication Module</w:t>
      </w:r>
      <w:r>
        <w:br/>
        <w:t>Handles user registration, login, and authentication to ensure secure access to the platform.</w:t>
      </w:r>
    </w:p>
    <w:p w14:paraId="17B3EE17" w14:textId="77777777" w:rsidR="003F4225" w:rsidRDefault="003F4225" w:rsidP="003F4225">
      <w:pPr>
        <w:pStyle w:val="NormalWeb"/>
      </w:pPr>
      <w:r>
        <w:rPr>
          <w:rStyle w:val="Strong"/>
        </w:rPr>
        <w:lastRenderedPageBreak/>
        <w:t>2. User Profile Module</w:t>
      </w:r>
      <w:r>
        <w:br/>
        <w:t>Allows users to create and manage their professional profiles, including education, skills, and experience.</w:t>
      </w:r>
    </w:p>
    <w:p w14:paraId="6CC1A6D8" w14:textId="77777777" w:rsidR="003F4225" w:rsidRDefault="003F4225" w:rsidP="003F4225">
      <w:pPr>
        <w:pStyle w:val="NormalWeb"/>
      </w:pPr>
      <w:r>
        <w:rPr>
          <w:rStyle w:val="Strong"/>
        </w:rPr>
        <w:t>3. Networking Module</w:t>
      </w:r>
      <w:r>
        <w:br/>
        <w:t>Enables students to connect with other students, mentors, and professionals to build professional relationships.</w:t>
      </w:r>
    </w:p>
    <w:p w14:paraId="5C2A990A" w14:textId="77777777" w:rsidR="003F4225" w:rsidRDefault="003F4225" w:rsidP="003F4225">
      <w:pPr>
        <w:pStyle w:val="NormalWeb"/>
      </w:pPr>
      <w:r>
        <w:rPr>
          <w:rStyle w:val="Strong"/>
        </w:rPr>
        <w:t>4. Post and Discussion Module</w:t>
      </w:r>
      <w:r>
        <w:br/>
        <w:t>Allows users to create posts, share ideas, comment on discussions, and engage with the community.</w:t>
      </w:r>
    </w:p>
    <w:p w14:paraId="693DF61D" w14:textId="77777777" w:rsidR="003F4225" w:rsidRDefault="003F4225" w:rsidP="003F4225">
      <w:pPr>
        <w:pStyle w:val="NormalWeb"/>
      </w:pPr>
      <w:r>
        <w:rPr>
          <w:rStyle w:val="Strong"/>
        </w:rPr>
        <w:t>5. Opportunity Module</w:t>
      </w:r>
      <w:r>
        <w:br/>
        <w:t>Provides information about internships, job opportunities, events, and learning resources relevant to students.</w:t>
      </w:r>
    </w:p>
    <w:p w14:paraId="09179C71" w14:textId="56CFFA0F" w:rsidR="003F4225" w:rsidRDefault="003F4225" w:rsidP="003F4225">
      <w:pPr>
        <w:pStyle w:val="NormalWeb"/>
      </w:pPr>
      <w:r>
        <w:t>These coponents work together to create an interactive platform that supports professional networking and continuous development for higher education students</w:t>
      </w:r>
    </w:p>
    <w:p w14:paraId="3ECF9EE8" w14:textId="7DE2CDA4" w:rsidR="007D2EA8" w:rsidRDefault="007D2EA8" w:rsidP="00353BFF">
      <w:pPr>
        <w:jc w:val="center"/>
        <w:rPr>
          <w:lang w:bidi="ar-SA"/>
        </w:rPr>
      </w:pP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41E0121" w14:textId="4770ED8B" w:rsidR="003F4225" w:rsidRPr="003F4225" w:rsidRDefault="003F4225" w:rsidP="003F4225">
      <w:pPr>
        <w:rPr>
          <w:lang w:val="en-IN" w:bidi="ar-SA"/>
        </w:rPr>
      </w:pPr>
      <w:r w:rsidRPr="003F4225">
        <w:rPr>
          <w:lang w:val="en-IN" w:bidi="ar-SA"/>
        </w:rPr>
        <w:t xml:space="preserve">Here are </w:t>
      </w:r>
      <w:r w:rsidRPr="003F4225">
        <w:rPr>
          <w:b/>
          <w:bCs/>
          <w:lang w:val="en-IN" w:bidi="ar-SA"/>
        </w:rPr>
        <w:t>short 2–3 line versions</w:t>
      </w:r>
      <w:r w:rsidRPr="003F4225">
        <w:rPr>
          <w:lang w:val="en-IN" w:bidi="ar-SA"/>
        </w:rPr>
        <w:t xml:space="preserve"> for each section:</w:t>
      </w:r>
    </w:p>
    <w:p w14:paraId="4E1E2BAD" w14:textId="63839291" w:rsidR="003F4225" w:rsidRPr="003F4225" w:rsidRDefault="003F4225" w:rsidP="003F4225">
      <w:pPr>
        <w:numPr>
          <w:ilvl w:val="0"/>
          <w:numId w:val="8"/>
        </w:numPr>
        <w:rPr>
          <w:b/>
          <w:bCs/>
          <w:lang w:val="en-IN" w:bidi="ar-SA"/>
        </w:rPr>
      </w:pPr>
      <w:r w:rsidRPr="003F4225">
        <w:rPr>
          <w:b/>
          <w:bCs/>
          <w:lang w:val="en-IN" w:bidi="ar-SA"/>
        </w:rPr>
        <w:t>4.1 Requirements</w:t>
      </w:r>
    </w:p>
    <w:p w14:paraId="767E59C5" w14:textId="6DAD562E" w:rsidR="003F4225" w:rsidRPr="003F4225" w:rsidRDefault="003F4225" w:rsidP="003F4225">
      <w:pPr>
        <w:rPr>
          <w:lang w:val="en-IN" w:bidi="ar-SA"/>
        </w:rPr>
      </w:pPr>
      <w:r w:rsidRPr="003F4225">
        <w:rPr>
          <w:lang w:val="en-IN" w:bidi="ar-SA"/>
        </w:rPr>
        <w:t>The system must allow users to register, log in, create professional profiles, and connect with other users. It should support posting discussions and sharing internship or job opportunities through a secure web platform.</w:t>
      </w:r>
    </w:p>
    <w:p w14:paraId="6846D72C" w14:textId="77777777" w:rsidR="003F4225" w:rsidRPr="003F4225" w:rsidRDefault="003F4225" w:rsidP="003F4225">
      <w:pPr>
        <w:numPr>
          <w:ilvl w:val="0"/>
          <w:numId w:val="8"/>
        </w:numPr>
        <w:rPr>
          <w:b/>
          <w:bCs/>
          <w:lang w:val="en-IN" w:bidi="ar-SA"/>
        </w:rPr>
      </w:pPr>
      <w:r w:rsidRPr="003F4225">
        <w:rPr>
          <w:b/>
          <w:bCs/>
          <w:lang w:val="en-IN" w:bidi="ar-SA"/>
        </w:rPr>
        <w:t>4.2 Assumptions</w:t>
      </w:r>
    </w:p>
    <w:p w14:paraId="00B98F86" w14:textId="77777777" w:rsidR="003F4225" w:rsidRPr="003F4225" w:rsidRDefault="003F4225" w:rsidP="003F4225">
      <w:pPr>
        <w:rPr>
          <w:lang w:val="en-IN" w:bidi="ar-SA"/>
        </w:rPr>
      </w:pPr>
      <w:r w:rsidRPr="003F4225">
        <w:rPr>
          <w:lang w:val="en-IN" w:bidi="ar-SA"/>
        </w:rPr>
        <w:t>It is assumed that users have internet access and a modern web browser to use the platform. The system will initially operate as a web-based application for higher education students.</w:t>
      </w:r>
    </w:p>
    <w:p w14:paraId="69C3C7AB" w14:textId="77777777" w:rsidR="003F4225" w:rsidRPr="003F4225" w:rsidRDefault="003F4225" w:rsidP="003F4225">
      <w:pPr>
        <w:numPr>
          <w:ilvl w:val="0"/>
          <w:numId w:val="8"/>
        </w:numPr>
        <w:rPr>
          <w:b/>
          <w:bCs/>
          <w:lang w:val="en-IN" w:bidi="ar-SA"/>
        </w:rPr>
      </w:pPr>
      <w:r w:rsidRPr="003F4225">
        <w:rPr>
          <w:b/>
          <w:bCs/>
          <w:lang w:val="en-IN" w:bidi="ar-SA"/>
        </w:rPr>
        <w:t>4.3 Dependencies</w:t>
      </w:r>
    </w:p>
    <w:p w14:paraId="16CFC99C" w14:textId="77777777" w:rsidR="003F4225" w:rsidRPr="003F4225" w:rsidRDefault="003F4225" w:rsidP="003F4225">
      <w:pPr>
        <w:rPr>
          <w:lang w:val="en-IN" w:bidi="ar-SA"/>
        </w:rPr>
      </w:pPr>
      <w:r w:rsidRPr="003F4225">
        <w:rPr>
          <w:lang w:val="en-IN" w:bidi="ar-SA"/>
        </w:rPr>
        <w:t xml:space="preserve">The system depends on </w:t>
      </w:r>
      <w:r w:rsidRPr="003F4225">
        <w:rPr>
          <w:b/>
          <w:bCs/>
          <w:lang w:val="en-IN" w:bidi="ar-SA"/>
        </w:rPr>
        <w:t>MERN stack technologies (MongoDB, Express.js, React.js, Node.js)</w:t>
      </w:r>
      <w:r w:rsidRPr="003F4225">
        <w:rPr>
          <w:lang w:val="en-IN" w:bidi="ar-SA"/>
        </w:rPr>
        <w:t xml:space="preserve"> for development and database management. It also requires internet connectivity and hosting services for deployment.</w:t>
      </w:r>
    </w:p>
    <w:p w14:paraId="457847E5" w14:textId="77777777" w:rsidR="003F4225" w:rsidRPr="003F4225" w:rsidRDefault="003F4225" w:rsidP="003F4225">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4" w:name="_Toc142418243"/>
      <w:r>
        <w:rPr>
          <w:rFonts w:ascii="Arial" w:hAnsi="Arial" w:cs="Arial"/>
          <w:b/>
          <w:bCs/>
          <w:color w:val="FFB923" w:themeColor="accent4"/>
          <w:sz w:val="28"/>
          <w:szCs w:val="28"/>
        </w:rPr>
        <w:t>SYSTEM ARCHITECTURE</w:t>
      </w:r>
      <w:bookmarkEnd w:id="4"/>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 xml:space="preserve">An effective </w:t>
      </w:r>
      <w:r w:rsidRPr="002E1953">
        <w:rPr>
          <w:rFonts w:ascii="Arial" w:eastAsia="Times New Roman" w:hAnsi="Arial" w:cs="Arial"/>
          <w:color w:val="595959" w:themeColor="text1" w:themeTint="A6"/>
          <w:lang w:val="en-IN" w:eastAsia="en-GB"/>
        </w:rPr>
        <w:lastRenderedPageBreak/>
        <w:t>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5" w:name="_Toc142418244"/>
      <w:r>
        <w:rPr>
          <w:rFonts w:ascii="Arial" w:eastAsia="Times New Roman" w:hAnsi="Arial" w:cs="Arial"/>
          <w:lang w:val="en-IN" w:eastAsia="en-GB" w:bidi="ar-SA"/>
        </w:rPr>
        <w:lastRenderedPageBreak/>
        <w:t>Architectural Strategies</w:t>
      </w:r>
      <w:bookmarkEnd w:id="5"/>
    </w:p>
    <w:p w14:paraId="63EA2C87" w14:textId="77777777" w:rsidR="003F4225" w:rsidRDefault="003F4225" w:rsidP="003F4225">
      <w:pPr>
        <w:pStyle w:val="NormalWeb"/>
      </w:pPr>
      <w:bookmarkStart w:id="6" w:name="_Toc142418245"/>
      <w:r>
        <w:t xml:space="preserve">The system architecture is based on the </w:t>
      </w:r>
      <w:r>
        <w:rPr>
          <w:rStyle w:val="Strong"/>
        </w:rPr>
        <w:t>MERN stack</w:t>
      </w:r>
      <w:r>
        <w:t xml:space="preserve">, which includes React.js for the frontend, Node.js and Express.js for the backend, and MongoDB for the database. The main components include the </w:t>
      </w:r>
      <w:r>
        <w:rPr>
          <w:rStyle w:val="Strong"/>
        </w:rPr>
        <w:t>User Interface, Application Server, Authentication Module, and Database</w:t>
      </w:r>
      <w:r>
        <w:t>. These components work together to manage user interactions and data processing.</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r w:rsidRPr="0079571B">
        <w:rPr>
          <w:rFonts w:ascii="Arial" w:eastAsia="Times New Roman" w:hAnsi="Arial" w:cs="Arial"/>
          <w:lang w:val="en-IN" w:eastAsia="en-GB" w:bidi="ar-SA"/>
        </w:rPr>
        <w:t>Structure &amp; Relationships</w:t>
      </w:r>
      <w:bookmarkEnd w:id="6"/>
    </w:p>
    <w:p w14:paraId="6242448D" w14:textId="77777777" w:rsidR="003F4225" w:rsidRDefault="003F4225" w:rsidP="003F4225">
      <w:pPr>
        <w:pStyle w:val="NormalWeb"/>
      </w:pPr>
      <w:r>
        <w:t xml:space="preserve">The system follows a </w:t>
      </w:r>
      <w:r>
        <w:rPr>
          <w:rStyle w:val="Strong"/>
        </w:rPr>
        <w:t>three-tier architecture</w:t>
      </w:r>
      <w:r>
        <w:t xml:space="preserve"> consisting of the frontend, backend, and database layers. The React frontend sends requests to the Node.js/Express backend through APIs, and the backend processes the requests and interacts with the MongoDB database to store or retrieve data.</w:t>
      </w:r>
    </w:p>
    <w:p w14:paraId="37EE82A4" w14:textId="037B2524" w:rsidR="00D973F8" w:rsidRPr="00CE275D" w:rsidRDefault="00D973F8"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Pr>
          <w:lang w:val="en-IN" w:eastAsia="en-GB" w:bidi="ar-SA"/>
        </w:rPr>
        <w:br/>
      </w:r>
    </w:p>
    <w:p w14:paraId="0AEA7AB7" w14:textId="1373B650" w:rsidR="0079571B" w:rsidRPr="0079571B" w:rsidRDefault="0079571B" w:rsidP="0075780E">
      <w:pPr>
        <w:jc w:val="center"/>
        <w:rPr>
          <w:lang w:val="en-IN" w:eastAsia="en-GB" w:bidi="ar-SA"/>
        </w:rPr>
      </w:pPr>
    </w:p>
    <w:p w14:paraId="2D50C174" w14:textId="18EA6765"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7" w:name="_Toc142418246"/>
      <w:r>
        <w:rPr>
          <w:rFonts w:ascii="Arial" w:hAnsi="Arial" w:cs="Arial"/>
          <w:b/>
          <w:bCs/>
          <w:color w:val="FFB923" w:themeColor="accent4"/>
          <w:sz w:val="28"/>
          <w:szCs w:val="28"/>
        </w:rPr>
        <w:t>DETAILED DESCRIPTION OF COMPONENTS</w:t>
      </w:r>
      <w:bookmarkEnd w:id="7"/>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lastRenderedPageBreak/>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8" w:name="_Toc142418247"/>
      <w:r>
        <w:rPr>
          <w:rFonts w:ascii="Arial" w:hAnsi="Arial" w:cs="Arial"/>
          <w:b/>
          <w:bCs/>
          <w:color w:val="FFB923" w:themeColor="accent4"/>
          <w:sz w:val="28"/>
          <w:szCs w:val="28"/>
        </w:rPr>
        <w:t>INTEGRATION</w:t>
      </w:r>
      <w:bookmarkEnd w:id="8"/>
      <w:r w:rsidR="00605E77">
        <w:rPr>
          <w:rFonts w:ascii="Arial" w:hAnsi="Arial" w:cs="Arial"/>
          <w:b/>
          <w:bCs/>
          <w:color w:val="FFB923" w:themeColor="accent4"/>
          <w:sz w:val="28"/>
          <w:szCs w:val="28"/>
        </w:rPr>
        <w:t>S</w:t>
      </w:r>
    </w:p>
    <w:p w14:paraId="5C192405" w14:textId="47C2FCBC" w:rsidR="003F4225" w:rsidRPr="003F4225" w:rsidRDefault="006059C0" w:rsidP="003F4225">
      <w:pPr>
        <w:spacing w:after="120"/>
        <w:ind w:left="426"/>
        <w:jc w:val="both"/>
        <w:textAlignment w:val="baseline"/>
        <w:rPr>
          <w:rFonts w:ascii="Arial" w:hAnsi="Arial" w:cs="Arial"/>
          <w:color w:val="595959" w:themeColor="text1" w:themeTint="A6"/>
          <w:lang w:bidi="ar-SA"/>
        </w:rPr>
      </w:pPr>
      <w:r w:rsidRPr="003F4225">
        <w:rPr>
          <w:rFonts w:ascii="Arial" w:eastAsia="Times New Roman" w:hAnsi="Arial" w:cs="Arial"/>
          <w:color w:val="595959" w:themeColor="text1" w:themeTint="A6"/>
          <w:lang w:val="en-IN" w:eastAsia="en-GB" w:bidi="ar-SA"/>
        </w:rPr>
        <w:t>&lt;</w:t>
      </w:r>
      <w:r w:rsidR="003F4225" w:rsidRPr="003F4225">
        <w:rPr>
          <w:rFonts w:ascii="Times New Roman" w:eastAsia="Times New Roman" w:hAnsi="Times New Roman" w:cs="Times New Roman"/>
          <w:sz w:val="24"/>
          <w:szCs w:val="24"/>
          <w:lang w:val="en-IN" w:eastAsia="en-IN" w:bidi="ar-SA"/>
        </w:rPr>
        <w:t xml:space="preserve"> </w:t>
      </w:r>
      <w:r w:rsidR="003F4225" w:rsidRPr="003F4225">
        <w:rPr>
          <w:rFonts w:ascii="Arial" w:hAnsi="Arial" w:cs="Arial"/>
          <w:color w:val="595959" w:themeColor="text1" w:themeTint="A6"/>
          <w:lang w:bidi="ar-SA"/>
        </w:rPr>
        <w:t xml:space="preserve">Here is a </w:t>
      </w:r>
      <w:r w:rsidR="003F4225" w:rsidRPr="003F4225">
        <w:rPr>
          <w:rFonts w:ascii="Arial" w:hAnsi="Arial" w:cs="Arial"/>
          <w:b/>
          <w:bCs/>
          <w:color w:val="595959" w:themeColor="text1" w:themeTint="A6"/>
          <w:lang w:bidi="ar-SA"/>
        </w:rPr>
        <w:t>short 2–3 line answer</w:t>
      </w:r>
      <w:r w:rsidR="003F4225" w:rsidRPr="003F4225">
        <w:rPr>
          <w:rFonts w:ascii="Arial" w:hAnsi="Arial" w:cs="Arial"/>
          <w:color w:val="595959" w:themeColor="text1" w:themeTint="A6"/>
          <w:lang w:bidi="ar-SA"/>
        </w:rPr>
        <w:t xml:space="preserve"> you can use:</w:t>
      </w:r>
    </w:p>
    <w:p w14:paraId="4B87CC60" w14:textId="77777777" w:rsidR="003F4225" w:rsidRPr="003F4225" w:rsidRDefault="003F4225" w:rsidP="003F4225">
      <w:pPr>
        <w:widowControl/>
        <w:autoSpaceDE/>
        <w:autoSpaceDN/>
        <w:spacing w:after="120"/>
        <w:ind w:left="426"/>
        <w:jc w:val="both"/>
        <w:textAlignment w:val="baseline"/>
        <w:rPr>
          <w:rFonts w:ascii="Arial" w:eastAsia="Times New Roman" w:hAnsi="Arial" w:cs="Arial"/>
          <w:color w:val="595959" w:themeColor="text1" w:themeTint="A6"/>
          <w:lang w:val="en-IN" w:eastAsia="en-GB" w:bidi="ar-SA"/>
        </w:rPr>
      </w:pPr>
      <w:r w:rsidRPr="003F4225">
        <w:rPr>
          <w:rFonts w:ascii="Arial" w:eastAsia="Times New Roman" w:hAnsi="Arial" w:cs="Arial"/>
          <w:b/>
          <w:bCs/>
          <w:color w:val="595959" w:themeColor="text1" w:themeTint="A6"/>
          <w:lang w:val="en-IN" w:eastAsia="en-GB" w:bidi="ar-SA"/>
        </w:rPr>
        <w:t>INTEGRATION</w:t>
      </w:r>
    </w:p>
    <w:p w14:paraId="33B862AE" w14:textId="77777777" w:rsidR="003F4225" w:rsidRPr="003F4225" w:rsidRDefault="003F4225" w:rsidP="003F4225">
      <w:pPr>
        <w:widowControl/>
        <w:autoSpaceDE/>
        <w:autoSpaceDN/>
        <w:spacing w:after="120"/>
        <w:ind w:left="426"/>
        <w:jc w:val="both"/>
        <w:textAlignment w:val="baseline"/>
        <w:rPr>
          <w:rFonts w:ascii="Arial" w:eastAsia="Times New Roman" w:hAnsi="Arial" w:cs="Arial"/>
          <w:color w:val="595959" w:themeColor="text1" w:themeTint="A6"/>
          <w:lang w:val="en-IN" w:eastAsia="en-GB" w:bidi="ar-SA"/>
        </w:rPr>
      </w:pPr>
      <w:r w:rsidRPr="003F4225">
        <w:rPr>
          <w:rFonts w:ascii="Arial" w:eastAsia="Times New Roman" w:hAnsi="Arial" w:cs="Arial"/>
          <w:color w:val="595959" w:themeColor="text1" w:themeTint="A6"/>
          <w:lang w:val="en-IN" w:eastAsia="en-GB" w:bidi="ar-SA"/>
        </w:rPr>
        <w:t xml:space="preserve">The system integrates the </w:t>
      </w:r>
      <w:r w:rsidRPr="003F4225">
        <w:rPr>
          <w:rFonts w:ascii="Arial" w:eastAsia="Times New Roman" w:hAnsi="Arial" w:cs="Arial"/>
          <w:b/>
          <w:bCs/>
          <w:color w:val="595959" w:themeColor="text1" w:themeTint="A6"/>
          <w:lang w:val="en-IN" w:eastAsia="en-GB" w:bidi="ar-SA"/>
        </w:rPr>
        <w:t>React.js frontend with the Node.js and Express.js backend through REST APIs</w:t>
      </w:r>
      <w:r w:rsidRPr="003F4225">
        <w:rPr>
          <w:rFonts w:ascii="Arial" w:eastAsia="Times New Roman" w:hAnsi="Arial" w:cs="Arial"/>
          <w:color w:val="595959" w:themeColor="text1" w:themeTint="A6"/>
          <w:lang w:val="en-IN" w:eastAsia="en-GB" w:bidi="ar-SA"/>
        </w:rPr>
        <w:t xml:space="preserve">. The backend communicates with the </w:t>
      </w:r>
      <w:r w:rsidRPr="003F4225">
        <w:rPr>
          <w:rFonts w:ascii="Arial" w:eastAsia="Times New Roman" w:hAnsi="Arial" w:cs="Arial"/>
          <w:b/>
          <w:bCs/>
          <w:color w:val="595959" w:themeColor="text1" w:themeTint="A6"/>
          <w:lang w:val="en-IN" w:eastAsia="en-GB" w:bidi="ar-SA"/>
        </w:rPr>
        <w:t>MongoDB database</w:t>
      </w:r>
      <w:r w:rsidRPr="003F4225">
        <w:rPr>
          <w:rFonts w:ascii="Arial" w:eastAsia="Times New Roman" w:hAnsi="Arial" w:cs="Arial"/>
          <w:color w:val="595959" w:themeColor="text1" w:themeTint="A6"/>
          <w:lang w:val="en-IN" w:eastAsia="en-GB" w:bidi="ar-SA"/>
        </w:rPr>
        <w:t xml:space="preserve"> to store and retrieve user data, posts, and connections. The platform may also integrate with </w:t>
      </w:r>
      <w:r w:rsidRPr="003F4225">
        <w:rPr>
          <w:rFonts w:ascii="Arial" w:eastAsia="Times New Roman" w:hAnsi="Arial" w:cs="Arial"/>
          <w:b/>
          <w:bCs/>
          <w:color w:val="595959" w:themeColor="text1" w:themeTint="A6"/>
          <w:lang w:val="en-IN" w:eastAsia="en-GB" w:bidi="ar-SA"/>
        </w:rPr>
        <w:t>cloud hosting services and authentication libraries</w:t>
      </w:r>
      <w:r w:rsidRPr="003F4225">
        <w:rPr>
          <w:rFonts w:ascii="Arial" w:eastAsia="Times New Roman" w:hAnsi="Arial" w:cs="Arial"/>
          <w:color w:val="595959" w:themeColor="text1" w:themeTint="A6"/>
          <w:lang w:val="en-IN" w:eastAsia="en-GB" w:bidi="ar-SA"/>
        </w:rPr>
        <w:t xml:space="preserve"> for deployment and secure user login.</w:t>
      </w:r>
    </w:p>
    <w:p w14:paraId="073DB780" w14:textId="43AE84F4" w:rsidR="00335A6C" w:rsidRPr="00AE64F5" w:rsidRDefault="003F4225"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highlight w:val="yellow"/>
          <w:lang w:val="en-IN" w:eastAsia="en-GB" w:bidi="ar-SA"/>
        </w:rPr>
        <w:t xml:space="preserve"> </w:t>
      </w:r>
      <w:r w:rsidR="006059C0">
        <w:rPr>
          <w:rFonts w:ascii="Arial" w:eastAsia="Times New Roman" w:hAnsi="Arial" w:cs="Arial"/>
          <w:color w:val="595959" w:themeColor="text1" w:themeTint="A6"/>
          <w:highlight w:val="yellow"/>
          <w:lang w:val="en-IN" w:eastAsia="en-GB" w:bidi="ar-SA"/>
        </w:rPr>
        <w:t>&gt;</w:t>
      </w:r>
    </w:p>
    <w:p w14:paraId="0C6F9C61" w14:textId="77777777" w:rsidR="007D2EA8" w:rsidRPr="003F4225" w:rsidRDefault="00335A6C"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3F4225">
        <w:rPr>
          <w:rFonts w:ascii="Arial" w:eastAsia="Times New Roman" w:hAnsi="Arial" w:cs="Arial"/>
          <w:i/>
          <w:iCs/>
          <w:color w:val="595959" w:themeColor="text1" w:themeTint="A6"/>
          <w:shd w:val="clear" w:color="auto" w:fill="FFFFFF"/>
          <w:lang w:val="en-IN" w:eastAsia="en-GB" w:bidi="ar-SA"/>
        </w:rPr>
        <w:t xml:space="preserve">e.g. </w:t>
      </w:r>
      <w:r w:rsidR="007D2EA8" w:rsidRPr="003F4225">
        <w:rPr>
          <w:rFonts w:ascii="Arial" w:eastAsia="Times New Roman" w:hAnsi="Arial" w:cs="Arial"/>
          <w:i/>
          <w:iCs/>
          <w:color w:val="595959" w:themeColor="text1" w:themeTint="A6"/>
          <w:shd w:val="clear" w:color="auto" w:fill="FFFFFF"/>
          <w:lang w:val="en-IN" w:eastAsia="en-GB" w:bidi="ar-SA"/>
        </w:rPr>
        <w:t xml:space="preserve">The Campus Police Automated Ticketing System will be used interface with a Brother MW-140BT Mobile Printer in order to print tickets. The printer runs on a rechargeable lithium battery, allowing it to be carried anywhere. The printer has Bluetooth communication, enabling wireless communication with the PDA. The PDA can communicate with the printer once the printer’s software driver has been installed on the PDA. Using the PDA the Brother MW-140BT can be set as the default printer. The Campus Police Automated Ticketing System will have an option to print a ticket. The ticket will then be transmitted wirelessly to the printer. The ticket will then be printed. </w:t>
      </w:r>
    </w:p>
    <w:p w14:paraId="30CEEA24"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0CF923B3"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3F4225">
        <w:rPr>
          <w:rFonts w:ascii="Arial" w:eastAsia="Times New Roman" w:hAnsi="Arial" w:cs="Arial"/>
          <w:i/>
          <w:iCs/>
          <w:color w:val="595959" w:themeColor="text1" w:themeTint="A6"/>
          <w:shd w:val="clear" w:color="auto" w:fill="FFFFFF"/>
          <w:lang w:val="en-IN" w:eastAsia="en-GB" w:bidi="ar-SA"/>
        </w:rPr>
        <w:t>•     The PrinterCE.NetCF Software Developer Kit (SDK) will be used to add printing functionality to mobile applications developed with the .Net Compact Framework.</w:t>
      </w:r>
    </w:p>
    <w:p w14:paraId="4CDB3B7B"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1185B308"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3F4225">
        <w:rPr>
          <w:rFonts w:ascii="Arial" w:eastAsia="Times New Roman" w:hAnsi="Arial" w:cs="Arial"/>
          <w:i/>
          <w:iCs/>
          <w:color w:val="595959" w:themeColor="text1" w:themeTint="A6"/>
          <w:shd w:val="clear" w:color="auto" w:fill="FFFFFF"/>
          <w:lang w:val="en-IN" w:eastAsia="en-GB" w:bidi="ar-SA"/>
        </w:rPr>
        <w:t xml:space="preserve">•     ADOCE In The Hand SDK will be used to enable read and write functionality to Windows CE Property Databases, usually called Pocket Access. </w:t>
      </w:r>
    </w:p>
    <w:p w14:paraId="5131E91C"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02C8C1A6"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3F4225">
        <w:rPr>
          <w:rFonts w:ascii="Arial" w:eastAsia="Times New Roman" w:hAnsi="Arial" w:cs="Arial"/>
          <w:i/>
          <w:iCs/>
          <w:color w:val="595959" w:themeColor="text1" w:themeTint="A6"/>
          <w:shd w:val="clear" w:color="auto" w:fill="FFFFFF"/>
          <w:lang w:val="en-IN" w:eastAsia="en-GB" w:bidi="ar-SA"/>
        </w:rPr>
        <w:t>•     The Campus Police Automated Ticketing System will be used to interface with a Microsoft Access Database currently being used by the Campus Police.</w:t>
      </w:r>
    </w:p>
    <w:p w14:paraId="6AB9B50D" w14:textId="77777777" w:rsidR="007D2EA8" w:rsidRPr="003F4225"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p>
    <w:p w14:paraId="2AA50E12" w14:textId="716392F5" w:rsidR="00335A6C" w:rsidRPr="00335A6C"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3F4225">
        <w:rPr>
          <w:rFonts w:ascii="Arial" w:eastAsia="Times New Roman" w:hAnsi="Arial" w:cs="Arial"/>
          <w:i/>
          <w:iCs/>
          <w:color w:val="595959" w:themeColor="text1" w:themeTint="A6"/>
          <w:shd w:val="clear" w:color="auto" w:fill="FFFFFF"/>
          <w:lang w:val="en-IN" w:eastAsia="en-GB" w:bidi="ar-SA"/>
        </w:rPr>
        <w:t>•    Microsoft ActiveSync 3.8 is the software will be used to synchronize the database on the PDA with the primary computer-based database.</w:t>
      </w:r>
      <w:r w:rsidR="00335A6C" w:rsidRPr="003F4225">
        <w:rPr>
          <w:rFonts w:ascii="Arial" w:eastAsia="Times New Roman" w:hAnsi="Arial" w:cs="Arial"/>
          <w:i/>
          <w:iCs/>
          <w:color w:val="595959" w:themeColor="text1" w:themeTint="A6"/>
          <w:shd w:val="clear" w:color="auto" w:fill="FFFFFF"/>
          <w:lang w:val="en-IN" w:eastAsia="en-GB" w:bidi="ar-SA"/>
        </w:rPr>
        <w:t>.</w:t>
      </w:r>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18"/>
          <w:pgSz w:w="11910" w:h="16850"/>
          <w:pgMar w:top="1701" w:right="1440" w:bottom="1440" w:left="1440" w:header="680" w:footer="57" w:gutter="0"/>
          <w:pgNumType w:start="1"/>
          <w:cols w:space="720"/>
          <w:docGrid w:linePitch="299"/>
        </w:sectPr>
      </w:pPr>
    </w:p>
    <w:p w14:paraId="7330C8F6" w14:textId="565CCDCD" w:rsidR="004E4C3F" w:rsidRPr="003F4225" w:rsidRDefault="004E4C3F" w:rsidP="0007654E">
      <w:pPr>
        <w:pStyle w:val="Heading1"/>
        <w:spacing w:before="240" w:line="360" w:lineRule="auto"/>
        <w:jc w:val="both"/>
        <w:rPr>
          <w:rFonts w:ascii="Arial" w:hAnsi="Arial" w:cs="Arial"/>
          <w:b/>
          <w:bCs/>
          <w:color w:val="FFB923" w:themeColor="accent4"/>
          <w:sz w:val="28"/>
          <w:szCs w:val="28"/>
        </w:rPr>
      </w:pPr>
      <w:bookmarkStart w:id="9" w:name="_Toc142418248"/>
      <w:r w:rsidRPr="003F4225">
        <w:rPr>
          <w:rFonts w:ascii="Arial" w:hAnsi="Arial" w:cs="Arial"/>
          <w:b/>
          <w:bCs/>
          <w:color w:val="FFB923" w:themeColor="accent4"/>
          <w:sz w:val="28"/>
          <w:szCs w:val="28"/>
        </w:rPr>
        <w:lastRenderedPageBreak/>
        <w:t>APPENDICES</w:t>
      </w:r>
      <w:bookmarkEnd w:id="9"/>
    </w:p>
    <w:p w14:paraId="5AC95ED4" w14:textId="2D786498" w:rsidR="0007654E" w:rsidRPr="003F4225" w:rsidRDefault="0007654E" w:rsidP="00180A1B">
      <w:pPr>
        <w:pStyle w:val="Heading2"/>
      </w:pPr>
      <w:bookmarkStart w:id="10" w:name="_Ref142377092"/>
      <w:bookmarkStart w:id="11" w:name="_Toc142418249"/>
      <w:r w:rsidRPr="003F4225">
        <w:rPr>
          <w:rFonts w:eastAsia="Times New Roman"/>
          <w:lang w:val="en-IN" w:eastAsia="en-GB"/>
        </w:rPr>
        <w:t>Appendix A – Detailed Description of Components</w:t>
      </w:r>
      <w:bookmarkEnd w:id="10"/>
      <w:bookmarkEnd w:id="11"/>
      <w:r w:rsidRPr="003F4225">
        <w:rPr>
          <w:rFonts w:eastAsia="Times New Roman"/>
          <w:lang w:val="en-IN" w:eastAsia="en-GB"/>
        </w:rPr>
        <w:br/>
      </w:r>
    </w:p>
    <w:p w14:paraId="7EB7D895" w14:textId="484C393A" w:rsidR="00180A1B" w:rsidRPr="003F4225" w:rsidRDefault="00180A1B" w:rsidP="00180A1B">
      <w:pPr>
        <w:widowControl/>
        <w:autoSpaceDE/>
        <w:autoSpaceDN/>
        <w:ind w:right="383"/>
        <w:jc w:val="both"/>
        <w:textAlignment w:val="baseline"/>
        <w:rPr>
          <w:i/>
          <w:iCs/>
        </w:rPr>
      </w:pPr>
      <w:r w:rsidRPr="003F4225">
        <w:rPr>
          <w:rFonts w:ascii="Arial" w:eastAsia="Times New Roman" w:hAnsi="Arial" w:cs="Arial"/>
          <w:i/>
          <w:iCs/>
          <w:color w:val="595959" w:themeColor="text1" w:themeTint="A6"/>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3F4225" w14:paraId="3E015C48" w14:textId="77777777" w:rsidTr="0007654E">
        <w:trPr>
          <w:trHeight w:val="383"/>
        </w:trPr>
        <w:tc>
          <w:tcPr>
            <w:tcW w:w="1807" w:type="dxa"/>
          </w:tcPr>
          <w:p w14:paraId="7A47BF28"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Identification</w:t>
            </w:r>
          </w:p>
        </w:tc>
        <w:tc>
          <w:tcPr>
            <w:tcW w:w="7093" w:type="dxa"/>
          </w:tcPr>
          <w:p w14:paraId="2D7D6110"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LoginScreen</w:t>
            </w:r>
          </w:p>
        </w:tc>
      </w:tr>
      <w:tr w:rsidR="0007654E" w:rsidRPr="003F4225" w14:paraId="3674CB45" w14:textId="77777777" w:rsidTr="0007654E">
        <w:trPr>
          <w:trHeight w:val="383"/>
        </w:trPr>
        <w:tc>
          <w:tcPr>
            <w:tcW w:w="1807" w:type="dxa"/>
          </w:tcPr>
          <w:p w14:paraId="553E1C35"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Type</w:t>
            </w:r>
          </w:p>
        </w:tc>
        <w:tc>
          <w:tcPr>
            <w:tcW w:w="7093" w:type="dxa"/>
          </w:tcPr>
          <w:p w14:paraId="4ACD063A"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Class/Form</w:t>
            </w:r>
          </w:p>
        </w:tc>
      </w:tr>
      <w:tr w:rsidR="0007654E" w:rsidRPr="003F4225" w14:paraId="12FEA1D5" w14:textId="77777777" w:rsidTr="0007654E">
        <w:trPr>
          <w:trHeight w:val="666"/>
        </w:trPr>
        <w:tc>
          <w:tcPr>
            <w:tcW w:w="1807" w:type="dxa"/>
          </w:tcPr>
          <w:p w14:paraId="39A6D4A2"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Purpose</w:t>
            </w:r>
          </w:p>
        </w:tc>
        <w:tc>
          <w:tcPr>
            <w:tcW w:w="7093" w:type="dxa"/>
          </w:tcPr>
          <w:p w14:paraId="50381807"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 xml:space="preserve">The login screen assures that only officers and parking attendants can access the system. </w:t>
            </w:r>
          </w:p>
        </w:tc>
      </w:tr>
      <w:tr w:rsidR="0007654E" w:rsidRPr="003F4225" w14:paraId="6604A6EB" w14:textId="77777777" w:rsidTr="0007654E">
        <w:trPr>
          <w:trHeight w:val="1232"/>
        </w:trPr>
        <w:tc>
          <w:tcPr>
            <w:tcW w:w="1807" w:type="dxa"/>
          </w:tcPr>
          <w:p w14:paraId="4D932153"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Subordinates</w:t>
            </w:r>
          </w:p>
        </w:tc>
        <w:tc>
          <w:tcPr>
            <w:tcW w:w="7093" w:type="dxa"/>
          </w:tcPr>
          <w:p w14:paraId="207248CB" w14:textId="77777777" w:rsidR="0007654E" w:rsidRPr="003F4225" w:rsidRDefault="0007654E" w:rsidP="00016866">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This screen contains links to the following screens:</w:t>
            </w:r>
          </w:p>
          <w:p w14:paraId="5B5F4CD7" w14:textId="77777777" w:rsidR="0007654E" w:rsidRPr="003F4225" w:rsidRDefault="0007654E" w:rsidP="00016866">
            <w:pPr>
              <w:rPr>
                <w:rFonts w:ascii="Arial" w:eastAsia="Times New Roman" w:hAnsi="Arial" w:cs="Arial"/>
                <w:i/>
                <w:iCs/>
                <w:color w:val="595959" w:themeColor="text1" w:themeTint="A6"/>
                <w:lang w:val="en-IN" w:eastAsia="en-GB"/>
              </w:rPr>
            </w:pPr>
          </w:p>
          <w:p w14:paraId="7213BDAD" w14:textId="77777777" w:rsidR="0007654E" w:rsidRPr="003F4225" w:rsidRDefault="0007654E" w:rsidP="0007654E">
            <w:pPr>
              <w:numPr>
                <w:ilvl w:val="0"/>
                <w:numId w:val="14"/>
              </w:numPr>
              <w:adjustRightInd w:val="0"/>
              <w:ind w:left="360" w:hanging="360"/>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Main Menu Screen</w:t>
            </w:r>
          </w:p>
          <w:p w14:paraId="7A60936D" w14:textId="77777777" w:rsidR="0007654E" w:rsidRPr="003F4225" w:rsidRDefault="0007654E" w:rsidP="0007654E">
            <w:pPr>
              <w:numPr>
                <w:ilvl w:val="0"/>
                <w:numId w:val="14"/>
              </w:numPr>
              <w:adjustRightInd w:val="0"/>
              <w:ind w:left="360" w:hanging="360"/>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New User Account Screen</w:t>
            </w:r>
          </w:p>
        </w:tc>
      </w:tr>
      <w:tr w:rsidR="0007654E" w:rsidRPr="003F4225" w14:paraId="1CB7D17B" w14:textId="77777777" w:rsidTr="0007654E">
        <w:trPr>
          <w:trHeight w:val="949"/>
        </w:trPr>
        <w:tc>
          <w:tcPr>
            <w:tcW w:w="1807" w:type="dxa"/>
          </w:tcPr>
          <w:p w14:paraId="5B847BFB" w14:textId="77777777" w:rsidR="0007654E" w:rsidRPr="003F4225" w:rsidRDefault="0007654E" w:rsidP="00180A1B">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Dependencies</w:t>
            </w:r>
          </w:p>
        </w:tc>
        <w:tc>
          <w:tcPr>
            <w:tcW w:w="7093" w:type="dxa"/>
          </w:tcPr>
          <w:p w14:paraId="04953AA2"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The following screen links to this screen:</w:t>
            </w:r>
          </w:p>
          <w:p w14:paraId="6BF70249"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p>
          <w:p w14:paraId="7E1F9583" w14:textId="77777777" w:rsidR="0007654E" w:rsidRPr="003F4225" w:rsidRDefault="0007654E" w:rsidP="0007654E">
            <w:pPr>
              <w:numPr>
                <w:ilvl w:val="0"/>
                <w:numId w:val="14"/>
              </w:numPr>
              <w:adjustRightInd w:val="0"/>
              <w:ind w:left="360" w:hanging="360"/>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Main Menu Screen</w:t>
            </w:r>
          </w:p>
        </w:tc>
      </w:tr>
      <w:tr w:rsidR="0007654E" w:rsidRPr="003F4225" w14:paraId="7BF77332" w14:textId="77777777" w:rsidTr="00180A1B">
        <w:trPr>
          <w:trHeight w:val="653"/>
        </w:trPr>
        <w:tc>
          <w:tcPr>
            <w:tcW w:w="1807" w:type="dxa"/>
          </w:tcPr>
          <w:p w14:paraId="52EC1E25" w14:textId="77777777" w:rsidR="0007654E" w:rsidRPr="003F4225" w:rsidRDefault="0007654E" w:rsidP="00180A1B">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Interfaces</w:t>
            </w:r>
          </w:p>
        </w:tc>
        <w:tc>
          <w:tcPr>
            <w:tcW w:w="7093" w:type="dxa"/>
          </w:tcPr>
          <w:p w14:paraId="474D4FB3"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 xml:space="preserve">The links are contained in the bottom half of the screen. The screen is designed to be easy to view using the resolution standard on the PDA. </w:t>
            </w:r>
          </w:p>
        </w:tc>
      </w:tr>
      <w:tr w:rsidR="0007654E" w:rsidRPr="003F4225" w14:paraId="43CA5F40" w14:textId="77777777" w:rsidTr="0007654E">
        <w:trPr>
          <w:trHeight w:val="666"/>
        </w:trPr>
        <w:tc>
          <w:tcPr>
            <w:tcW w:w="1807" w:type="dxa"/>
          </w:tcPr>
          <w:p w14:paraId="5F0B37F4" w14:textId="77777777" w:rsidR="0007654E" w:rsidRPr="003F4225" w:rsidRDefault="0007654E" w:rsidP="00180A1B">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Resources</w:t>
            </w:r>
          </w:p>
        </w:tc>
        <w:tc>
          <w:tcPr>
            <w:tcW w:w="7093" w:type="dxa"/>
          </w:tcPr>
          <w:p w14:paraId="4C6E6FF8"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Database Access Requirements: access to the violator information found in the appropriate database tables. Please see Appendix A for a description of the information is associated with a violator.</w:t>
            </w:r>
          </w:p>
        </w:tc>
      </w:tr>
      <w:tr w:rsidR="0007654E" w:rsidRPr="003F4225" w14:paraId="061F6CC7" w14:textId="77777777" w:rsidTr="0007654E">
        <w:trPr>
          <w:trHeight w:val="1232"/>
        </w:trPr>
        <w:tc>
          <w:tcPr>
            <w:tcW w:w="1807" w:type="dxa"/>
          </w:tcPr>
          <w:p w14:paraId="45B4F224" w14:textId="77777777" w:rsidR="0007654E" w:rsidRPr="003F4225" w:rsidRDefault="0007654E" w:rsidP="00180A1B">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Processing</w:t>
            </w:r>
          </w:p>
        </w:tc>
        <w:tc>
          <w:tcPr>
            <w:tcW w:w="7093" w:type="dxa"/>
          </w:tcPr>
          <w:p w14:paraId="49BA2B64"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3F4225" w14:paraId="2D6206CE" w14:textId="77777777" w:rsidTr="00180A1B">
        <w:trPr>
          <w:trHeight w:val="936"/>
        </w:trPr>
        <w:tc>
          <w:tcPr>
            <w:tcW w:w="1807" w:type="dxa"/>
          </w:tcPr>
          <w:p w14:paraId="7E9CD2C6" w14:textId="77777777" w:rsidR="0007654E" w:rsidRPr="003F4225" w:rsidRDefault="0007654E" w:rsidP="00180A1B">
            <w:p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Data</w:t>
            </w:r>
          </w:p>
        </w:tc>
        <w:tc>
          <w:tcPr>
            <w:tcW w:w="7093" w:type="dxa"/>
          </w:tcPr>
          <w:p w14:paraId="614EF6E1" w14:textId="77777777" w:rsidR="0007654E" w:rsidRPr="003F4225" w:rsidRDefault="0007654E" w:rsidP="00016866">
            <w:pPr>
              <w:numPr>
                <w:ilvl w:val="12"/>
                <w:numId w:val="0"/>
              </w:numPr>
              <w:rPr>
                <w:rFonts w:ascii="Arial" w:eastAsia="Times New Roman" w:hAnsi="Arial" w:cs="Arial"/>
                <w:i/>
                <w:iCs/>
                <w:color w:val="595959" w:themeColor="text1" w:themeTint="A6"/>
                <w:lang w:val="en-IN" w:eastAsia="en-GB"/>
              </w:rPr>
            </w:pPr>
            <w:r w:rsidRPr="003F4225">
              <w:rPr>
                <w:rFonts w:ascii="Arial" w:eastAsia="Times New Roman" w:hAnsi="Arial" w:cs="Arial"/>
                <w:i/>
                <w:iCs/>
                <w:color w:val="595959" w:themeColor="text1" w:themeTint="A6"/>
                <w:lang w:val="en-IN" w:eastAsia="en-GB"/>
              </w:rPr>
              <w:t>The data for the Login Screen is the username and password entered by the user.  It is validated with a query against the database.</w:t>
            </w:r>
          </w:p>
        </w:tc>
      </w:tr>
    </w:tbl>
    <w:p w14:paraId="2C07B2C8" w14:textId="2FFEBDF0" w:rsidR="0007654E" w:rsidRPr="003F4225" w:rsidRDefault="0007654E" w:rsidP="0007654E">
      <w:pPr>
        <w:rPr>
          <w:lang w:bidi="ar-SA"/>
        </w:rPr>
      </w:pPr>
      <w:r w:rsidRPr="003F4225">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3F4225" w14:paraId="32C7AD96" w14:textId="77777777" w:rsidTr="0007654E">
        <w:trPr>
          <w:trHeight w:val="383"/>
        </w:trPr>
        <w:tc>
          <w:tcPr>
            <w:tcW w:w="1807" w:type="dxa"/>
          </w:tcPr>
          <w:p w14:paraId="39E33CAD"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Identification</w:t>
            </w:r>
          </w:p>
        </w:tc>
        <w:tc>
          <w:tcPr>
            <w:tcW w:w="7093" w:type="dxa"/>
          </w:tcPr>
          <w:p w14:paraId="5D9B8845" w14:textId="26392EA4"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&lt;Component 1&gt;</w:t>
            </w:r>
          </w:p>
        </w:tc>
      </w:tr>
      <w:tr w:rsidR="00F679FA" w:rsidRPr="003F4225" w14:paraId="3906F018" w14:textId="77777777" w:rsidTr="0007654E">
        <w:trPr>
          <w:trHeight w:val="383"/>
        </w:trPr>
        <w:tc>
          <w:tcPr>
            <w:tcW w:w="1807" w:type="dxa"/>
          </w:tcPr>
          <w:p w14:paraId="315B2A43"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Type</w:t>
            </w:r>
          </w:p>
        </w:tc>
        <w:tc>
          <w:tcPr>
            <w:tcW w:w="7093" w:type="dxa"/>
          </w:tcPr>
          <w:p w14:paraId="11710CDB" w14:textId="5ADB8252" w:rsidR="0007654E" w:rsidRPr="003F4225" w:rsidRDefault="0007654E" w:rsidP="00016866">
            <w:pPr>
              <w:rPr>
                <w:rFonts w:ascii="Arial" w:hAnsi="Arial" w:cs="Arial"/>
                <w:color w:val="595959" w:themeColor="text1" w:themeTint="A6"/>
                <w:kern w:val="28"/>
              </w:rPr>
            </w:pPr>
            <w:r w:rsidRPr="003F4225">
              <w:rPr>
                <w:rFonts w:ascii="Arial" w:hAnsi="Arial" w:cs="Arial"/>
                <w:color w:val="595959" w:themeColor="text1" w:themeTint="A6"/>
                <w:kern w:val="28"/>
              </w:rPr>
              <w:t>Class/Form/</w:t>
            </w:r>
          </w:p>
        </w:tc>
      </w:tr>
      <w:tr w:rsidR="00F679FA" w:rsidRPr="003F4225" w14:paraId="5074A188" w14:textId="77777777" w:rsidTr="0007654E">
        <w:trPr>
          <w:trHeight w:val="666"/>
        </w:trPr>
        <w:tc>
          <w:tcPr>
            <w:tcW w:w="1807" w:type="dxa"/>
          </w:tcPr>
          <w:p w14:paraId="5A35ADF2"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Purpose</w:t>
            </w:r>
          </w:p>
        </w:tc>
        <w:tc>
          <w:tcPr>
            <w:tcW w:w="7093" w:type="dxa"/>
          </w:tcPr>
          <w:p w14:paraId="585F05F6" w14:textId="1273CD3A" w:rsidR="0007654E" w:rsidRPr="003F4225" w:rsidRDefault="00C0568F" w:rsidP="00016866">
            <w:pPr>
              <w:rPr>
                <w:rFonts w:ascii="Arial" w:hAnsi="Arial" w:cs="Arial"/>
                <w:color w:val="595959" w:themeColor="text1" w:themeTint="A6"/>
                <w:kern w:val="28"/>
              </w:rPr>
            </w:pPr>
            <w:r w:rsidRPr="00C0568F">
              <w:rPr>
                <w:rFonts w:ascii="Arial" w:hAnsi="Arial" w:cs="Arial"/>
                <w:color w:val="595959" w:themeColor="text1" w:themeTint="A6"/>
                <w:kern w:val="28"/>
              </w:rPr>
              <w:t>User ko system me login karne ke liye username aur password enter karne ka interface provide karta hai.</w:t>
            </w:r>
          </w:p>
        </w:tc>
      </w:tr>
      <w:tr w:rsidR="00F679FA" w:rsidRPr="003F4225" w14:paraId="36CE19A1" w14:textId="77777777" w:rsidTr="0007654E">
        <w:trPr>
          <w:trHeight w:val="557"/>
        </w:trPr>
        <w:tc>
          <w:tcPr>
            <w:tcW w:w="1807" w:type="dxa"/>
          </w:tcPr>
          <w:p w14:paraId="2565BF37"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Subordinates</w:t>
            </w:r>
          </w:p>
        </w:tc>
        <w:tc>
          <w:tcPr>
            <w:tcW w:w="7093" w:type="dxa"/>
          </w:tcPr>
          <w:p w14:paraId="12D863FB" w14:textId="77777777" w:rsidR="00C0568F" w:rsidRPr="00C0568F" w:rsidRDefault="00C0568F" w:rsidP="00C0568F">
            <w:pPr>
              <w:adjustRightInd w:val="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Main Menu Screen</w:t>
            </w:r>
          </w:p>
          <w:p w14:paraId="12803F58" w14:textId="77777777" w:rsidR="00C0568F" w:rsidRPr="00C0568F" w:rsidRDefault="00C0568F" w:rsidP="00C0568F">
            <w:pPr>
              <w:adjustRightInd w:val="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User Registration Screen</w:t>
            </w:r>
          </w:p>
          <w:p w14:paraId="0D4F5074" w14:textId="2E5A1F09" w:rsidR="0007654E" w:rsidRPr="003F4225" w:rsidRDefault="0007654E" w:rsidP="0007654E">
            <w:pPr>
              <w:adjustRightInd w:val="0"/>
              <w:rPr>
                <w:rFonts w:ascii="Arial" w:hAnsi="Arial" w:cs="Arial"/>
                <w:color w:val="595959" w:themeColor="text1" w:themeTint="A6"/>
                <w:kern w:val="28"/>
              </w:rPr>
            </w:pPr>
          </w:p>
        </w:tc>
      </w:tr>
      <w:tr w:rsidR="00F679FA" w:rsidRPr="003F4225" w14:paraId="6D4EFF3F" w14:textId="77777777" w:rsidTr="0007654E">
        <w:trPr>
          <w:trHeight w:val="949"/>
        </w:trPr>
        <w:tc>
          <w:tcPr>
            <w:tcW w:w="1807" w:type="dxa"/>
          </w:tcPr>
          <w:p w14:paraId="1BBA04C4"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Dependencies</w:t>
            </w:r>
          </w:p>
        </w:tc>
        <w:tc>
          <w:tcPr>
            <w:tcW w:w="7093" w:type="dxa"/>
          </w:tcPr>
          <w:p w14:paraId="766B93DB" w14:textId="77777777" w:rsidR="00C0568F" w:rsidRPr="00C0568F" w:rsidRDefault="00C0568F" w:rsidP="00C0568F">
            <w:pPr>
              <w:adjustRightInd w:val="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User Database</w:t>
            </w:r>
          </w:p>
          <w:p w14:paraId="18141DCA" w14:textId="77777777" w:rsidR="00C0568F" w:rsidRPr="00C0568F" w:rsidRDefault="00C0568F" w:rsidP="00C0568F">
            <w:pPr>
              <w:adjustRightInd w:val="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Authentication Service</w:t>
            </w:r>
          </w:p>
          <w:p w14:paraId="7DFCFBA6" w14:textId="3FD6CBED" w:rsidR="0007654E" w:rsidRPr="003F4225" w:rsidRDefault="0007654E" w:rsidP="0007654E">
            <w:pPr>
              <w:adjustRightInd w:val="0"/>
              <w:rPr>
                <w:rFonts w:ascii="Arial" w:hAnsi="Arial" w:cs="Arial"/>
                <w:color w:val="595959" w:themeColor="text1" w:themeTint="A6"/>
                <w:kern w:val="28"/>
              </w:rPr>
            </w:pPr>
          </w:p>
        </w:tc>
      </w:tr>
      <w:tr w:rsidR="00F679FA" w:rsidRPr="003F4225" w14:paraId="2DDBD0CB" w14:textId="77777777" w:rsidTr="0007654E">
        <w:trPr>
          <w:trHeight w:val="949"/>
        </w:trPr>
        <w:tc>
          <w:tcPr>
            <w:tcW w:w="1807" w:type="dxa"/>
          </w:tcPr>
          <w:p w14:paraId="0AA2FC1E"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lastRenderedPageBreak/>
              <w:t>Interfaces</w:t>
            </w:r>
          </w:p>
        </w:tc>
        <w:tc>
          <w:tcPr>
            <w:tcW w:w="7093" w:type="dxa"/>
          </w:tcPr>
          <w:p w14:paraId="303978DF" w14:textId="77777777" w:rsidR="00C0568F" w:rsidRPr="00C0568F" w:rsidRDefault="00C0568F" w:rsidP="00C0568F">
            <w:pPr>
              <w:numPr>
                <w:ilvl w:val="0"/>
                <w:numId w:val="17"/>
              </w:numPr>
              <w:rPr>
                <w:rFonts w:ascii="Arial" w:hAnsi="Arial" w:cs="Arial"/>
                <w:color w:val="595959" w:themeColor="text1" w:themeTint="A6"/>
                <w:kern w:val="28"/>
                <w:lang w:val="en-IN"/>
              </w:rPr>
            </w:pPr>
            <w:r>
              <w:rPr>
                <w:rFonts w:ascii="Arial" w:hAnsi="Arial" w:cs="Arial"/>
                <w:color w:val="595959" w:themeColor="text1" w:themeTint="A6"/>
                <w:kern w:val="28"/>
              </w:rPr>
              <w:t xml:space="preserve">  </w:t>
            </w:r>
            <w:r w:rsidRPr="00C0568F">
              <w:rPr>
                <w:rFonts w:ascii="Arial" w:hAnsi="Arial" w:cs="Arial"/>
                <w:color w:val="595959" w:themeColor="text1" w:themeTint="A6"/>
                <w:kern w:val="28"/>
                <w:lang w:val="en-IN"/>
              </w:rPr>
              <w:t>Username Input Field</w:t>
            </w:r>
          </w:p>
          <w:p w14:paraId="27DEC939" w14:textId="77777777" w:rsidR="00C0568F" w:rsidRPr="00C0568F" w:rsidRDefault="00C0568F" w:rsidP="00C0568F">
            <w:pPr>
              <w:numPr>
                <w:ilvl w:val="0"/>
                <w:numId w:val="17"/>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Password Input Field</w:t>
            </w:r>
          </w:p>
          <w:p w14:paraId="28DA4AC1" w14:textId="77777777" w:rsidR="00C0568F" w:rsidRPr="00C0568F" w:rsidRDefault="00C0568F" w:rsidP="00C0568F">
            <w:pPr>
              <w:numPr>
                <w:ilvl w:val="0"/>
                <w:numId w:val="17"/>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Login Button</w:t>
            </w:r>
          </w:p>
          <w:p w14:paraId="597286AF" w14:textId="77777777" w:rsidR="00C0568F" w:rsidRPr="00C0568F" w:rsidRDefault="00C0568F" w:rsidP="00C0568F">
            <w:pPr>
              <w:numPr>
                <w:ilvl w:val="0"/>
                <w:numId w:val="17"/>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Forgot Password Link</w:t>
            </w:r>
          </w:p>
          <w:p w14:paraId="19A5C6BC" w14:textId="44C9E469" w:rsidR="00C0568F" w:rsidRPr="00C0568F" w:rsidRDefault="00C0568F" w:rsidP="00C0568F">
            <w:pPr>
              <w:numPr>
                <w:ilvl w:val="12"/>
                <w:numId w:val="0"/>
              </w:numPr>
              <w:rPr>
                <w:rFonts w:ascii="Arial" w:hAnsi="Arial" w:cs="Arial"/>
                <w:color w:val="595959" w:themeColor="text1" w:themeTint="A6"/>
                <w:kern w:val="28"/>
                <w:lang w:val="en-IN"/>
              </w:rPr>
            </w:pPr>
          </w:p>
          <w:p w14:paraId="29AEB17D" w14:textId="07C5E800" w:rsidR="0007654E" w:rsidRPr="003F4225" w:rsidRDefault="0007654E" w:rsidP="00016866">
            <w:pPr>
              <w:numPr>
                <w:ilvl w:val="12"/>
                <w:numId w:val="0"/>
              </w:numPr>
              <w:rPr>
                <w:rFonts w:ascii="Arial" w:hAnsi="Arial" w:cs="Arial"/>
                <w:color w:val="595959" w:themeColor="text1" w:themeTint="A6"/>
                <w:kern w:val="28"/>
              </w:rPr>
            </w:pPr>
          </w:p>
        </w:tc>
      </w:tr>
      <w:tr w:rsidR="00F679FA" w:rsidRPr="003F4225" w14:paraId="7E85A79A" w14:textId="77777777" w:rsidTr="0007654E">
        <w:trPr>
          <w:trHeight w:val="666"/>
        </w:trPr>
        <w:tc>
          <w:tcPr>
            <w:tcW w:w="1807" w:type="dxa"/>
          </w:tcPr>
          <w:p w14:paraId="64E5C10E"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Resources</w:t>
            </w:r>
          </w:p>
        </w:tc>
        <w:tc>
          <w:tcPr>
            <w:tcW w:w="7093" w:type="dxa"/>
          </w:tcPr>
          <w:p w14:paraId="0561665E" w14:textId="77777777" w:rsidR="00C0568F" w:rsidRPr="00C0568F" w:rsidRDefault="00C0568F" w:rsidP="00C0568F">
            <w:pPr>
              <w:numPr>
                <w:ilvl w:val="12"/>
                <w:numId w:val="0"/>
              </w:numPr>
              <w:ind w:firstLine="72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Database connection</w:t>
            </w:r>
          </w:p>
          <w:p w14:paraId="04A0C558" w14:textId="77777777" w:rsidR="00C0568F" w:rsidRPr="00C0568F" w:rsidRDefault="00C0568F" w:rsidP="00C0568F">
            <w:pPr>
              <w:numPr>
                <w:ilvl w:val="12"/>
                <w:numId w:val="0"/>
              </w:numPr>
              <w:ind w:firstLine="720"/>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Authentication API</w:t>
            </w:r>
          </w:p>
          <w:p w14:paraId="5D2C1099" w14:textId="1EABE8AB" w:rsidR="0007654E" w:rsidRPr="003F4225" w:rsidRDefault="0007654E" w:rsidP="00C0568F">
            <w:pPr>
              <w:numPr>
                <w:ilvl w:val="12"/>
                <w:numId w:val="0"/>
              </w:numPr>
              <w:ind w:firstLine="720"/>
              <w:rPr>
                <w:rFonts w:ascii="Arial" w:hAnsi="Arial" w:cs="Arial"/>
                <w:color w:val="595959" w:themeColor="text1" w:themeTint="A6"/>
                <w:kern w:val="28"/>
              </w:rPr>
            </w:pPr>
          </w:p>
        </w:tc>
      </w:tr>
      <w:tr w:rsidR="00F679FA" w:rsidRPr="003F4225" w14:paraId="5382FC3F" w14:textId="77777777" w:rsidTr="0007654E">
        <w:trPr>
          <w:trHeight w:val="797"/>
        </w:trPr>
        <w:tc>
          <w:tcPr>
            <w:tcW w:w="1807" w:type="dxa"/>
          </w:tcPr>
          <w:p w14:paraId="687BBFF8"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Processing</w:t>
            </w:r>
          </w:p>
        </w:tc>
        <w:tc>
          <w:tcPr>
            <w:tcW w:w="7093" w:type="dxa"/>
          </w:tcPr>
          <w:p w14:paraId="6E808534" w14:textId="18CE5219" w:rsidR="0007654E" w:rsidRPr="003F4225" w:rsidRDefault="00C0568F" w:rsidP="00016866">
            <w:pPr>
              <w:numPr>
                <w:ilvl w:val="12"/>
                <w:numId w:val="0"/>
              </w:numPr>
              <w:rPr>
                <w:rFonts w:ascii="Arial" w:hAnsi="Arial" w:cs="Arial"/>
                <w:color w:val="595959" w:themeColor="text1" w:themeTint="A6"/>
                <w:kern w:val="28"/>
              </w:rPr>
            </w:pPr>
            <w:r>
              <w:rPr>
                <w:rFonts w:ascii="Arial" w:hAnsi="Arial" w:cs="Arial"/>
                <w:color w:val="595959" w:themeColor="text1" w:themeTint="A6"/>
                <w:kern w:val="28"/>
              </w:rPr>
              <w:t xml:space="preserve">  </w:t>
            </w:r>
            <w:r w:rsidRPr="00C0568F">
              <w:rPr>
                <w:rFonts w:ascii="Arial" w:hAnsi="Arial" w:cs="Arial"/>
                <w:color w:val="595959" w:themeColor="text1" w:themeTint="A6"/>
                <w:kern w:val="28"/>
              </w:rPr>
              <w:t>User username aur password enter karta hai. System database me credentials verify karta hai. Agar correct ho to user dashboard open hota hai</w:t>
            </w:r>
          </w:p>
        </w:tc>
      </w:tr>
      <w:tr w:rsidR="00F679FA" w:rsidRPr="003F4225" w14:paraId="105335AD" w14:textId="77777777" w:rsidTr="0007654E">
        <w:trPr>
          <w:trHeight w:val="708"/>
        </w:trPr>
        <w:tc>
          <w:tcPr>
            <w:tcW w:w="1807" w:type="dxa"/>
          </w:tcPr>
          <w:p w14:paraId="6313ED81"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Data</w:t>
            </w:r>
          </w:p>
        </w:tc>
        <w:tc>
          <w:tcPr>
            <w:tcW w:w="7093" w:type="dxa"/>
          </w:tcPr>
          <w:p w14:paraId="6A8AB0FF" w14:textId="7F555FB9" w:rsidR="00C0568F" w:rsidRPr="00C0568F" w:rsidRDefault="00C0568F" w:rsidP="00C0568F">
            <w:pPr>
              <w:tabs>
                <w:tab w:val="left" w:pos="915"/>
              </w:tabs>
              <w:rPr>
                <w:rFonts w:ascii="Arial" w:hAnsi="Arial" w:cs="Arial"/>
                <w:lang w:val="en-IN"/>
              </w:rPr>
            </w:pPr>
            <w:r w:rsidRPr="00C0568F">
              <w:rPr>
                <w:rFonts w:ascii="Arial" w:hAnsi="Arial" w:cs="Arial"/>
                <w:lang w:val="en-IN"/>
              </w:rPr>
              <w:t>  Username</w:t>
            </w:r>
          </w:p>
          <w:p w14:paraId="65B513E1" w14:textId="77777777" w:rsidR="00C0568F" w:rsidRPr="00C0568F" w:rsidRDefault="00C0568F" w:rsidP="00C0568F">
            <w:pPr>
              <w:tabs>
                <w:tab w:val="left" w:pos="915"/>
              </w:tabs>
              <w:rPr>
                <w:rFonts w:ascii="Arial" w:hAnsi="Arial" w:cs="Arial"/>
                <w:lang w:val="en-IN"/>
              </w:rPr>
            </w:pPr>
            <w:r w:rsidRPr="00C0568F">
              <w:rPr>
                <w:rFonts w:ascii="Arial" w:hAnsi="Arial" w:cs="Arial"/>
                <w:lang w:val="en-IN"/>
              </w:rPr>
              <w:t>  Password</w:t>
            </w:r>
          </w:p>
          <w:p w14:paraId="0E8B47EE" w14:textId="1C7CEB23" w:rsidR="00C0568F" w:rsidRPr="00C0568F" w:rsidRDefault="00C0568F" w:rsidP="00C0568F">
            <w:pPr>
              <w:tabs>
                <w:tab w:val="left" w:pos="915"/>
              </w:tabs>
              <w:rPr>
                <w:rFonts w:ascii="Arial" w:hAnsi="Arial" w:cs="Arial"/>
              </w:rPr>
            </w:pPr>
            <w:r>
              <w:rPr>
                <w:rFonts w:ascii="Arial" w:hAnsi="Arial" w:cs="Arial"/>
              </w:rPr>
              <w:t xml:space="preserve">  </w:t>
            </w:r>
          </w:p>
        </w:tc>
      </w:tr>
    </w:tbl>
    <w:p w14:paraId="4D8720CB" w14:textId="2DFB4A4E" w:rsidR="0007654E" w:rsidRPr="003F4225"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3F4225" w14:paraId="6E6AF133" w14:textId="77777777" w:rsidTr="00016866">
        <w:trPr>
          <w:trHeight w:val="383"/>
        </w:trPr>
        <w:tc>
          <w:tcPr>
            <w:tcW w:w="1807" w:type="dxa"/>
          </w:tcPr>
          <w:p w14:paraId="6BAB4010"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Identification</w:t>
            </w:r>
          </w:p>
        </w:tc>
        <w:tc>
          <w:tcPr>
            <w:tcW w:w="7093" w:type="dxa"/>
          </w:tcPr>
          <w:p w14:paraId="23C59828" w14:textId="664D1501"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&lt;Component 2&gt;</w:t>
            </w:r>
          </w:p>
        </w:tc>
      </w:tr>
      <w:tr w:rsidR="00F679FA" w:rsidRPr="003F4225" w14:paraId="395F30D9" w14:textId="77777777" w:rsidTr="00016866">
        <w:trPr>
          <w:trHeight w:val="383"/>
        </w:trPr>
        <w:tc>
          <w:tcPr>
            <w:tcW w:w="1807" w:type="dxa"/>
          </w:tcPr>
          <w:p w14:paraId="17B413FC"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Type</w:t>
            </w:r>
          </w:p>
        </w:tc>
        <w:tc>
          <w:tcPr>
            <w:tcW w:w="7093" w:type="dxa"/>
          </w:tcPr>
          <w:p w14:paraId="726F7818" w14:textId="77777777" w:rsidR="0007654E" w:rsidRPr="003F4225" w:rsidRDefault="0007654E" w:rsidP="00016866">
            <w:pPr>
              <w:rPr>
                <w:rFonts w:ascii="Arial" w:hAnsi="Arial" w:cs="Arial"/>
                <w:color w:val="595959" w:themeColor="text1" w:themeTint="A6"/>
                <w:kern w:val="28"/>
              </w:rPr>
            </w:pPr>
            <w:r w:rsidRPr="003F4225">
              <w:rPr>
                <w:rFonts w:ascii="Arial" w:hAnsi="Arial" w:cs="Arial"/>
                <w:color w:val="595959" w:themeColor="text1" w:themeTint="A6"/>
                <w:kern w:val="28"/>
              </w:rPr>
              <w:t>Class/Form/</w:t>
            </w:r>
          </w:p>
        </w:tc>
      </w:tr>
      <w:tr w:rsidR="00F679FA" w:rsidRPr="003F4225" w14:paraId="0F0613CB" w14:textId="77777777" w:rsidTr="00016866">
        <w:trPr>
          <w:trHeight w:val="666"/>
        </w:trPr>
        <w:tc>
          <w:tcPr>
            <w:tcW w:w="1807" w:type="dxa"/>
          </w:tcPr>
          <w:p w14:paraId="13E1BFB0"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Purpose</w:t>
            </w:r>
          </w:p>
        </w:tc>
        <w:tc>
          <w:tcPr>
            <w:tcW w:w="7093" w:type="dxa"/>
          </w:tcPr>
          <w:p w14:paraId="49512B77" w14:textId="77777777" w:rsidR="00C0568F" w:rsidRPr="00C0568F" w:rsidRDefault="00C0568F" w:rsidP="00C0568F">
            <w:p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New user ko system me account create karne ki facility dena.</w:t>
            </w:r>
          </w:p>
          <w:p w14:paraId="49FD5929" w14:textId="4B30B1C7" w:rsidR="00C0568F" w:rsidRPr="00C0568F" w:rsidRDefault="00C0568F" w:rsidP="00C0568F">
            <w:pPr>
              <w:rPr>
                <w:rFonts w:ascii="Arial" w:hAnsi="Arial" w:cs="Arial"/>
                <w:color w:val="595959" w:themeColor="text1" w:themeTint="A6"/>
                <w:kern w:val="28"/>
                <w:lang w:val="en-IN"/>
              </w:rPr>
            </w:pPr>
          </w:p>
          <w:p w14:paraId="56838805" w14:textId="77777777" w:rsidR="0007654E" w:rsidRPr="003F4225" w:rsidRDefault="0007654E" w:rsidP="00016866">
            <w:pPr>
              <w:rPr>
                <w:rFonts w:ascii="Arial" w:hAnsi="Arial" w:cs="Arial"/>
                <w:color w:val="595959" w:themeColor="text1" w:themeTint="A6"/>
                <w:kern w:val="28"/>
              </w:rPr>
            </w:pPr>
          </w:p>
        </w:tc>
      </w:tr>
      <w:tr w:rsidR="00F679FA" w:rsidRPr="003F4225" w14:paraId="2E325507" w14:textId="77777777" w:rsidTr="00016866">
        <w:trPr>
          <w:trHeight w:val="557"/>
        </w:trPr>
        <w:tc>
          <w:tcPr>
            <w:tcW w:w="1807" w:type="dxa"/>
          </w:tcPr>
          <w:p w14:paraId="7731FC67" w14:textId="77777777" w:rsidR="0007654E" w:rsidRPr="003F4225" w:rsidRDefault="0007654E" w:rsidP="00016866">
            <w:pPr>
              <w:rPr>
                <w:rFonts w:ascii="Arial" w:hAnsi="Arial" w:cs="Arial"/>
                <w:b/>
                <w:bCs/>
                <w:color w:val="595959" w:themeColor="text1" w:themeTint="A6"/>
                <w:kern w:val="28"/>
              </w:rPr>
            </w:pPr>
            <w:r w:rsidRPr="003F4225">
              <w:rPr>
                <w:rFonts w:ascii="Arial" w:hAnsi="Arial" w:cs="Arial"/>
                <w:b/>
                <w:bCs/>
                <w:color w:val="595959" w:themeColor="text1" w:themeTint="A6"/>
                <w:kern w:val="28"/>
              </w:rPr>
              <w:t>Subordinates</w:t>
            </w:r>
          </w:p>
        </w:tc>
        <w:tc>
          <w:tcPr>
            <w:tcW w:w="7093" w:type="dxa"/>
          </w:tcPr>
          <w:p w14:paraId="53ACFB52" w14:textId="1E1ED88F" w:rsidR="00C0568F" w:rsidRPr="00C0568F" w:rsidRDefault="00C0568F" w:rsidP="00C0568F">
            <w:pPr>
              <w:rPr>
                <w:rFonts w:ascii="Arial" w:hAnsi="Arial" w:cs="Arial"/>
              </w:rPr>
            </w:pPr>
            <w:r w:rsidRPr="00C0568F">
              <w:rPr>
                <w:rFonts w:ascii="Arial" w:hAnsi="Arial" w:cs="Arial"/>
              </w:rPr>
              <w:t>Login Screen</w:t>
            </w:r>
          </w:p>
        </w:tc>
      </w:tr>
      <w:tr w:rsidR="00F679FA" w:rsidRPr="003F4225" w14:paraId="1DF3A73C" w14:textId="77777777" w:rsidTr="00016866">
        <w:trPr>
          <w:trHeight w:val="949"/>
        </w:trPr>
        <w:tc>
          <w:tcPr>
            <w:tcW w:w="1807" w:type="dxa"/>
          </w:tcPr>
          <w:p w14:paraId="5BF4B805"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Dependencies</w:t>
            </w:r>
          </w:p>
        </w:tc>
        <w:tc>
          <w:tcPr>
            <w:tcW w:w="7093" w:type="dxa"/>
          </w:tcPr>
          <w:p w14:paraId="564486C9" w14:textId="60650BEE" w:rsidR="0007654E" w:rsidRPr="003F4225" w:rsidRDefault="00C0568F" w:rsidP="00016866">
            <w:pPr>
              <w:adjustRightInd w:val="0"/>
              <w:rPr>
                <w:rFonts w:ascii="Arial" w:hAnsi="Arial" w:cs="Arial"/>
                <w:color w:val="595959" w:themeColor="text1" w:themeTint="A6"/>
                <w:kern w:val="28"/>
              </w:rPr>
            </w:pPr>
            <w:r w:rsidRPr="00C0568F">
              <w:rPr>
                <w:rFonts w:ascii="Arial" w:hAnsi="Arial" w:cs="Arial"/>
                <w:color w:val="595959" w:themeColor="text1" w:themeTint="A6"/>
                <w:kern w:val="28"/>
              </w:rPr>
              <w:t>User Database</w:t>
            </w:r>
          </w:p>
        </w:tc>
      </w:tr>
      <w:tr w:rsidR="00F679FA" w:rsidRPr="003F4225" w14:paraId="2E1CEEEA" w14:textId="77777777" w:rsidTr="00016866">
        <w:trPr>
          <w:trHeight w:val="949"/>
        </w:trPr>
        <w:tc>
          <w:tcPr>
            <w:tcW w:w="1807" w:type="dxa"/>
          </w:tcPr>
          <w:p w14:paraId="276376F3"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Interfaces</w:t>
            </w:r>
          </w:p>
        </w:tc>
        <w:tc>
          <w:tcPr>
            <w:tcW w:w="7093" w:type="dxa"/>
          </w:tcPr>
          <w:p w14:paraId="6185D796" w14:textId="77777777" w:rsidR="00C0568F" w:rsidRPr="00C0568F" w:rsidRDefault="00C0568F" w:rsidP="00C0568F">
            <w:pPr>
              <w:numPr>
                <w:ilvl w:val="12"/>
                <w:numId w:val="0"/>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Name Field</w:t>
            </w:r>
          </w:p>
          <w:p w14:paraId="66AC856F" w14:textId="77777777" w:rsidR="00C0568F" w:rsidRPr="00C0568F" w:rsidRDefault="00C0568F" w:rsidP="00C0568F">
            <w:pPr>
              <w:numPr>
                <w:ilvl w:val="12"/>
                <w:numId w:val="0"/>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Email Field</w:t>
            </w:r>
          </w:p>
          <w:p w14:paraId="0387DB67" w14:textId="77777777" w:rsidR="00C0568F" w:rsidRPr="00C0568F" w:rsidRDefault="00C0568F" w:rsidP="00C0568F">
            <w:pPr>
              <w:numPr>
                <w:ilvl w:val="12"/>
                <w:numId w:val="0"/>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Password Field</w:t>
            </w:r>
          </w:p>
          <w:p w14:paraId="0DF8BD5C" w14:textId="77777777" w:rsidR="00C0568F" w:rsidRPr="00C0568F" w:rsidRDefault="00C0568F" w:rsidP="00C0568F">
            <w:pPr>
              <w:numPr>
                <w:ilvl w:val="12"/>
                <w:numId w:val="0"/>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  Register Button</w:t>
            </w:r>
          </w:p>
          <w:p w14:paraId="2DD70D10" w14:textId="77777777" w:rsidR="0007654E" w:rsidRPr="003F4225" w:rsidRDefault="0007654E" w:rsidP="00016866">
            <w:pPr>
              <w:numPr>
                <w:ilvl w:val="12"/>
                <w:numId w:val="0"/>
              </w:numPr>
              <w:rPr>
                <w:rFonts w:ascii="Arial" w:hAnsi="Arial" w:cs="Arial"/>
                <w:color w:val="595959" w:themeColor="text1" w:themeTint="A6"/>
                <w:kern w:val="28"/>
              </w:rPr>
            </w:pPr>
          </w:p>
        </w:tc>
      </w:tr>
      <w:tr w:rsidR="00F679FA" w:rsidRPr="003F4225" w14:paraId="77E4D480" w14:textId="77777777" w:rsidTr="00016866">
        <w:trPr>
          <w:trHeight w:val="666"/>
        </w:trPr>
        <w:tc>
          <w:tcPr>
            <w:tcW w:w="1807" w:type="dxa"/>
          </w:tcPr>
          <w:p w14:paraId="27064127"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Resources</w:t>
            </w:r>
          </w:p>
        </w:tc>
        <w:tc>
          <w:tcPr>
            <w:tcW w:w="7093" w:type="dxa"/>
          </w:tcPr>
          <w:p w14:paraId="35FE4D36" w14:textId="6BF47279" w:rsidR="0007654E" w:rsidRPr="003F4225" w:rsidRDefault="00C0568F" w:rsidP="00C0568F">
            <w:pPr>
              <w:numPr>
                <w:ilvl w:val="12"/>
                <w:numId w:val="0"/>
              </w:numPr>
              <w:tabs>
                <w:tab w:val="left" w:pos="1650"/>
              </w:tabs>
              <w:rPr>
                <w:rFonts w:ascii="Arial" w:hAnsi="Arial" w:cs="Arial"/>
                <w:color w:val="595959" w:themeColor="text1" w:themeTint="A6"/>
                <w:kern w:val="28"/>
              </w:rPr>
            </w:pPr>
            <w:r w:rsidRPr="00C0568F">
              <w:rPr>
                <w:rFonts w:ascii="Arial" w:hAnsi="Arial" w:cs="Arial"/>
                <w:color w:val="595959" w:themeColor="text1" w:themeTint="A6"/>
                <w:kern w:val="28"/>
              </w:rPr>
              <w:t>Database</w:t>
            </w:r>
          </w:p>
        </w:tc>
      </w:tr>
      <w:tr w:rsidR="00F679FA" w:rsidRPr="003F4225" w14:paraId="78EB4C58" w14:textId="77777777" w:rsidTr="00016866">
        <w:trPr>
          <w:trHeight w:val="1232"/>
        </w:trPr>
        <w:tc>
          <w:tcPr>
            <w:tcW w:w="1807" w:type="dxa"/>
          </w:tcPr>
          <w:p w14:paraId="20B92212"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Processing</w:t>
            </w:r>
          </w:p>
        </w:tc>
        <w:tc>
          <w:tcPr>
            <w:tcW w:w="7093" w:type="dxa"/>
          </w:tcPr>
          <w:p w14:paraId="562E99B3" w14:textId="77777777" w:rsidR="0007654E" w:rsidRDefault="0007654E" w:rsidP="00016866">
            <w:pPr>
              <w:numPr>
                <w:ilvl w:val="12"/>
                <w:numId w:val="0"/>
              </w:numPr>
              <w:rPr>
                <w:rFonts w:ascii="Arial" w:hAnsi="Arial" w:cs="Arial"/>
                <w:color w:val="595959" w:themeColor="text1" w:themeTint="A6"/>
                <w:kern w:val="28"/>
              </w:rPr>
            </w:pPr>
          </w:p>
          <w:p w14:paraId="795CD1D8" w14:textId="7DE7F8A0" w:rsidR="00C0568F" w:rsidRPr="003F4225" w:rsidRDefault="00C0568F" w:rsidP="00016866">
            <w:pPr>
              <w:numPr>
                <w:ilvl w:val="12"/>
                <w:numId w:val="0"/>
              </w:numPr>
              <w:rPr>
                <w:rFonts w:ascii="Arial" w:hAnsi="Arial" w:cs="Arial"/>
                <w:color w:val="595959" w:themeColor="text1" w:themeTint="A6"/>
                <w:kern w:val="28"/>
              </w:rPr>
            </w:pPr>
            <w:r w:rsidRPr="00C0568F">
              <w:rPr>
                <w:rFonts w:ascii="Arial" w:hAnsi="Arial" w:cs="Arial"/>
                <w:color w:val="595959" w:themeColor="text1" w:themeTint="A6"/>
                <w:kern w:val="28"/>
              </w:rPr>
              <w:t>User apni details fill karta hai aur register button click karta hai. System database me new user record store karta hai.</w:t>
            </w:r>
          </w:p>
        </w:tc>
      </w:tr>
      <w:tr w:rsidR="00F679FA" w:rsidRPr="003F4225" w14:paraId="1259C7BC" w14:textId="77777777" w:rsidTr="00016866">
        <w:trPr>
          <w:trHeight w:val="1242"/>
        </w:trPr>
        <w:tc>
          <w:tcPr>
            <w:tcW w:w="1807" w:type="dxa"/>
          </w:tcPr>
          <w:p w14:paraId="75DCB5FD" w14:textId="77777777" w:rsidR="0007654E" w:rsidRPr="003F4225" w:rsidRDefault="0007654E" w:rsidP="00016866">
            <w:pPr>
              <w:numPr>
                <w:ilvl w:val="12"/>
                <w:numId w:val="0"/>
              </w:numPr>
              <w:rPr>
                <w:rFonts w:ascii="Arial" w:hAnsi="Arial" w:cs="Arial"/>
                <w:b/>
                <w:bCs/>
                <w:color w:val="595959" w:themeColor="text1" w:themeTint="A6"/>
                <w:kern w:val="28"/>
              </w:rPr>
            </w:pPr>
            <w:r w:rsidRPr="003F4225">
              <w:rPr>
                <w:rFonts w:ascii="Arial" w:hAnsi="Arial" w:cs="Arial"/>
                <w:b/>
                <w:bCs/>
                <w:color w:val="595959" w:themeColor="text1" w:themeTint="A6"/>
                <w:kern w:val="28"/>
              </w:rPr>
              <w:t>Data</w:t>
            </w:r>
          </w:p>
        </w:tc>
        <w:tc>
          <w:tcPr>
            <w:tcW w:w="7093" w:type="dxa"/>
          </w:tcPr>
          <w:p w14:paraId="46A6E6C5" w14:textId="77777777" w:rsidR="0007654E" w:rsidRDefault="00C0568F" w:rsidP="00016866">
            <w:pPr>
              <w:numPr>
                <w:ilvl w:val="12"/>
                <w:numId w:val="0"/>
              </w:numPr>
              <w:rPr>
                <w:rFonts w:ascii="Arial" w:hAnsi="Arial" w:cs="Arial"/>
                <w:color w:val="595959" w:themeColor="text1" w:themeTint="A6"/>
                <w:kern w:val="28"/>
              </w:rPr>
            </w:pPr>
            <w:r>
              <w:rPr>
                <w:rFonts w:ascii="Arial" w:hAnsi="Arial" w:cs="Arial"/>
                <w:color w:val="595959" w:themeColor="text1" w:themeTint="A6"/>
                <w:kern w:val="28"/>
              </w:rPr>
              <w:t xml:space="preserve">   </w:t>
            </w:r>
          </w:p>
          <w:p w14:paraId="60DA3291" w14:textId="77777777" w:rsidR="00C0568F" w:rsidRPr="00C0568F" w:rsidRDefault="00C0568F" w:rsidP="00C0568F">
            <w:pPr>
              <w:numPr>
                <w:ilvl w:val="0"/>
                <w:numId w:val="18"/>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Name</w:t>
            </w:r>
          </w:p>
          <w:p w14:paraId="2DD2DE5C" w14:textId="77777777" w:rsidR="00C0568F" w:rsidRPr="00C0568F" w:rsidRDefault="00C0568F" w:rsidP="00C0568F">
            <w:pPr>
              <w:numPr>
                <w:ilvl w:val="0"/>
                <w:numId w:val="18"/>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Email</w:t>
            </w:r>
          </w:p>
          <w:p w14:paraId="0DA948AA" w14:textId="77777777" w:rsidR="00C0568F" w:rsidRPr="00C0568F" w:rsidRDefault="00C0568F" w:rsidP="00C0568F">
            <w:pPr>
              <w:numPr>
                <w:ilvl w:val="0"/>
                <w:numId w:val="18"/>
              </w:numPr>
              <w:rPr>
                <w:rFonts w:ascii="Arial" w:hAnsi="Arial" w:cs="Arial"/>
                <w:color w:val="595959" w:themeColor="text1" w:themeTint="A6"/>
                <w:kern w:val="28"/>
                <w:lang w:val="en-IN"/>
              </w:rPr>
            </w:pPr>
            <w:r w:rsidRPr="00C0568F">
              <w:rPr>
                <w:rFonts w:ascii="Arial" w:hAnsi="Arial" w:cs="Arial"/>
                <w:color w:val="595959" w:themeColor="text1" w:themeTint="A6"/>
                <w:kern w:val="28"/>
                <w:lang w:val="en-IN"/>
              </w:rPr>
              <w:t>Password</w:t>
            </w:r>
          </w:p>
          <w:p w14:paraId="2F3EAC03" w14:textId="74551F05" w:rsidR="00C0568F" w:rsidRPr="003F4225" w:rsidRDefault="00C0568F" w:rsidP="00016866">
            <w:pPr>
              <w:numPr>
                <w:ilvl w:val="12"/>
                <w:numId w:val="0"/>
              </w:numPr>
              <w:rPr>
                <w:rFonts w:ascii="Arial" w:hAnsi="Arial" w:cs="Arial"/>
                <w:color w:val="595959" w:themeColor="text1" w:themeTint="A6"/>
                <w:kern w:val="28"/>
              </w:rPr>
            </w:pPr>
          </w:p>
        </w:tc>
      </w:tr>
    </w:tbl>
    <w:p w14:paraId="1C5E6090" w14:textId="362BA519" w:rsidR="0007654E" w:rsidRPr="003F4225"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3F4225">
        <w:rPr>
          <w:rFonts w:ascii="Arial" w:hAnsi="Arial" w:cs="Arial"/>
          <w:color w:val="595959" w:themeColor="text1" w:themeTint="A6"/>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25B27" w14:textId="77777777" w:rsidR="001A0528" w:rsidRDefault="001A0528" w:rsidP="008F7E07">
      <w:r>
        <w:separator/>
      </w:r>
    </w:p>
  </w:endnote>
  <w:endnote w:type="continuationSeparator" w:id="0">
    <w:p w14:paraId="0B419FDF" w14:textId="77777777" w:rsidR="001A0528" w:rsidRDefault="001A0528"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F553" w14:textId="77777777" w:rsidR="001A0528" w:rsidRDefault="001A0528" w:rsidP="008F7E07">
      <w:r>
        <w:separator/>
      </w:r>
    </w:p>
  </w:footnote>
  <w:footnote w:type="continuationSeparator" w:id="0">
    <w:p w14:paraId="1DC2C5E7" w14:textId="77777777" w:rsidR="001A0528" w:rsidRDefault="001A0528"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69B5D38"/>
    <w:multiLevelType w:val="multilevel"/>
    <w:tmpl w:val="F62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F0511"/>
    <w:multiLevelType w:val="multilevel"/>
    <w:tmpl w:val="090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55193820">
    <w:abstractNumId w:val="1"/>
  </w:num>
  <w:num w:numId="2" w16cid:durableId="1936785886">
    <w:abstractNumId w:val="14"/>
  </w:num>
  <w:num w:numId="3" w16cid:durableId="450826573">
    <w:abstractNumId w:val="13"/>
  </w:num>
  <w:num w:numId="4" w16cid:durableId="54353975">
    <w:abstractNumId w:val="10"/>
  </w:num>
  <w:num w:numId="5" w16cid:durableId="1115519928">
    <w:abstractNumId w:val="4"/>
  </w:num>
  <w:num w:numId="6" w16cid:durableId="1247375832">
    <w:abstractNumId w:val="7"/>
  </w:num>
  <w:num w:numId="7" w16cid:durableId="2050228322">
    <w:abstractNumId w:val="3"/>
  </w:num>
  <w:num w:numId="8" w16cid:durableId="1082606200">
    <w:abstractNumId w:val="12"/>
  </w:num>
  <w:num w:numId="9" w16cid:durableId="556169415">
    <w:abstractNumId w:val="15"/>
  </w:num>
  <w:num w:numId="10" w16cid:durableId="1841388166">
    <w:abstractNumId w:val="8"/>
  </w:num>
  <w:num w:numId="11" w16cid:durableId="446000225">
    <w:abstractNumId w:val="9"/>
  </w:num>
  <w:num w:numId="12" w16cid:durableId="934284441">
    <w:abstractNumId w:val="12"/>
  </w:num>
  <w:num w:numId="13" w16cid:durableId="1193227420">
    <w:abstractNumId w:val="12"/>
  </w:num>
  <w:num w:numId="14" w16cid:durableId="1984461476">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071465992">
    <w:abstractNumId w:val="2"/>
  </w:num>
  <w:num w:numId="16" w16cid:durableId="980695726">
    <w:abstractNumId w:val="11"/>
  </w:num>
  <w:num w:numId="17" w16cid:durableId="1387295197">
    <w:abstractNumId w:val="5"/>
  </w:num>
  <w:num w:numId="18" w16cid:durableId="1158350896">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A0528"/>
    <w:rsid w:val="001B408A"/>
    <w:rsid w:val="001D115F"/>
    <w:rsid w:val="00221172"/>
    <w:rsid w:val="00224CCF"/>
    <w:rsid w:val="0023408F"/>
    <w:rsid w:val="002A1DEE"/>
    <w:rsid w:val="002A447F"/>
    <w:rsid w:val="002B2CB5"/>
    <w:rsid w:val="002D5345"/>
    <w:rsid w:val="002E1953"/>
    <w:rsid w:val="002E5B2F"/>
    <w:rsid w:val="00307412"/>
    <w:rsid w:val="00335A6C"/>
    <w:rsid w:val="00351F9B"/>
    <w:rsid w:val="00353BFF"/>
    <w:rsid w:val="00381D55"/>
    <w:rsid w:val="00385210"/>
    <w:rsid w:val="003B126A"/>
    <w:rsid w:val="003C13E3"/>
    <w:rsid w:val="003E02E6"/>
    <w:rsid w:val="003F4225"/>
    <w:rsid w:val="00401688"/>
    <w:rsid w:val="004042B1"/>
    <w:rsid w:val="0041242E"/>
    <w:rsid w:val="004777B6"/>
    <w:rsid w:val="004A22A4"/>
    <w:rsid w:val="004B03A0"/>
    <w:rsid w:val="004C1311"/>
    <w:rsid w:val="004D40C3"/>
    <w:rsid w:val="004E4C3F"/>
    <w:rsid w:val="004F792A"/>
    <w:rsid w:val="00503190"/>
    <w:rsid w:val="00521634"/>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25DC9"/>
    <w:rsid w:val="006537EA"/>
    <w:rsid w:val="006742DA"/>
    <w:rsid w:val="006C3A01"/>
    <w:rsid w:val="006C468B"/>
    <w:rsid w:val="006D0352"/>
    <w:rsid w:val="006D2B58"/>
    <w:rsid w:val="006F4B7A"/>
    <w:rsid w:val="0070513D"/>
    <w:rsid w:val="0075780E"/>
    <w:rsid w:val="00767CD9"/>
    <w:rsid w:val="00783EB7"/>
    <w:rsid w:val="0079571B"/>
    <w:rsid w:val="007A1AC6"/>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24916"/>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0568F"/>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0AE4"/>
    <w:rsid w:val="00F571DE"/>
    <w:rsid w:val="00F669D2"/>
    <w:rsid w:val="00F679FA"/>
    <w:rsid w:val="00F72364"/>
    <w:rsid w:val="00F82584"/>
    <w:rsid w:val="00F84FDD"/>
    <w:rsid w:val="00F860DE"/>
    <w:rsid w:val="00F91FC9"/>
    <w:rsid w:val="00F97D0E"/>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3F4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saish shaikh</cp:lastModifiedBy>
  <cp:revision>2</cp:revision>
  <cp:lastPrinted>2022-09-20T16:52:00Z</cp:lastPrinted>
  <dcterms:created xsi:type="dcterms:W3CDTF">2026-03-10T10:33:00Z</dcterms:created>
  <dcterms:modified xsi:type="dcterms:W3CDTF">2026-03-10T10:33:00Z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