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19" w:rsidRDefault="00726619" w:rsidP="00726619">
      <w:pPr>
        <w:pStyle w:val="Heading2"/>
      </w:pPr>
      <w:r>
        <w:t>Git Checkout</w:t>
      </w:r>
    </w:p>
    <w:p w:rsidR="00726619" w:rsidRDefault="00726619" w:rsidP="00726619">
      <w:proofErr w:type="gramStart"/>
      <w:r>
        <w:t>git</w:t>
      </w:r>
      <w:proofErr w:type="gramEnd"/>
      <w:r>
        <w:t xml:space="preserve"> remote add origin &lt;</w:t>
      </w:r>
      <w:proofErr w:type="spellStart"/>
      <w:r>
        <w:t>repository_url</w:t>
      </w:r>
      <w:proofErr w:type="spellEnd"/>
      <w:r>
        <w:t>&gt;</w:t>
      </w:r>
    </w:p>
    <w:p w:rsidR="00726619" w:rsidRDefault="00726619" w:rsidP="00726619">
      <w:proofErr w:type="gramStart"/>
      <w:r>
        <w:t>git</w:t>
      </w:r>
      <w:proofErr w:type="gramEnd"/>
      <w:r>
        <w:t xml:space="preserve"> add .</w:t>
      </w:r>
    </w:p>
    <w:p w:rsidR="00726619" w:rsidRDefault="00726619" w:rsidP="00726619">
      <w:proofErr w:type="gramStart"/>
      <w:r>
        <w:t>git</w:t>
      </w:r>
      <w:proofErr w:type="gramEnd"/>
      <w:r>
        <w:t xml:space="preserve"> commit -m "Initial commit"</w:t>
      </w:r>
    </w:p>
    <w:p w:rsidR="00726619" w:rsidRDefault="00726619">
      <w:proofErr w:type="gramStart"/>
      <w:r>
        <w:t>git</w:t>
      </w:r>
      <w:proofErr w:type="gramEnd"/>
      <w:r>
        <w:t xml:space="preserve"> push -u origin master</w:t>
      </w:r>
    </w:p>
    <w:p w:rsidR="00726619" w:rsidRDefault="00726619"/>
    <w:p w:rsidR="00C71720" w:rsidRDefault="00C71720" w:rsidP="00C71720">
      <w:pPr>
        <w:pStyle w:val="Heading2"/>
      </w:pPr>
      <w:proofErr w:type="spellStart"/>
      <w:proofErr w:type="gramStart"/>
      <w:r>
        <w:t>api</w:t>
      </w:r>
      <w:proofErr w:type="spellEnd"/>
      <w:r>
        <w:t>-automation-framework</w:t>
      </w:r>
      <w:proofErr w:type="gramEnd"/>
      <w:r>
        <w:t>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</w:t>
      </w:r>
      <w:proofErr w:type="spellStart"/>
      <w:proofErr w:type="gramStart"/>
      <w:r w:rsidRPr="00C71720">
        <w:rPr>
          <w:sz w:val="16"/>
        </w:rPr>
        <w:t>src</w:t>
      </w:r>
      <w:proofErr w:type="spellEnd"/>
      <w:proofErr w:type="gramEnd"/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main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java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utilities/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│   └── Config.java               # </w:t>
      </w:r>
      <w:proofErr w:type="gramStart"/>
      <w:r w:rsidRPr="00C71720">
        <w:rPr>
          <w:sz w:val="16"/>
        </w:rPr>
        <w:t>Contains</w:t>
      </w:r>
      <w:proofErr w:type="gramEnd"/>
      <w:r w:rsidRPr="00C71720">
        <w:rPr>
          <w:sz w:val="16"/>
        </w:rPr>
        <w:t xml:space="preserve"> base URLs and endpoints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│   └── services/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│       └── UserService.java          # Contains API methods for user-related APIs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└── resources/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    └── </w:t>
      </w:r>
      <w:proofErr w:type="spellStart"/>
      <w:r w:rsidRPr="00C71720">
        <w:rPr>
          <w:sz w:val="16"/>
        </w:rPr>
        <w:t>config</w:t>
      </w:r>
      <w:proofErr w:type="spellEnd"/>
      <w:r w:rsidRPr="00C71720">
        <w:rPr>
          <w:sz w:val="16"/>
        </w:rPr>
        <w:t>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        └── </w:t>
      </w:r>
      <w:proofErr w:type="spellStart"/>
      <w:r w:rsidRPr="00C71720">
        <w:rPr>
          <w:sz w:val="16"/>
        </w:rPr>
        <w:t>api-config.properties</w:t>
      </w:r>
      <w:proofErr w:type="spellEnd"/>
      <w:r w:rsidRPr="00C71720">
        <w:rPr>
          <w:sz w:val="16"/>
        </w:rPr>
        <w:t xml:space="preserve">     # Stores additional configuration like tokens, etc.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test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java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base/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│   │   └── BaseTest.java             # Setup/teardown methods for tests, reporting setup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tests/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UserTests.java            # Test cases for User APIs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│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LoginTests.java           # Test cases for Authentication APIs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│   └── suites/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 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SmokeTests.java           # Collection of smoke tests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│       </w:t>
      </w: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SanityTests.java          # Collection of sanity tests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└── resources/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 xml:space="preserve">│   │       └── </w:t>
      </w:r>
      <w:proofErr w:type="spellStart"/>
      <w:r w:rsidRPr="00C71720">
        <w:rPr>
          <w:sz w:val="16"/>
        </w:rPr>
        <w:t>testdata</w:t>
      </w:r>
      <w:proofErr w:type="spellEnd"/>
      <w:r w:rsidRPr="00C71720">
        <w:rPr>
          <w:sz w:val="16"/>
        </w:rPr>
        <w:t>/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   │           └── user-test-</w:t>
      </w:r>
      <w:proofErr w:type="spellStart"/>
      <w:r w:rsidRPr="00C71720">
        <w:rPr>
          <w:sz w:val="16"/>
        </w:rPr>
        <w:t>data.json</w:t>
      </w:r>
      <w:proofErr w:type="spellEnd"/>
      <w:r w:rsidRPr="00C71720">
        <w:rPr>
          <w:sz w:val="16"/>
        </w:rPr>
        <w:t xml:space="preserve">       # JSON file containing test data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│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pom.xml                                   # Maven dependencies (</w:t>
      </w:r>
      <w:proofErr w:type="spellStart"/>
      <w:r w:rsidRPr="00C71720">
        <w:rPr>
          <w:sz w:val="16"/>
        </w:rPr>
        <w:t>RestAssured</w:t>
      </w:r>
      <w:proofErr w:type="spellEnd"/>
      <w:r w:rsidRPr="00C71720">
        <w:rPr>
          <w:sz w:val="16"/>
        </w:rPr>
        <w:t xml:space="preserve">, </w:t>
      </w:r>
      <w:proofErr w:type="spellStart"/>
      <w:r w:rsidRPr="00C71720">
        <w:rPr>
          <w:sz w:val="16"/>
        </w:rPr>
        <w:t>TestNG</w:t>
      </w:r>
      <w:proofErr w:type="spellEnd"/>
      <w:r w:rsidRPr="00C71720">
        <w:rPr>
          <w:sz w:val="16"/>
        </w:rPr>
        <w:t>, Extent Reports, etc.)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</w:t>
      </w:r>
      <w:proofErr w:type="spellStart"/>
      <w:r w:rsidRPr="00C71720">
        <w:rPr>
          <w:sz w:val="16"/>
        </w:rPr>
        <w:t>Jenkinsfile</w:t>
      </w:r>
      <w:proofErr w:type="spellEnd"/>
      <w:r w:rsidRPr="00C71720">
        <w:rPr>
          <w:sz w:val="16"/>
        </w:rPr>
        <w:t xml:space="preserve">                               # Jenkins pipeline configuration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smoke-test-suite.xml                      # </w:t>
      </w:r>
      <w:proofErr w:type="spellStart"/>
      <w:r w:rsidRPr="00C71720">
        <w:rPr>
          <w:sz w:val="16"/>
        </w:rPr>
        <w:t>TestNG</w:t>
      </w:r>
      <w:proofErr w:type="spellEnd"/>
      <w:r w:rsidRPr="00C71720">
        <w:rPr>
          <w:sz w:val="16"/>
        </w:rPr>
        <w:t xml:space="preserve"> suite for smoke tests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sanity-test-suite.xml                     # </w:t>
      </w:r>
      <w:proofErr w:type="spellStart"/>
      <w:r w:rsidRPr="00C71720">
        <w:rPr>
          <w:sz w:val="16"/>
        </w:rPr>
        <w:t>TestNG</w:t>
      </w:r>
      <w:proofErr w:type="spellEnd"/>
      <w:r w:rsidRPr="00C71720">
        <w:rPr>
          <w:sz w:val="16"/>
        </w:rPr>
        <w:t xml:space="preserve"> suite for sanity tests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test-output/                              # Reports generated after tests run (e.g., Extent reports)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lastRenderedPageBreak/>
        <w:t>│   └── report.html                           # Extent report file</w:t>
      </w:r>
    </w:p>
    <w:p w:rsidR="00C71720" w:rsidRPr="00C71720" w:rsidRDefault="00C71720" w:rsidP="00C71720">
      <w:pPr>
        <w:rPr>
          <w:sz w:val="16"/>
        </w:rPr>
      </w:pPr>
      <w:r w:rsidRPr="00C71720">
        <w:rPr>
          <w:rFonts w:ascii="Arial" w:hAnsi="Arial" w:cs="Arial"/>
          <w:sz w:val="16"/>
        </w:rPr>
        <w:t>├</w:t>
      </w:r>
      <w:r w:rsidRPr="00C71720">
        <w:rPr>
          <w:rFonts w:ascii="Calibri" w:hAnsi="Calibri" w:cs="Calibri"/>
          <w:sz w:val="16"/>
        </w:rPr>
        <w:t>──</w:t>
      </w:r>
      <w:r w:rsidRPr="00C71720">
        <w:rPr>
          <w:sz w:val="16"/>
        </w:rPr>
        <w:t xml:space="preserve"> README.md                                 # Project documentation</w:t>
      </w:r>
    </w:p>
    <w:p w:rsidR="00C71720" w:rsidRPr="00C71720" w:rsidRDefault="00C71720" w:rsidP="00C71720">
      <w:pPr>
        <w:rPr>
          <w:sz w:val="16"/>
        </w:rPr>
      </w:pPr>
      <w:r w:rsidRPr="00C71720">
        <w:rPr>
          <w:sz w:val="16"/>
        </w:rPr>
        <w:t>└── .</w:t>
      </w:r>
      <w:proofErr w:type="spellStart"/>
      <w:r w:rsidRPr="00C71720">
        <w:rPr>
          <w:sz w:val="16"/>
        </w:rPr>
        <w:t>gitignore</w:t>
      </w:r>
      <w:proofErr w:type="spellEnd"/>
      <w:r w:rsidRPr="00C71720">
        <w:rPr>
          <w:sz w:val="16"/>
        </w:rPr>
        <w:t xml:space="preserve">                                # Ignore unnecessary files in version control (e.g., target/, test-output/)</w:t>
      </w:r>
    </w:p>
    <w:p w:rsidR="00E8635C" w:rsidRDefault="00E8635C" w:rsidP="00E8635C">
      <w:pPr>
        <w:pStyle w:val="Heading2"/>
      </w:pPr>
      <w:r>
        <w:t>Create Folder Structure</w:t>
      </w:r>
    </w:p>
    <w:p w:rsidR="00E8635C" w:rsidRDefault="00E8635C" w:rsidP="00E8635C"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src</w:t>
      </w:r>
      <w:proofErr w:type="spellEnd"/>
      <w:r>
        <w:t>/main/java/com/example</w:t>
      </w:r>
    </w:p>
    <w:p w:rsidR="00225334" w:rsidRDefault="00E8635C" w:rsidP="00E8635C"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src</w:t>
      </w:r>
      <w:proofErr w:type="spellEnd"/>
      <w:r>
        <w:t>/test/java/com/example</w:t>
      </w:r>
    </w:p>
    <w:p w:rsidR="00E8635C" w:rsidRDefault="00E8635C"/>
    <w:p w:rsidR="00E8635C" w:rsidRDefault="00E8635C">
      <w:r>
        <w:t>This will create the necessary folders for your main Java code (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/main/java</w:t>
      </w:r>
      <w:r>
        <w:t>) and your test code (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/test/java</w:t>
      </w:r>
      <w:r>
        <w:t>).</w:t>
      </w:r>
    </w:p>
    <w:p w:rsidR="00E8635C" w:rsidRDefault="00E8635C"/>
    <w:p w:rsidR="00E8635C" w:rsidRDefault="00E8635C" w:rsidP="00E8635C">
      <w:pPr>
        <w:pStyle w:val="Heading2"/>
      </w:pPr>
      <w:r>
        <w:t>Create Pom.xml</w:t>
      </w:r>
    </w:p>
    <w:p w:rsidR="00E8635C" w:rsidRPr="00E8635C" w:rsidRDefault="00E8635C" w:rsidP="00E8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E8635C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includes:</w:t>
      </w:r>
    </w:p>
    <w:p w:rsidR="00E8635C" w:rsidRPr="00E8635C" w:rsidRDefault="00E8635C" w:rsidP="00E86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Group ID, </w:t>
      </w:r>
      <w:proofErr w:type="spellStart"/>
      <w:r w:rsidRPr="00E86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E86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ID, and Version: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project info.</w:t>
      </w:r>
    </w:p>
    <w:p w:rsidR="00E8635C" w:rsidRPr="00E8635C" w:rsidRDefault="00E8635C" w:rsidP="00E86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Dependencies: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REST Assured and </w:t>
      </w:r>
      <w:proofErr w:type="spellStart"/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API automation framework.</w:t>
      </w:r>
    </w:p>
    <w:p w:rsidR="00E8635C" w:rsidRPr="00E8635C" w:rsidRDefault="00E8635C" w:rsidP="00E86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3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Plugins: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Configures the Maven compiler plugin to use Java 8 (</w:t>
      </w:r>
      <w:r w:rsidRPr="00E8635C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8635C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to </w:t>
      </w:r>
      <w:r w:rsidRPr="00E8635C">
        <w:rPr>
          <w:rFonts w:ascii="Courier New" w:eastAsia="Times New Roman" w:hAnsi="Courier New" w:cs="Courier New"/>
          <w:sz w:val="20"/>
          <w:szCs w:val="20"/>
          <w:lang w:eastAsia="en-IN"/>
        </w:rPr>
        <w:t>1.8</w:t>
      </w:r>
      <w:r w:rsidRPr="00E8635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8635C" w:rsidRDefault="00E8635C" w:rsidP="00E8635C">
      <w:pPr>
        <w:pStyle w:val="Heading2"/>
      </w:pPr>
      <w:r>
        <w:t>Create Java Class</w:t>
      </w:r>
    </w:p>
    <w:p w:rsidR="00E8635C" w:rsidRDefault="00E8635C"/>
    <w:p w:rsidR="00E8635C" w:rsidRDefault="00E8635C" w:rsidP="00E8635C">
      <w:pPr>
        <w:pStyle w:val="NormalWeb"/>
      </w:pPr>
      <w:r>
        <w:t xml:space="preserve">Inside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/main/java/com/example</w:t>
      </w:r>
      <w:r>
        <w:t>, you can create your main code classes. For example, you can create a simple test for REST Assured:</w:t>
      </w:r>
    </w:p>
    <w:p w:rsidR="00E8635C" w:rsidRDefault="00E8635C" w:rsidP="00E8635C">
      <w:pPr>
        <w:pStyle w:val="NormalWeb"/>
        <w:numPr>
          <w:ilvl w:val="0"/>
          <w:numId w:val="2"/>
        </w:numPr>
      </w:pPr>
      <w:r>
        <w:t xml:space="preserve">Navigate to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/test/java/com/example</w:t>
      </w:r>
      <w:r>
        <w:t>.</w:t>
      </w:r>
    </w:p>
    <w:p w:rsidR="00E8635C" w:rsidRDefault="00E8635C"/>
    <w:p w:rsidR="000243F0" w:rsidRDefault="000243F0"/>
    <w:p w:rsidR="000243F0" w:rsidRPr="000243F0" w:rsidRDefault="000243F0" w:rsidP="0002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3F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</w:t>
      </w:r>
      <w:proofErr w:type="gramEnd"/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Project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43F0" w:rsidRPr="000243F0" w:rsidRDefault="000243F0" w:rsidP="00024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https://github.com/your-repo-url.git</w:t>
      </w:r>
    </w:p>
    <w:p w:rsidR="000243F0" w:rsidRPr="000243F0" w:rsidRDefault="000243F0" w:rsidP="0002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3F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</w:t>
      </w:r>
      <w:proofErr w:type="gramEnd"/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Tests Locally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43F0" w:rsidRPr="000243F0" w:rsidRDefault="000243F0" w:rsidP="00024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command </w:t>
      </w:r>
      <w:proofErr w:type="spellStart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test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the test suite.</w:t>
      </w:r>
    </w:p>
    <w:p w:rsidR="0079148F" w:rsidRDefault="0079148F" w:rsidP="000243F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0243F0" w:rsidRPr="000243F0" w:rsidRDefault="000243F0" w:rsidP="0002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243F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Specific Suites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43F0" w:rsidRPr="000243F0" w:rsidRDefault="000243F0" w:rsidP="00024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-DsuiteXmlFile=smoke-test-suite.xml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smoke suite.</w:t>
      </w:r>
    </w:p>
    <w:p w:rsidR="000243F0" w:rsidRPr="000243F0" w:rsidRDefault="000243F0" w:rsidP="00024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Similarly, for sanity suite: </w:t>
      </w:r>
      <w:proofErr w:type="spellStart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-</w:t>
      </w:r>
      <w:proofErr w:type="spellStart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DsuiteXmlFile</w:t>
      </w:r>
      <w:proofErr w:type="spellEnd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=sanity-test-suite.xml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43F0" w:rsidRPr="000243F0" w:rsidRDefault="000243F0" w:rsidP="0002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43F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proofErr w:type="gramEnd"/>
      <w:r w:rsidRPr="0002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43F0" w:rsidRPr="000243F0" w:rsidRDefault="000243F0" w:rsidP="00024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the project to a Git repository, and Jenkins will trigger the pipeline based on your </w:t>
      </w:r>
      <w:proofErr w:type="spellStart"/>
      <w:r w:rsidRPr="000243F0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  <w:r w:rsidRPr="0002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configuration.</w:t>
      </w:r>
    </w:p>
    <w:p w:rsidR="000243F0" w:rsidRDefault="000243F0"/>
    <w:p w:rsidR="00030E4D" w:rsidRDefault="00030E4D"/>
    <w:p w:rsidR="00030E4D" w:rsidRDefault="00030E4D">
      <w:r>
        <w:t xml:space="preserve">. </w:t>
      </w:r>
      <w:proofErr w:type="gramStart"/>
      <w:r>
        <w:t>given</w:t>
      </w:r>
      <w:proofErr w:type="gramEnd"/>
    </w:p>
    <w:p w:rsidR="00030E4D" w:rsidRDefault="00030E4D" w:rsidP="00030E4D">
      <w:pPr>
        <w:pStyle w:val="ListParagraph"/>
        <w:numPr>
          <w:ilvl w:val="0"/>
          <w:numId w:val="8"/>
        </w:numPr>
      </w:pPr>
      <w:r>
        <w:t>URL</w:t>
      </w:r>
    </w:p>
    <w:p w:rsidR="00030E4D" w:rsidRDefault="00030E4D" w:rsidP="00030E4D">
      <w:pPr>
        <w:pStyle w:val="ListParagraph"/>
        <w:numPr>
          <w:ilvl w:val="1"/>
          <w:numId w:val="8"/>
        </w:numPr>
      </w:pPr>
      <w:proofErr w:type="spellStart"/>
      <w:r>
        <w:t>baseUri</w:t>
      </w:r>
      <w:proofErr w:type="spellEnd"/>
    </w:p>
    <w:p w:rsidR="00030E4D" w:rsidRDefault="00030E4D" w:rsidP="00030E4D">
      <w:pPr>
        <w:pStyle w:val="ListParagraph"/>
        <w:numPr>
          <w:ilvl w:val="0"/>
          <w:numId w:val="8"/>
        </w:numPr>
      </w:pPr>
      <w:r>
        <w:t>Headers</w:t>
      </w:r>
    </w:p>
    <w:p w:rsidR="00030E4D" w:rsidRDefault="00030E4D" w:rsidP="00030E4D">
      <w:pPr>
        <w:pStyle w:val="ListParagraph"/>
        <w:numPr>
          <w:ilvl w:val="1"/>
          <w:numId w:val="8"/>
        </w:numPr>
      </w:pPr>
      <w:r>
        <w:t>Header(</w:t>
      </w:r>
    </w:p>
    <w:p w:rsidR="00030E4D" w:rsidRDefault="00030E4D" w:rsidP="00030E4D">
      <w:pPr>
        <w:pStyle w:val="ListParagraph"/>
        <w:numPr>
          <w:ilvl w:val="0"/>
          <w:numId w:val="8"/>
        </w:numPr>
      </w:pPr>
      <w:r>
        <w:t xml:space="preserve">Query </w:t>
      </w:r>
      <w:proofErr w:type="spellStart"/>
      <w:r>
        <w:t>params</w:t>
      </w:r>
      <w:proofErr w:type="spellEnd"/>
    </w:p>
    <w:p w:rsidR="00030E4D" w:rsidRDefault="00030E4D" w:rsidP="00030E4D">
      <w:pPr>
        <w:pStyle w:val="ListParagraph"/>
        <w:numPr>
          <w:ilvl w:val="0"/>
          <w:numId w:val="8"/>
        </w:numPr>
      </w:pPr>
      <w:proofErr w:type="spellStart"/>
      <w:r>
        <w:t>auth</w:t>
      </w:r>
      <w:proofErr w:type="spellEnd"/>
    </w:p>
    <w:p w:rsidR="00030E4D" w:rsidRDefault="00030E4D">
      <w:r>
        <w:t>.when</w:t>
      </w:r>
    </w:p>
    <w:p w:rsidR="00030E4D" w:rsidRDefault="00030E4D" w:rsidP="00030E4D">
      <w:pPr>
        <w:pStyle w:val="ListParagraph"/>
        <w:numPr>
          <w:ilvl w:val="0"/>
          <w:numId w:val="7"/>
        </w:numPr>
      </w:pPr>
      <w:r>
        <w:t>Method</w:t>
      </w:r>
    </w:p>
    <w:p w:rsidR="00030E4D" w:rsidRDefault="00030E4D" w:rsidP="00030E4D">
      <w:pPr>
        <w:pStyle w:val="ListParagraph"/>
        <w:numPr>
          <w:ilvl w:val="0"/>
          <w:numId w:val="7"/>
        </w:numPr>
      </w:pPr>
      <w:r>
        <w:t>path</w:t>
      </w:r>
    </w:p>
    <w:p w:rsidR="00030E4D" w:rsidRDefault="00030E4D">
      <w:r>
        <w:t>.then</w:t>
      </w:r>
    </w:p>
    <w:p w:rsidR="00030E4D" w:rsidRDefault="00030E4D" w:rsidP="00030E4D">
      <w:pPr>
        <w:pStyle w:val="ListParagraph"/>
        <w:numPr>
          <w:ilvl w:val="0"/>
          <w:numId w:val="7"/>
        </w:numPr>
      </w:pPr>
      <w:r>
        <w:t>assertions</w:t>
      </w:r>
    </w:p>
    <w:p w:rsidR="00030E4D" w:rsidRDefault="00030E4D" w:rsidP="00030E4D">
      <w:pPr>
        <w:pStyle w:val="ListParagraph"/>
      </w:pPr>
    </w:p>
    <w:p w:rsidR="00030E4D" w:rsidRDefault="00030E4D"/>
    <w:p w:rsidR="00030E4D" w:rsidRDefault="00030E4D"/>
    <w:p w:rsidR="00030E4D" w:rsidRDefault="00030E4D" w:rsidP="00030E4D">
      <w:pPr>
        <w:pStyle w:val="ListParagraph"/>
        <w:numPr>
          <w:ilvl w:val="0"/>
          <w:numId w:val="6"/>
        </w:numPr>
      </w:pPr>
      <w:proofErr w:type="spellStart"/>
      <w:r>
        <w:t>Src</w:t>
      </w:r>
      <w:proofErr w:type="spellEnd"/>
    </w:p>
    <w:p w:rsidR="00030E4D" w:rsidRDefault="00030E4D" w:rsidP="00030E4D">
      <w:pPr>
        <w:pStyle w:val="ListParagraph"/>
        <w:numPr>
          <w:ilvl w:val="1"/>
          <w:numId w:val="6"/>
        </w:numPr>
      </w:pPr>
      <w:r>
        <w:t>Main</w:t>
      </w:r>
    </w:p>
    <w:p w:rsidR="00030E4D" w:rsidRDefault="00030E4D" w:rsidP="00030E4D">
      <w:pPr>
        <w:pStyle w:val="ListParagraph"/>
        <w:numPr>
          <w:ilvl w:val="2"/>
          <w:numId w:val="6"/>
        </w:numPr>
      </w:pPr>
      <w:r>
        <w:t>Java</w:t>
      </w:r>
    </w:p>
    <w:p w:rsidR="00030E4D" w:rsidRDefault="00030E4D" w:rsidP="00030E4D">
      <w:pPr>
        <w:pStyle w:val="ListParagraph"/>
        <w:numPr>
          <w:ilvl w:val="3"/>
          <w:numId w:val="6"/>
        </w:numPr>
      </w:pPr>
      <w:r>
        <w:t>Services</w:t>
      </w:r>
    </w:p>
    <w:p w:rsidR="00030E4D" w:rsidRDefault="00030E4D" w:rsidP="00030E4D">
      <w:pPr>
        <w:pStyle w:val="ListParagraph"/>
        <w:numPr>
          <w:ilvl w:val="4"/>
          <w:numId w:val="6"/>
        </w:numPr>
      </w:pPr>
      <w:r>
        <w:t>(Common methods or reusable methods)</w:t>
      </w:r>
    </w:p>
    <w:p w:rsidR="00030E4D" w:rsidRDefault="00030E4D" w:rsidP="00030E4D">
      <w:pPr>
        <w:pStyle w:val="ListParagraph"/>
        <w:numPr>
          <w:ilvl w:val="2"/>
          <w:numId w:val="6"/>
        </w:numPr>
      </w:pPr>
      <w:r>
        <w:t>Utilities</w:t>
      </w:r>
    </w:p>
    <w:p w:rsidR="00030E4D" w:rsidRDefault="00030E4D" w:rsidP="00030E4D">
      <w:pPr>
        <w:pStyle w:val="ListParagraph"/>
        <w:numPr>
          <w:ilvl w:val="3"/>
          <w:numId w:val="6"/>
        </w:numPr>
      </w:pPr>
      <w:r>
        <w:t>Test data (properties/Java)</w:t>
      </w:r>
    </w:p>
    <w:p w:rsidR="00030E4D" w:rsidRDefault="00030E4D" w:rsidP="00030E4D">
      <w:pPr>
        <w:pStyle w:val="ListParagraph"/>
        <w:ind w:left="2160"/>
      </w:pPr>
    </w:p>
    <w:p w:rsidR="00030E4D" w:rsidRDefault="00030E4D" w:rsidP="00030E4D">
      <w:pPr>
        <w:pStyle w:val="ListParagraph"/>
        <w:numPr>
          <w:ilvl w:val="1"/>
          <w:numId w:val="6"/>
        </w:numPr>
      </w:pPr>
      <w:r>
        <w:t>Test</w:t>
      </w:r>
    </w:p>
    <w:p w:rsidR="00030E4D" w:rsidRDefault="00030E4D" w:rsidP="00030E4D">
      <w:pPr>
        <w:pStyle w:val="ListParagraph"/>
        <w:numPr>
          <w:ilvl w:val="2"/>
          <w:numId w:val="6"/>
        </w:numPr>
      </w:pPr>
      <w:r>
        <w:t>Tests</w:t>
      </w:r>
    </w:p>
    <w:p w:rsidR="00030E4D" w:rsidRDefault="00030E4D" w:rsidP="00030E4D">
      <w:pPr>
        <w:pStyle w:val="ListParagraph"/>
        <w:numPr>
          <w:ilvl w:val="3"/>
          <w:numId w:val="6"/>
        </w:numPr>
      </w:pPr>
      <w:proofErr w:type="spellStart"/>
      <w:r>
        <w:t>Mrthod</w:t>
      </w:r>
      <w:proofErr w:type="spellEnd"/>
      <w:r>
        <w:t xml:space="preserve"> calling and assertions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6</w:t>
      </w:r>
    </w:p>
    <w:p w:rsidR="00030E4D" w:rsidRDefault="00030E4D" w:rsidP="00030E4D">
      <w:pPr>
        <w:pStyle w:val="ListParagraph"/>
        <w:numPr>
          <w:ilvl w:val="2"/>
          <w:numId w:val="6"/>
        </w:numPr>
      </w:pPr>
    </w:p>
    <w:p w:rsidR="00030E4D" w:rsidRDefault="00030E4D" w:rsidP="00030E4D">
      <w:pPr>
        <w:pStyle w:val="ListParagraph"/>
        <w:numPr>
          <w:ilvl w:val="1"/>
          <w:numId w:val="6"/>
        </w:numPr>
      </w:pPr>
      <w:r>
        <w:lastRenderedPageBreak/>
        <w:t>Pom.xml</w:t>
      </w:r>
    </w:p>
    <w:p w:rsidR="00030E4D" w:rsidRDefault="00030E4D" w:rsidP="00030E4D">
      <w:pPr>
        <w:pStyle w:val="ListParagraph"/>
        <w:numPr>
          <w:ilvl w:val="1"/>
          <w:numId w:val="6"/>
        </w:numPr>
      </w:pPr>
      <w:proofErr w:type="spellStart"/>
      <w:r>
        <w:t>Dockerfile</w:t>
      </w:r>
      <w:proofErr w:type="spellEnd"/>
    </w:p>
    <w:p w:rsidR="00030E4D" w:rsidRDefault="00030E4D" w:rsidP="00030E4D">
      <w:pPr>
        <w:pStyle w:val="ListParagraph"/>
        <w:numPr>
          <w:ilvl w:val="1"/>
          <w:numId w:val="6"/>
        </w:numPr>
      </w:pPr>
      <w:proofErr w:type="spellStart"/>
      <w:r>
        <w:t>Jenkinsfile</w:t>
      </w:r>
      <w:proofErr w:type="spellEnd"/>
    </w:p>
    <w:p w:rsidR="00030E4D" w:rsidRDefault="00030E4D" w:rsidP="00030E4D">
      <w:pPr>
        <w:pStyle w:val="ListParagraph"/>
        <w:numPr>
          <w:ilvl w:val="1"/>
          <w:numId w:val="6"/>
        </w:numPr>
      </w:pPr>
      <w:r>
        <w:t>Output</w:t>
      </w:r>
    </w:p>
    <w:p w:rsidR="00030E4D" w:rsidRDefault="00030E4D" w:rsidP="00030E4D">
      <w:pPr>
        <w:pStyle w:val="ListParagraph"/>
        <w:numPr>
          <w:ilvl w:val="2"/>
          <w:numId w:val="6"/>
        </w:numPr>
      </w:pPr>
      <w:r>
        <w:t>Report.html (extent reports)</w:t>
      </w:r>
    </w:p>
    <w:sectPr w:rsidR="0003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199A"/>
    <w:multiLevelType w:val="multilevel"/>
    <w:tmpl w:val="98A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F689C"/>
    <w:multiLevelType w:val="hybridMultilevel"/>
    <w:tmpl w:val="D04E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E50BB"/>
    <w:multiLevelType w:val="multilevel"/>
    <w:tmpl w:val="9B9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E5411"/>
    <w:multiLevelType w:val="multilevel"/>
    <w:tmpl w:val="C8DA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E80605"/>
    <w:multiLevelType w:val="hybridMultilevel"/>
    <w:tmpl w:val="2ED03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11A42"/>
    <w:multiLevelType w:val="multilevel"/>
    <w:tmpl w:val="0DB8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945A6"/>
    <w:multiLevelType w:val="multilevel"/>
    <w:tmpl w:val="53F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07D09"/>
    <w:multiLevelType w:val="multilevel"/>
    <w:tmpl w:val="1614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55"/>
    <w:rsid w:val="000243F0"/>
    <w:rsid w:val="00030E4D"/>
    <w:rsid w:val="00116955"/>
    <w:rsid w:val="00225334"/>
    <w:rsid w:val="00231BE5"/>
    <w:rsid w:val="00537761"/>
    <w:rsid w:val="005F3D8F"/>
    <w:rsid w:val="00726619"/>
    <w:rsid w:val="0079148F"/>
    <w:rsid w:val="00C71720"/>
    <w:rsid w:val="00D26506"/>
    <w:rsid w:val="00E8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0078-68A5-4202-A939-6DEFD9DC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63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63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63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3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10038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2024-09-09T10:12:00Z</dcterms:created>
  <dcterms:modified xsi:type="dcterms:W3CDTF">2024-09-22T11:28:00Z</dcterms:modified>
</cp:coreProperties>
</file>