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55D02" w14:textId="6E3DC2FE" w:rsidR="00150943" w:rsidRDefault="0E823CC8" w:rsidP="0593396B">
      <w:pPr>
        <w:pStyle w:val="Heading1"/>
        <w:rPr>
          <w:rFonts w:ascii="Calibri" w:eastAsia="Calibri" w:hAnsi="Calibri" w:cs="Calibri"/>
          <w:b/>
          <w:bCs/>
          <w:color w:val="292929"/>
          <w:sz w:val="24"/>
          <w:szCs w:val="24"/>
        </w:rPr>
      </w:pPr>
      <w:r w:rsidRPr="0593396B">
        <w:rPr>
          <w:rFonts w:ascii="Calibri" w:eastAsia="Calibri" w:hAnsi="Calibri" w:cs="Calibri"/>
          <w:b/>
          <w:bCs/>
          <w:color w:val="292929"/>
          <w:sz w:val="24"/>
          <w:szCs w:val="24"/>
        </w:rPr>
        <w:t>When to use Deep Learning or not over others?</w:t>
      </w:r>
    </w:p>
    <w:p w14:paraId="028E3144" w14:textId="3585FC45" w:rsidR="00150943" w:rsidRDefault="0E823CC8" w:rsidP="0593396B">
      <w:pPr>
        <w:pStyle w:val="ListParagraph"/>
        <w:numPr>
          <w:ilvl w:val="0"/>
          <w:numId w:val="1"/>
        </w:numPr>
        <w:spacing w:line="480" w:lineRule="exact"/>
        <w:rPr>
          <w:rFonts w:eastAsiaTheme="minorEastAsia"/>
          <w:b/>
          <w:bCs/>
          <w:color w:val="292929"/>
          <w:sz w:val="24"/>
          <w:szCs w:val="24"/>
        </w:rPr>
      </w:pPr>
      <w:r w:rsidRPr="0593396B">
        <w:rPr>
          <w:rFonts w:ascii="Calibri" w:eastAsia="Calibri" w:hAnsi="Calibri" w:cs="Calibri"/>
          <w:b/>
          <w:bCs/>
          <w:color w:val="292929"/>
          <w:sz w:val="24"/>
          <w:szCs w:val="24"/>
        </w:rPr>
        <w:t xml:space="preserve">Deep Learning </w:t>
      </w:r>
      <w:proofErr w:type="spellStart"/>
      <w:proofErr w:type="gramStart"/>
      <w:r w:rsidRPr="0593396B">
        <w:rPr>
          <w:rFonts w:ascii="Calibri" w:eastAsia="Calibri" w:hAnsi="Calibri" w:cs="Calibri"/>
          <w:color w:val="292929"/>
          <w:sz w:val="24"/>
          <w:szCs w:val="24"/>
        </w:rPr>
        <w:t>out perform</w:t>
      </w:r>
      <w:proofErr w:type="spellEnd"/>
      <w:proofErr w:type="gramEnd"/>
      <w:r w:rsidRPr="0593396B">
        <w:rPr>
          <w:rFonts w:ascii="Calibri" w:eastAsia="Calibri" w:hAnsi="Calibri" w:cs="Calibri"/>
          <w:color w:val="292929"/>
          <w:sz w:val="24"/>
          <w:szCs w:val="24"/>
        </w:rPr>
        <w:t xml:space="preserve"> other techniques if the </w:t>
      </w:r>
      <w:r w:rsidRPr="0593396B">
        <w:rPr>
          <w:rFonts w:ascii="Calibri" w:eastAsia="Calibri" w:hAnsi="Calibri" w:cs="Calibri"/>
          <w:b/>
          <w:bCs/>
          <w:i/>
          <w:iCs/>
          <w:color w:val="292929"/>
          <w:sz w:val="24"/>
          <w:szCs w:val="24"/>
        </w:rPr>
        <w:t>data size is large</w:t>
      </w:r>
      <w:r w:rsidRPr="0593396B">
        <w:rPr>
          <w:rFonts w:ascii="Calibri" w:eastAsia="Calibri" w:hAnsi="Calibri" w:cs="Calibri"/>
          <w:color w:val="292929"/>
          <w:sz w:val="24"/>
          <w:szCs w:val="24"/>
        </w:rPr>
        <w:t xml:space="preserve">. But with small data size, traditional </w:t>
      </w:r>
      <w:r w:rsidRPr="0593396B">
        <w:rPr>
          <w:rFonts w:ascii="Calibri" w:eastAsia="Calibri" w:hAnsi="Calibri" w:cs="Calibri"/>
          <w:b/>
          <w:bCs/>
          <w:color w:val="292929"/>
          <w:sz w:val="24"/>
          <w:szCs w:val="24"/>
        </w:rPr>
        <w:t>Machine Learning</w:t>
      </w:r>
      <w:r w:rsidRPr="0593396B">
        <w:rPr>
          <w:rFonts w:ascii="Calibri" w:eastAsia="Calibri" w:hAnsi="Calibri" w:cs="Calibri"/>
          <w:color w:val="292929"/>
          <w:sz w:val="24"/>
          <w:szCs w:val="24"/>
        </w:rPr>
        <w:t xml:space="preserve"> algorithms are preferable.</w:t>
      </w:r>
    </w:p>
    <w:p w14:paraId="5BD2BAB0" w14:textId="7A87D755" w:rsidR="00150943" w:rsidRDefault="0E823CC8" w:rsidP="0593396B">
      <w:pPr>
        <w:pStyle w:val="ListParagraph"/>
        <w:numPr>
          <w:ilvl w:val="0"/>
          <w:numId w:val="1"/>
        </w:numPr>
        <w:spacing w:line="480" w:lineRule="exact"/>
        <w:rPr>
          <w:rFonts w:eastAsiaTheme="minorEastAsia"/>
          <w:b/>
          <w:bCs/>
          <w:color w:val="292929"/>
          <w:sz w:val="24"/>
          <w:szCs w:val="24"/>
        </w:rPr>
      </w:pPr>
      <w:r w:rsidRPr="0593396B">
        <w:rPr>
          <w:rFonts w:ascii="Calibri" w:eastAsia="Calibri" w:hAnsi="Calibri" w:cs="Calibri"/>
          <w:b/>
          <w:bCs/>
          <w:color w:val="292929"/>
          <w:sz w:val="24"/>
          <w:szCs w:val="24"/>
        </w:rPr>
        <w:t>Deep Learning</w:t>
      </w:r>
      <w:r w:rsidRPr="0593396B">
        <w:rPr>
          <w:rFonts w:ascii="Calibri" w:eastAsia="Calibri" w:hAnsi="Calibri" w:cs="Calibri"/>
          <w:color w:val="292929"/>
          <w:sz w:val="24"/>
          <w:szCs w:val="24"/>
        </w:rPr>
        <w:t xml:space="preserve"> techniques need to have </w:t>
      </w:r>
      <w:r w:rsidRPr="0593396B">
        <w:rPr>
          <w:rFonts w:ascii="Calibri" w:eastAsia="Calibri" w:hAnsi="Calibri" w:cs="Calibri"/>
          <w:b/>
          <w:bCs/>
          <w:i/>
          <w:iCs/>
          <w:color w:val="292929"/>
          <w:sz w:val="24"/>
          <w:szCs w:val="24"/>
        </w:rPr>
        <w:t>high end infrastructure</w:t>
      </w:r>
      <w:r w:rsidRPr="0593396B">
        <w:rPr>
          <w:rFonts w:ascii="Calibri" w:eastAsia="Calibri" w:hAnsi="Calibri" w:cs="Calibri"/>
          <w:color w:val="292929"/>
          <w:sz w:val="24"/>
          <w:szCs w:val="24"/>
        </w:rPr>
        <w:t xml:space="preserve"> to train in reasonable time.</w:t>
      </w:r>
    </w:p>
    <w:p w14:paraId="3E39AA7D" w14:textId="3D14BC66" w:rsidR="00150943" w:rsidRDefault="0E823CC8" w:rsidP="0593396B">
      <w:pPr>
        <w:pStyle w:val="ListParagraph"/>
        <w:numPr>
          <w:ilvl w:val="0"/>
          <w:numId w:val="1"/>
        </w:numPr>
        <w:spacing w:line="480" w:lineRule="exact"/>
        <w:rPr>
          <w:rFonts w:eastAsiaTheme="minorEastAsia"/>
          <w:color w:val="292929"/>
          <w:sz w:val="24"/>
          <w:szCs w:val="24"/>
        </w:rPr>
      </w:pPr>
      <w:r w:rsidRPr="0593396B">
        <w:rPr>
          <w:rFonts w:ascii="Calibri" w:eastAsia="Calibri" w:hAnsi="Calibri" w:cs="Calibri"/>
          <w:color w:val="292929"/>
          <w:sz w:val="24"/>
          <w:szCs w:val="24"/>
        </w:rPr>
        <w:t xml:space="preserve">When there is </w:t>
      </w:r>
      <w:r w:rsidRPr="0593396B">
        <w:rPr>
          <w:rFonts w:ascii="Calibri" w:eastAsia="Calibri" w:hAnsi="Calibri" w:cs="Calibri"/>
          <w:b/>
          <w:bCs/>
          <w:i/>
          <w:iCs/>
          <w:color w:val="292929"/>
          <w:sz w:val="24"/>
          <w:szCs w:val="24"/>
        </w:rPr>
        <w:t>lack of domain understanding for feature introspection</w:t>
      </w:r>
      <w:r w:rsidRPr="0593396B">
        <w:rPr>
          <w:rFonts w:ascii="Calibri" w:eastAsia="Calibri" w:hAnsi="Calibri" w:cs="Calibri"/>
          <w:color w:val="292929"/>
          <w:sz w:val="24"/>
          <w:szCs w:val="24"/>
        </w:rPr>
        <w:t xml:space="preserve">, </w:t>
      </w:r>
      <w:r w:rsidRPr="0593396B">
        <w:rPr>
          <w:rFonts w:ascii="Calibri" w:eastAsia="Calibri" w:hAnsi="Calibri" w:cs="Calibri"/>
          <w:b/>
          <w:bCs/>
          <w:color w:val="292929"/>
          <w:sz w:val="24"/>
          <w:szCs w:val="24"/>
        </w:rPr>
        <w:t>Deep Learning</w:t>
      </w:r>
      <w:r w:rsidRPr="0593396B">
        <w:rPr>
          <w:rFonts w:ascii="Calibri" w:eastAsia="Calibri" w:hAnsi="Calibri" w:cs="Calibri"/>
          <w:color w:val="292929"/>
          <w:sz w:val="24"/>
          <w:szCs w:val="24"/>
        </w:rPr>
        <w:t xml:space="preserve"> techniques outshines others as you have to worry less about feature engineering.</w:t>
      </w:r>
    </w:p>
    <w:p w14:paraId="76A9D0BA" w14:textId="58E08DC1" w:rsidR="00150943" w:rsidRDefault="0E823CC8" w:rsidP="0593396B">
      <w:pPr>
        <w:pStyle w:val="ListParagraph"/>
        <w:numPr>
          <w:ilvl w:val="0"/>
          <w:numId w:val="1"/>
        </w:numPr>
        <w:spacing w:line="480" w:lineRule="exact"/>
        <w:rPr>
          <w:rFonts w:eastAsiaTheme="minorEastAsia"/>
          <w:b/>
          <w:bCs/>
          <w:color w:val="292929"/>
          <w:sz w:val="24"/>
          <w:szCs w:val="24"/>
        </w:rPr>
      </w:pPr>
      <w:r w:rsidRPr="0593396B">
        <w:rPr>
          <w:rFonts w:ascii="Calibri" w:eastAsia="Calibri" w:hAnsi="Calibri" w:cs="Calibri"/>
          <w:b/>
          <w:bCs/>
          <w:color w:val="292929"/>
          <w:sz w:val="24"/>
          <w:szCs w:val="24"/>
        </w:rPr>
        <w:t xml:space="preserve">Deep Learning </w:t>
      </w:r>
      <w:r w:rsidRPr="0593396B">
        <w:rPr>
          <w:rFonts w:ascii="Calibri" w:eastAsia="Calibri" w:hAnsi="Calibri" w:cs="Calibri"/>
          <w:color w:val="292929"/>
          <w:sz w:val="24"/>
          <w:szCs w:val="24"/>
        </w:rPr>
        <w:t xml:space="preserve">really shines when it comes to </w:t>
      </w:r>
      <w:r w:rsidRPr="0593396B">
        <w:rPr>
          <w:rFonts w:ascii="Calibri" w:eastAsia="Calibri" w:hAnsi="Calibri" w:cs="Calibri"/>
          <w:b/>
          <w:bCs/>
          <w:i/>
          <w:iCs/>
          <w:color w:val="292929"/>
          <w:sz w:val="24"/>
          <w:szCs w:val="24"/>
        </w:rPr>
        <w:t>complex problems such as image classification, natural language processing, and speech recognition</w:t>
      </w:r>
      <w:r w:rsidRPr="0593396B">
        <w:rPr>
          <w:rFonts w:ascii="Calibri" w:eastAsia="Calibri" w:hAnsi="Calibri" w:cs="Calibri"/>
          <w:color w:val="292929"/>
          <w:sz w:val="24"/>
          <w:szCs w:val="24"/>
        </w:rPr>
        <w:t>.</w:t>
      </w:r>
    </w:p>
    <w:p w14:paraId="4D9AD0B7" w14:textId="1149879E" w:rsidR="00150943" w:rsidRDefault="00150943" w:rsidP="0593396B">
      <w:pPr>
        <w:rPr>
          <w:sz w:val="24"/>
          <w:szCs w:val="24"/>
        </w:rPr>
      </w:pPr>
    </w:p>
    <w:p w14:paraId="2AF1ED93" w14:textId="4C84717E" w:rsidR="00150943" w:rsidRDefault="76A84AEF" w:rsidP="0593396B">
      <w:pPr>
        <w:rPr>
          <w:rFonts w:ascii="Calibri" w:eastAsia="Calibri" w:hAnsi="Calibri" w:cs="Calibri"/>
          <w:sz w:val="24"/>
          <w:szCs w:val="24"/>
        </w:rPr>
      </w:pPr>
      <w:r w:rsidRPr="0593396B">
        <w:rPr>
          <w:rFonts w:ascii="Calibri" w:eastAsia="Calibri" w:hAnsi="Calibri" w:cs="Calibri"/>
          <w:color w:val="17494D"/>
          <w:sz w:val="24"/>
          <w:szCs w:val="24"/>
        </w:rPr>
        <w:t xml:space="preserve">While basic machine learning models do become progressively better at whatever their function is, they still need some guidance. If an AI algorithm returns an inaccurate prediction, then an engineer has to step in and </w:t>
      </w:r>
      <w:proofErr w:type="gramStart"/>
      <w:r w:rsidRPr="0593396B">
        <w:rPr>
          <w:rFonts w:ascii="Calibri" w:eastAsia="Calibri" w:hAnsi="Calibri" w:cs="Calibri"/>
          <w:color w:val="17494D"/>
          <w:sz w:val="24"/>
          <w:szCs w:val="24"/>
        </w:rPr>
        <w:t>make adjustments</w:t>
      </w:r>
      <w:proofErr w:type="gramEnd"/>
      <w:r w:rsidRPr="0593396B">
        <w:rPr>
          <w:rFonts w:ascii="Calibri" w:eastAsia="Calibri" w:hAnsi="Calibri" w:cs="Calibri"/>
          <w:color w:val="17494D"/>
          <w:sz w:val="24"/>
          <w:szCs w:val="24"/>
        </w:rPr>
        <w:t>.</w:t>
      </w:r>
    </w:p>
    <w:p w14:paraId="76DA47B2" w14:textId="1D28355E" w:rsidR="00150943" w:rsidRDefault="76A84AEF" w:rsidP="0593396B">
      <w:pPr>
        <w:rPr>
          <w:rFonts w:ascii="Calibri" w:eastAsia="Calibri" w:hAnsi="Calibri" w:cs="Calibri"/>
          <w:b/>
          <w:bCs/>
          <w:sz w:val="24"/>
          <w:szCs w:val="24"/>
          <w:highlight w:val="yellow"/>
        </w:rPr>
      </w:pPr>
      <w:r w:rsidRPr="0593396B">
        <w:rPr>
          <w:rFonts w:ascii="Calibri" w:eastAsia="Calibri" w:hAnsi="Calibri" w:cs="Calibri"/>
          <w:color w:val="17494D"/>
          <w:sz w:val="24"/>
          <w:szCs w:val="24"/>
        </w:rPr>
        <w:t xml:space="preserve"> </w:t>
      </w:r>
      <w:r w:rsidRPr="0593396B">
        <w:rPr>
          <w:rFonts w:ascii="Calibri" w:eastAsia="Calibri" w:hAnsi="Calibri" w:cs="Calibri"/>
          <w:b/>
          <w:bCs/>
          <w:color w:val="17494D"/>
          <w:sz w:val="24"/>
          <w:szCs w:val="24"/>
          <w:highlight w:val="yellow"/>
        </w:rPr>
        <w:t>With a deep learning model, an algorithm can determine on its own if a prediction is accurate or not through its own neural network.</w:t>
      </w:r>
    </w:p>
    <w:p w14:paraId="67FD9FB2" w14:textId="63B76BF9" w:rsidR="00150943" w:rsidRDefault="00150943" w:rsidP="0593396B">
      <w:pPr>
        <w:rPr>
          <w:b/>
          <w:bCs/>
          <w:sz w:val="24"/>
          <w:szCs w:val="24"/>
          <w:highlight w:val="yellow"/>
        </w:rPr>
      </w:pPr>
    </w:p>
    <w:p w14:paraId="67E38578" w14:textId="4844856E" w:rsidR="00150943" w:rsidRDefault="00150943" w:rsidP="0593396B">
      <w:pPr>
        <w:rPr>
          <w:sz w:val="24"/>
          <w:szCs w:val="24"/>
        </w:rPr>
      </w:pPr>
    </w:p>
    <w:p w14:paraId="2C078E63" w14:textId="2DC9CE16" w:rsidR="00150943" w:rsidRDefault="026A9D10" w:rsidP="0B3546FE">
      <w:pPr>
        <w:rPr>
          <w:sz w:val="24"/>
          <w:szCs w:val="24"/>
        </w:rPr>
      </w:pPr>
      <w:r w:rsidRPr="0593396B">
        <w:rPr>
          <w:sz w:val="24"/>
          <w:szCs w:val="24"/>
        </w:rPr>
        <w:t>Q1) why CNN ?</w:t>
      </w:r>
    </w:p>
    <w:p w14:paraId="1AD455DB" w14:textId="2E9CAF6C" w:rsidR="0B3546FE" w:rsidRDefault="0B3546FE" w:rsidP="0B3546FE">
      <w:pPr>
        <w:rPr>
          <w:sz w:val="24"/>
          <w:szCs w:val="24"/>
        </w:rPr>
      </w:pPr>
    </w:p>
    <w:p w14:paraId="26BED156" w14:textId="312A162B" w:rsidR="026A9D10" w:rsidRDefault="026A9D10" w:rsidP="0B3546FE">
      <w:pPr>
        <w:rPr>
          <w:sz w:val="24"/>
          <w:szCs w:val="24"/>
        </w:rPr>
      </w:pPr>
      <w:r w:rsidRPr="0B3546FE">
        <w:rPr>
          <w:sz w:val="24"/>
          <w:szCs w:val="24"/>
        </w:rPr>
        <w:t>Ans:</w:t>
      </w:r>
    </w:p>
    <w:p w14:paraId="5182877E" w14:textId="007A829C" w:rsidR="026A9D10" w:rsidRDefault="026A9D10" w:rsidP="0B3546FE">
      <w:pPr>
        <w:pStyle w:val="ListParagraph"/>
        <w:numPr>
          <w:ilvl w:val="0"/>
          <w:numId w:val="5"/>
        </w:numPr>
        <w:rPr>
          <w:rFonts w:eastAsiaTheme="minorEastAsia"/>
          <w:sz w:val="24"/>
          <w:szCs w:val="24"/>
        </w:rPr>
      </w:pPr>
      <w:r w:rsidRPr="0B3546FE">
        <w:rPr>
          <w:sz w:val="24"/>
          <w:szCs w:val="24"/>
        </w:rPr>
        <w:t>CNN are complex feed-forward networks.</w:t>
      </w:r>
    </w:p>
    <w:p w14:paraId="180C569D" w14:textId="6D3C8748" w:rsidR="026A9D10" w:rsidRDefault="026A9D10" w:rsidP="0B3546FE">
      <w:pPr>
        <w:pStyle w:val="ListParagraph"/>
        <w:numPr>
          <w:ilvl w:val="0"/>
          <w:numId w:val="5"/>
        </w:numPr>
        <w:rPr>
          <w:sz w:val="24"/>
          <w:szCs w:val="24"/>
        </w:rPr>
      </w:pPr>
      <w:r w:rsidRPr="0B3546FE">
        <w:rPr>
          <w:sz w:val="24"/>
          <w:szCs w:val="24"/>
        </w:rPr>
        <w:t xml:space="preserve">They are used for image classification and recognition for their </w:t>
      </w:r>
      <w:r w:rsidRPr="0B3546FE">
        <w:rPr>
          <w:sz w:val="24"/>
          <w:szCs w:val="24"/>
          <w:highlight w:val="yellow"/>
        </w:rPr>
        <w:t>high accuracy.</w:t>
      </w:r>
    </w:p>
    <w:p w14:paraId="669C91A1" w14:textId="351050C0" w:rsidR="17FA82DD" w:rsidRDefault="17FA82DD" w:rsidP="0B3546FE">
      <w:pPr>
        <w:pStyle w:val="ListParagraph"/>
        <w:numPr>
          <w:ilvl w:val="0"/>
          <w:numId w:val="5"/>
        </w:numPr>
        <w:rPr>
          <w:rFonts w:eastAsiaTheme="minorEastAsia"/>
          <w:sz w:val="24"/>
          <w:szCs w:val="24"/>
        </w:rPr>
      </w:pPr>
      <w:r w:rsidRPr="0B3546FE">
        <w:rPr>
          <w:color w:val="0A0A0A"/>
          <w:sz w:val="24"/>
          <w:szCs w:val="24"/>
        </w:rPr>
        <w:t xml:space="preserve">The CNN follows a hierarchical model which works on building a network, like a funnel, and finally gives out a </w:t>
      </w:r>
      <w:proofErr w:type="gramStart"/>
      <w:r w:rsidRPr="0B3546FE">
        <w:rPr>
          <w:color w:val="0A0A0A"/>
          <w:sz w:val="24"/>
          <w:szCs w:val="24"/>
          <w:highlight w:val="yellow"/>
        </w:rPr>
        <w:t>fully-connected</w:t>
      </w:r>
      <w:proofErr w:type="gramEnd"/>
      <w:r w:rsidRPr="0B3546FE">
        <w:rPr>
          <w:color w:val="0A0A0A"/>
          <w:sz w:val="24"/>
          <w:szCs w:val="24"/>
          <w:highlight w:val="yellow"/>
        </w:rPr>
        <w:t xml:space="preserve"> layer where all the neurons are connected to each other and the output is processed.</w:t>
      </w:r>
    </w:p>
    <w:p w14:paraId="3B528C2B" w14:textId="2FB4D3D3" w:rsidR="11B47282" w:rsidRDefault="11B47282" w:rsidP="0B3546FE">
      <w:pPr>
        <w:pStyle w:val="ListParagraph"/>
        <w:numPr>
          <w:ilvl w:val="0"/>
          <w:numId w:val="5"/>
        </w:numPr>
        <w:rPr>
          <w:rFonts w:eastAsiaTheme="minorEastAsia"/>
          <w:color w:val="0A0A0A"/>
          <w:sz w:val="24"/>
          <w:szCs w:val="24"/>
          <w:highlight w:val="yellow"/>
        </w:rPr>
      </w:pPr>
      <w:r w:rsidRPr="0B3546FE">
        <w:rPr>
          <w:color w:val="202122"/>
          <w:sz w:val="24"/>
          <w:szCs w:val="24"/>
        </w:rPr>
        <w:t xml:space="preserve">CNNs are </w:t>
      </w:r>
      <w:hyperlink r:id="rId8">
        <w:r w:rsidRPr="0B3546FE">
          <w:rPr>
            <w:rStyle w:val="Hyperlink"/>
            <w:sz w:val="24"/>
            <w:szCs w:val="24"/>
          </w:rPr>
          <w:t>regularized</w:t>
        </w:r>
      </w:hyperlink>
      <w:r w:rsidRPr="0B3546FE">
        <w:rPr>
          <w:color w:val="202122"/>
          <w:sz w:val="24"/>
          <w:szCs w:val="24"/>
        </w:rPr>
        <w:t xml:space="preserve"> versions of </w:t>
      </w:r>
      <w:hyperlink r:id="rId9">
        <w:r w:rsidRPr="0B3546FE">
          <w:rPr>
            <w:rStyle w:val="Hyperlink"/>
            <w:sz w:val="24"/>
            <w:szCs w:val="24"/>
          </w:rPr>
          <w:t xml:space="preserve">multilayer </w:t>
        </w:r>
        <w:proofErr w:type="spellStart"/>
        <w:r w:rsidRPr="0B3546FE">
          <w:rPr>
            <w:rStyle w:val="Hyperlink"/>
            <w:sz w:val="24"/>
            <w:szCs w:val="24"/>
          </w:rPr>
          <w:t>perceptrons</w:t>
        </w:r>
        <w:proofErr w:type="spellEnd"/>
      </w:hyperlink>
      <w:r w:rsidRPr="0B3546FE">
        <w:rPr>
          <w:color w:val="202122"/>
          <w:sz w:val="24"/>
          <w:szCs w:val="24"/>
        </w:rPr>
        <w:t xml:space="preserve">. Multilayer </w:t>
      </w:r>
      <w:proofErr w:type="spellStart"/>
      <w:r w:rsidRPr="0B3546FE">
        <w:rPr>
          <w:color w:val="202122"/>
          <w:sz w:val="24"/>
          <w:szCs w:val="24"/>
        </w:rPr>
        <w:t>perceptrons</w:t>
      </w:r>
      <w:proofErr w:type="spellEnd"/>
      <w:r w:rsidRPr="0B3546FE">
        <w:rPr>
          <w:color w:val="202122"/>
          <w:sz w:val="24"/>
          <w:szCs w:val="24"/>
        </w:rPr>
        <w:t xml:space="preserve"> usually mean fully connected networks, that is, each neuron in one layer is connected to all neurons in the next layer. </w:t>
      </w:r>
      <w:r w:rsidRPr="0B3546FE">
        <w:rPr>
          <w:sz w:val="24"/>
          <w:szCs w:val="24"/>
        </w:rPr>
        <w:t xml:space="preserve"> </w:t>
      </w:r>
    </w:p>
    <w:p w14:paraId="66787C3B" w14:textId="51E83A0B" w:rsidR="2BBB0656" w:rsidRDefault="2BBB0656" w:rsidP="0B3546FE">
      <w:pPr>
        <w:pStyle w:val="ListParagraph"/>
        <w:numPr>
          <w:ilvl w:val="0"/>
          <w:numId w:val="5"/>
        </w:numPr>
        <w:rPr>
          <w:color w:val="0A0A0A"/>
          <w:sz w:val="24"/>
          <w:szCs w:val="24"/>
        </w:rPr>
      </w:pPr>
      <w:r w:rsidRPr="0B3546FE">
        <w:rPr>
          <w:color w:val="292929"/>
          <w:sz w:val="24"/>
          <w:szCs w:val="24"/>
        </w:rPr>
        <w:t xml:space="preserve">CNN is now the go-to model on every image related problem. In terms of </w:t>
      </w:r>
      <w:proofErr w:type="gramStart"/>
      <w:r w:rsidRPr="0B3546FE">
        <w:rPr>
          <w:color w:val="292929"/>
          <w:sz w:val="24"/>
          <w:szCs w:val="24"/>
        </w:rPr>
        <w:t>accuracy</w:t>
      </w:r>
      <w:proofErr w:type="gramEnd"/>
      <w:r w:rsidRPr="0B3546FE">
        <w:rPr>
          <w:color w:val="292929"/>
          <w:sz w:val="24"/>
          <w:szCs w:val="24"/>
        </w:rPr>
        <w:t xml:space="preserve"> they blow competition out of the water. It is also successfully applied to recommender systems, natural language processing and more. The main advantage of CNN compared </w:t>
      </w:r>
      <w:r w:rsidRPr="0B3546FE">
        <w:rPr>
          <w:color w:val="292929"/>
          <w:sz w:val="24"/>
          <w:szCs w:val="24"/>
        </w:rPr>
        <w:lastRenderedPageBreak/>
        <w:t>to its predecessors is that it automatically detects the important features without any human supervision. For example, given many pictures of cats and dogs it learns distinctive features for each class by itself.</w:t>
      </w:r>
    </w:p>
    <w:p w14:paraId="0197DD66" w14:textId="40385B46" w:rsidR="2BBB0656" w:rsidRDefault="2BBB0656" w:rsidP="0B3546FE">
      <w:pPr>
        <w:pStyle w:val="ListParagraph"/>
        <w:numPr>
          <w:ilvl w:val="0"/>
          <w:numId w:val="5"/>
        </w:numPr>
        <w:spacing w:line="480" w:lineRule="exact"/>
        <w:rPr>
          <w:rFonts w:eastAsiaTheme="minorEastAsia"/>
          <w:color w:val="292929"/>
          <w:sz w:val="24"/>
          <w:szCs w:val="24"/>
        </w:rPr>
      </w:pPr>
      <w:r w:rsidRPr="0B3546FE">
        <w:rPr>
          <w:color w:val="292929"/>
          <w:sz w:val="24"/>
          <w:szCs w:val="24"/>
        </w:rPr>
        <w:t>CNN is also computationally efficient. It uses special convolution and pooling operations and performs parameter sharing. This enables CNN models to run on any device, making them universally attractive.</w:t>
      </w:r>
    </w:p>
    <w:p w14:paraId="6C1DE87A" w14:textId="6881795A" w:rsidR="492DD90C" w:rsidRDefault="492DD90C" w:rsidP="0B3546FE">
      <w:pPr>
        <w:rPr>
          <w:color w:val="292929"/>
          <w:sz w:val="33"/>
          <w:szCs w:val="33"/>
        </w:rPr>
      </w:pPr>
      <w:r w:rsidRPr="0B3546FE">
        <w:rPr>
          <w:color w:val="292929"/>
          <w:sz w:val="33"/>
          <w:szCs w:val="33"/>
        </w:rPr>
        <w:t xml:space="preserve"> Convolution</w:t>
      </w:r>
    </w:p>
    <w:p w14:paraId="6050D354" w14:textId="3AF9915B" w:rsidR="492DD90C" w:rsidRDefault="492DD90C" w:rsidP="0B3546FE">
      <w:pPr>
        <w:pStyle w:val="ListParagraph"/>
        <w:numPr>
          <w:ilvl w:val="0"/>
          <w:numId w:val="5"/>
        </w:numPr>
        <w:spacing w:line="480" w:lineRule="exact"/>
        <w:rPr>
          <w:rFonts w:eastAsiaTheme="minorEastAsia"/>
          <w:color w:val="292929"/>
          <w:sz w:val="24"/>
          <w:szCs w:val="24"/>
        </w:rPr>
      </w:pPr>
      <w:r w:rsidRPr="0B3546FE">
        <w:rPr>
          <w:color w:val="292929"/>
          <w:sz w:val="24"/>
          <w:szCs w:val="24"/>
        </w:rPr>
        <w:t>The main building block of CNN is the convolutional layer. Convolution is a mathematical operation to merge two sets of information.</w:t>
      </w:r>
    </w:p>
    <w:p w14:paraId="0FAAEB0B" w14:textId="7682BFF8" w:rsidR="492DD90C" w:rsidRDefault="492DD90C" w:rsidP="0B3546FE">
      <w:pPr>
        <w:pStyle w:val="Heading2"/>
      </w:pPr>
      <w:r w:rsidRPr="0B3546FE">
        <w:rPr>
          <w:rFonts w:ascii="Calibri" w:eastAsia="Calibri" w:hAnsi="Calibri" w:cs="Calibri"/>
          <w:color w:val="292929"/>
          <w:sz w:val="33"/>
          <w:szCs w:val="33"/>
        </w:rPr>
        <w:t>Pooling</w:t>
      </w:r>
    </w:p>
    <w:p w14:paraId="27E75B41" w14:textId="7047FBBD" w:rsidR="492DD90C" w:rsidRDefault="492DD90C" w:rsidP="0B3546FE">
      <w:pPr>
        <w:pStyle w:val="ListParagraph"/>
        <w:numPr>
          <w:ilvl w:val="0"/>
          <w:numId w:val="4"/>
        </w:numPr>
        <w:rPr>
          <w:rFonts w:eastAsiaTheme="minorEastAsia"/>
          <w:sz w:val="24"/>
          <w:szCs w:val="24"/>
        </w:rPr>
      </w:pPr>
      <w:r w:rsidRPr="0B3546FE">
        <w:rPr>
          <w:color w:val="292929"/>
          <w:sz w:val="24"/>
          <w:szCs w:val="24"/>
        </w:rPr>
        <w:t xml:space="preserve">After a convolution operation we usually perform pooling to reduce the dimensionality. This enables us to reduce the number of parameters, which both shortens the training time and combats overfitting. Pooling layers </w:t>
      </w:r>
      <w:proofErr w:type="spellStart"/>
      <w:r w:rsidRPr="0B3546FE">
        <w:rPr>
          <w:color w:val="292929"/>
          <w:sz w:val="24"/>
          <w:szCs w:val="24"/>
        </w:rPr>
        <w:t>downsample</w:t>
      </w:r>
      <w:proofErr w:type="spellEnd"/>
      <w:r w:rsidRPr="0B3546FE">
        <w:rPr>
          <w:color w:val="292929"/>
          <w:sz w:val="24"/>
          <w:szCs w:val="24"/>
        </w:rPr>
        <w:t xml:space="preserve"> each feature map independently, reducing the height and width, keeping the depth intact.</w:t>
      </w:r>
    </w:p>
    <w:p w14:paraId="62FC4D6D" w14:textId="50C05710" w:rsidR="23680352" w:rsidRDefault="23680352" w:rsidP="0B3546FE">
      <w:pPr>
        <w:pStyle w:val="Heading2"/>
      </w:pPr>
      <w:r w:rsidRPr="0B3546FE">
        <w:rPr>
          <w:rFonts w:ascii="Calibri" w:eastAsia="Calibri" w:hAnsi="Calibri" w:cs="Calibri"/>
          <w:color w:val="292929"/>
          <w:sz w:val="33"/>
          <w:szCs w:val="33"/>
        </w:rPr>
        <w:t>Fully Connected</w:t>
      </w:r>
    </w:p>
    <w:p w14:paraId="3B7BA15B" w14:textId="782A5352" w:rsidR="23680352" w:rsidRDefault="23680352" w:rsidP="0B3546FE">
      <w:pPr>
        <w:pStyle w:val="ListParagraph"/>
        <w:numPr>
          <w:ilvl w:val="0"/>
          <w:numId w:val="3"/>
        </w:numPr>
        <w:spacing w:line="480" w:lineRule="exact"/>
        <w:rPr>
          <w:rFonts w:eastAsiaTheme="minorEastAsia"/>
          <w:color w:val="292929"/>
          <w:sz w:val="24"/>
          <w:szCs w:val="24"/>
        </w:rPr>
      </w:pPr>
      <w:r w:rsidRPr="0B3546FE">
        <w:rPr>
          <w:rFonts w:ascii="Calibri" w:eastAsia="Calibri" w:hAnsi="Calibri" w:cs="Calibri"/>
          <w:color w:val="292929"/>
          <w:sz w:val="24"/>
          <w:szCs w:val="24"/>
        </w:rPr>
        <w:t>After the convolution + pooling layers we add a couple of fully connected layers to wrap up the CNN architecture.</w:t>
      </w:r>
    </w:p>
    <w:p w14:paraId="7CF54766" w14:textId="12C073B6" w:rsidR="23680352" w:rsidRDefault="23680352" w:rsidP="0B3546FE">
      <w:pPr>
        <w:pStyle w:val="Heading2"/>
      </w:pPr>
      <w:r w:rsidRPr="0B3546FE">
        <w:rPr>
          <w:rFonts w:ascii="Calibri" w:eastAsia="Calibri" w:hAnsi="Calibri" w:cs="Calibri"/>
          <w:color w:val="292929"/>
          <w:sz w:val="33"/>
          <w:szCs w:val="33"/>
        </w:rPr>
        <w:t>Training</w:t>
      </w:r>
    </w:p>
    <w:p w14:paraId="2B014756" w14:textId="1633E7EF" w:rsidR="23680352" w:rsidRDefault="23680352" w:rsidP="0B3546FE">
      <w:pPr>
        <w:pStyle w:val="ListParagraph"/>
        <w:numPr>
          <w:ilvl w:val="0"/>
          <w:numId w:val="2"/>
        </w:numPr>
        <w:spacing w:line="480" w:lineRule="exact"/>
        <w:rPr>
          <w:rFonts w:eastAsiaTheme="minorEastAsia"/>
          <w:color w:val="292929"/>
          <w:sz w:val="24"/>
          <w:szCs w:val="24"/>
        </w:rPr>
      </w:pPr>
      <w:r w:rsidRPr="0B3546FE">
        <w:rPr>
          <w:rFonts w:ascii="Calibri" w:eastAsia="Calibri" w:hAnsi="Calibri" w:cs="Calibri"/>
          <w:color w:val="292929"/>
          <w:sz w:val="24"/>
          <w:szCs w:val="24"/>
        </w:rPr>
        <w:t xml:space="preserve">CNN is trained the same way </w:t>
      </w:r>
      <w:proofErr w:type="gramStart"/>
      <w:r w:rsidRPr="0B3546FE">
        <w:rPr>
          <w:rFonts w:ascii="Calibri" w:eastAsia="Calibri" w:hAnsi="Calibri" w:cs="Calibri"/>
          <w:color w:val="292929"/>
          <w:sz w:val="24"/>
          <w:szCs w:val="24"/>
        </w:rPr>
        <w:t>like</w:t>
      </w:r>
      <w:proofErr w:type="gramEnd"/>
      <w:r w:rsidRPr="0B3546FE">
        <w:rPr>
          <w:rFonts w:ascii="Calibri" w:eastAsia="Calibri" w:hAnsi="Calibri" w:cs="Calibri"/>
          <w:color w:val="292929"/>
          <w:sz w:val="24"/>
          <w:szCs w:val="24"/>
        </w:rPr>
        <w:t xml:space="preserve"> ANN, backpropagation with gradient descent. Due to the convolution operation it’s more mathematically </w:t>
      </w:r>
      <w:proofErr w:type="gramStart"/>
      <w:r w:rsidRPr="0B3546FE">
        <w:rPr>
          <w:rFonts w:ascii="Calibri" w:eastAsia="Calibri" w:hAnsi="Calibri" w:cs="Calibri"/>
          <w:color w:val="292929"/>
          <w:sz w:val="24"/>
          <w:szCs w:val="24"/>
        </w:rPr>
        <w:t>involved</w:t>
      </w:r>
      <w:proofErr w:type="gramEnd"/>
    </w:p>
    <w:p w14:paraId="0BADBD12" w14:textId="15B1286C" w:rsidR="0B3546FE" w:rsidRDefault="0B3546FE" w:rsidP="0B3546FE">
      <w:pPr>
        <w:rPr>
          <w:color w:val="292929"/>
          <w:sz w:val="24"/>
          <w:szCs w:val="24"/>
        </w:rPr>
      </w:pPr>
    </w:p>
    <w:p w14:paraId="1C2F5661" w14:textId="3D220029" w:rsidR="0B3546FE" w:rsidRDefault="0B3546FE" w:rsidP="0B3546FE">
      <w:pPr>
        <w:rPr>
          <w:color w:val="292929"/>
          <w:sz w:val="24"/>
          <w:szCs w:val="24"/>
        </w:rPr>
      </w:pPr>
    </w:p>
    <w:p w14:paraId="7D87FF17" w14:textId="728860D0" w:rsidR="2135D65D" w:rsidRDefault="2135D65D" w:rsidP="0B3546FE">
      <w:pPr>
        <w:rPr>
          <w:b/>
          <w:bCs/>
          <w:i/>
          <w:iCs/>
          <w:color w:val="292929"/>
          <w:sz w:val="28"/>
          <w:szCs w:val="28"/>
        </w:rPr>
      </w:pPr>
      <w:r w:rsidRPr="0B3546FE">
        <w:rPr>
          <w:b/>
          <w:bCs/>
          <w:i/>
          <w:iCs/>
          <w:color w:val="292929"/>
          <w:sz w:val="28"/>
          <w:szCs w:val="28"/>
        </w:rPr>
        <w:t>Traditionally how has lip Reading been done</w:t>
      </w:r>
      <w:r w:rsidR="32034C44" w:rsidRPr="0B3546FE">
        <w:rPr>
          <w:b/>
          <w:bCs/>
          <w:i/>
          <w:iCs/>
          <w:color w:val="292929"/>
          <w:sz w:val="28"/>
          <w:szCs w:val="28"/>
        </w:rPr>
        <w:t xml:space="preserve"> and </w:t>
      </w:r>
      <w:proofErr w:type="gramStart"/>
      <w:r w:rsidR="32034C44" w:rsidRPr="0B3546FE">
        <w:rPr>
          <w:b/>
          <w:bCs/>
          <w:i/>
          <w:iCs/>
          <w:color w:val="292929"/>
          <w:sz w:val="28"/>
          <w:szCs w:val="28"/>
        </w:rPr>
        <w:t>enhancements</w:t>
      </w:r>
      <w:proofErr w:type="gramEnd"/>
    </w:p>
    <w:p w14:paraId="14F417AC" w14:textId="24E7A983" w:rsidR="0B3546FE" w:rsidRDefault="0B3546FE" w:rsidP="0B3546FE">
      <w:pPr>
        <w:rPr>
          <w:color w:val="292929"/>
          <w:sz w:val="24"/>
          <w:szCs w:val="24"/>
        </w:rPr>
      </w:pPr>
    </w:p>
    <w:p w14:paraId="45CACE5A" w14:textId="6CA3D7E6" w:rsidR="0B3546FE" w:rsidRDefault="0B3546FE" w:rsidP="0B3546FE">
      <w:pPr>
        <w:rPr>
          <w:color w:val="292929"/>
          <w:sz w:val="24"/>
          <w:szCs w:val="24"/>
        </w:rPr>
      </w:pPr>
    </w:p>
    <w:p w14:paraId="6B19ECC4" w14:textId="28314C0A" w:rsidR="2135D65D" w:rsidRDefault="2135D65D" w:rsidP="0B3546FE">
      <w:pPr>
        <w:rPr>
          <w:color w:val="292929"/>
          <w:sz w:val="24"/>
          <w:szCs w:val="24"/>
        </w:rPr>
      </w:pPr>
      <w:r w:rsidRPr="0B3546FE">
        <w:rPr>
          <w:color w:val="292929"/>
          <w:sz w:val="24"/>
          <w:szCs w:val="24"/>
        </w:rPr>
        <w:t>Traditional lip-reading systems usually consist of two stages: feature extraction and classification.</w:t>
      </w:r>
    </w:p>
    <w:p w14:paraId="29EE7F7C" w14:textId="4FFF3828" w:rsidR="2135D65D" w:rsidRDefault="2135D65D" w:rsidP="0B3546FE">
      <w:r w:rsidRPr="0B3546FE">
        <w:rPr>
          <w:color w:val="292929"/>
          <w:sz w:val="24"/>
          <w:szCs w:val="24"/>
          <w:highlight w:val="yellow"/>
        </w:rPr>
        <w:lastRenderedPageBreak/>
        <w:t>For the first stage, most previous feature extraction methods use pixel values extracted from the mouth region of interest (ROI) as visual information.</w:t>
      </w:r>
      <w:r w:rsidRPr="0B3546FE">
        <w:rPr>
          <w:color w:val="292929"/>
          <w:sz w:val="24"/>
          <w:szCs w:val="24"/>
        </w:rPr>
        <w:t xml:space="preserve"> Then, the abstract image features are extracted by discrete cosine transform (DCT) [6,7], discrete wavelet transform (DWT) [7] and principal </w:t>
      </w:r>
      <w:proofErr w:type="spellStart"/>
      <w:r w:rsidRPr="0B3546FE">
        <w:rPr>
          <w:color w:val="292929"/>
          <w:sz w:val="24"/>
          <w:szCs w:val="24"/>
        </w:rPr>
        <w:t>componentanalysis</w:t>
      </w:r>
      <w:proofErr w:type="spellEnd"/>
      <w:r w:rsidRPr="0B3546FE">
        <w:rPr>
          <w:color w:val="292929"/>
          <w:sz w:val="24"/>
          <w:szCs w:val="24"/>
        </w:rPr>
        <w:t xml:space="preserve"> (PCA) [7,8]. Therefore, the model-based methods, such as active appearance model (AAM) [9] and active shape model (ASM) [10] form non-rigid models and obtain a set of advanced geometric features which has the characteristics of lower dimensionality and stronger robustness. </w:t>
      </w:r>
    </w:p>
    <w:p w14:paraId="18EF1EDB" w14:textId="24AA339F" w:rsidR="2135D65D" w:rsidRDefault="2135D65D" w:rsidP="0B3546FE">
      <w:r w:rsidRPr="0B3546FE">
        <w:rPr>
          <w:color w:val="292929"/>
          <w:sz w:val="24"/>
          <w:szCs w:val="24"/>
          <w:highlight w:val="yellow"/>
        </w:rPr>
        <w:t>In the second stage, the extracted features are fed into the classifiers of support vector machine</w:t>
      </w:r>
      <w:r w:rsidRPr="0B3546FE">
        <w:rPr>
          <w:color w:val="292929"/>
          <w:sz w:val="24"/>
          <w:szCs w:val="24"/>
        </w:rPr>
        <w:t xml:space="preserve"> (SVM) [11] and hidden Markov model (HMM) [12].</w:t>
      </w:r>
    </w:p>
    <w:p w14:paraId="58950324" w14:textId="74033AB9" w:rsidR="0B3546FE" w:rsidRDefault="0B3546FE" w:rsidP="0B3546FE">
      <w:pPr>
        <w:rPr>
          <w:sz w:val="24"/>
          <w:szCs w:val="24"/>
        </w:rPr>
      </w:pPr>
    </w:p>
    <w:p w14:paraId="6A84D753" w14:textId="6086AC6A" w:rsidR="2C0169A7" w:rsidRDefault="2C0169A7" w:rsidP="0B3546FE">
      <w:pPr>
        <w:rPr>
          <w:sz w:val="24"/>
          <w:szCs w:val="24"/>
        </w:rPr>
      </w:pPr>
      <w:r w:rsidRPr="0B3546FE">
        <w:rPr>
          <w:sz w:val="24"/>
          <w:szCs w:val="24"/>
        </w:rPr>
        <w:t>In recent years, researchers have introduced attention mechanisms on convolutional</w:t>
      </w:r>
      <w:r w:rsidR="3CAC201A" w:rsidRPr="0B3546FE">
        <w:rPr>
          <w:sz w:val="24"/>
          <w:szCs w:val="24"/>
        </w:rPr>
        <w:t xml:space="preserve"> </w:t>
      </w:r>
      <w:r w:rsidRPr="0B3546FE">
        <w:rPr>
          <w:sz w:val="24"/>
          <w:szCs w:val="24"/>
        </w:rPr>
        <w:t xml:space="preserve">neural networks (CNN) to focus on areas of interest, and the classification and target detection of images have also achieved great success. For example, a CNN feature extraction method based on attention mechanism proposed by Vinyals et al. [13]. Furthermore, the mechanism of attention can be successfully applied in recurrent neural network (RNN) to find the relationship between the </w:t>
      </w:r>
      <w:proofErr w:type="gramStart"/>
      <w:r w:rsidRPr="0B3546FE">
        <w:rPr>
          <w:sz w:val="24"/>
          <w:szCs w:val="24"/>
        </w:rPr>
        <w:t>context</w:t>
      </w:r>
      <w:proofErr w:type="gramEnd"/>
      <w:r w:rsidRPr="0B3546FE">
        <w:rPr>
          <w:sz w:val="24"/>
          <w:szCs w:val="24"/>
        </w:rPr>
        <w:t xml:space="preserve">. Since the changes between video frames of automatic lip-reading are continuous and happen in time series, the researchers use the long short-term memory (LSTM) network [14], which can find hidden association information in time series data such as video, </w:t>
      </w:r>
      <w:proofErr w:type="gramStart"/>
      <w:r w:rsidRPr="0B3546FE">
        <w:rPr>
          <w:sz w:val="24"/>
          <w:szCs w:val="24"/>
        </w:rPr>
        <w:t>audio</w:t>
      </w:r>
      <w:proofErr w:type="gramEnd"/>
      <w:r w:rsidRPr="0B3546FE">
        <w:rPr>
          <w:sz w:val="24"/>
          <w:szCs w:val="24"/>
        </w:rPr>
        <w:t xml:space="preserve"> and text. A multi-layered neural network structure of cascaded feed-forward layer and LSTM layer is proposed for word-level</w:t>
      </w:r>
      <w:r w:rsidR="497002D8" w:rsidRPr="0B3546FE">
        <w:rPr>
          <w:sz w:val="24"/>
          <w:szCs w:val="24"/>
        </w:rPr>
        <w:t xml:space="preserve"> </w:t>
      </w:r>
      <w:r w:rsidRPr="0B3546FE">
        <w:rPr>
          <w:sz w:val="24"/>
          <w:szCs w:val="24"/>
        </w:rPr>
        <w:t>classification in speaker-based lip-reading</w:t>
      </w:r>
      <w:r w:rsidR="09F6311E" w:rsidRPr="0B3546FE">
        <w:rPr>
          <w:sz w:val="24"/>
          <w:szCs w:val="24"/>
        </w:rPr>
        <w:t>.</w:t>
      </w:r>
    </w:p>
    <w:p w14:paraId="120245CE" w14:textId="5EFA0073" w:rsidR="09F6311E" w:rsidRDefault="09F6311E" w:rsidP="0B3546FE">
      <w:pPr>
        <w:rPr>
          <w:sz w:val="24"/>
          <w:szCs w:val="24"/>
        </w:rPr>
      </w:pPr>
      <w:r w:rsidRPr="0B3546FE">
        <w:rPr>
          <w:sz w:val="24"/>
          <w:szCs w:val="24"/>
        </w:rPr>
        <w:t xml:space="preserve">In recent years, researchers have introduced attention mechanisms on </w:t>
      </w:r>
      <w:proofErr w:type="gramStart"/>
      <w:r w:rsidRPr="0B3546FE">
        <w:rPr>
          <w:sz w:val="24"/>
          <w:szCs w:val="24"/>
        </w:rPr>
        <w:t>convolutional</w:t>
      </w:r>
      <w:proofErr w:type="gramEnd"/>
    </w:p>
    <w:p w14:paraId="28674F40" w14:textId="4ED1FB1D" w:rsidR="09F6311E" w:rsidRDefault="09F6311E" w:rsidP="0B3546FE">
      <w:r w:rsidRPr="0B3546FE">
        <w:rPr>
          <w:sz w:val="24"/>
          <w:szCs w:val="24"/>
        </w:rPr>
        <w:t xml:space="preserve">neural networks (CNN) to focus on areas of interest, and the classification and target detection of images have also achieved great success. For example, a CNN feature extraction method based on attention mechanism proposed by Vinyals et al. [13]. Furthermore, the mechanism of attention can be successfully applied in recurrent neural network (RNN) to find the relationship between the </w:t>
      </w:r>
      <w:proofErr w:type="gramStart"/>
      <w:r w:rsidRPr="0B3546FE">
        <w:rPr>
          <w:sz w:val="24"/>
          <w:szCs w:val="24"/>
        </w:rPr>
        <w:t>context</w:t>
      </w:r>
      <w:proofErr w:type="gramEnd"/>
      <w:r w:rsidRPr="0B3546FE">
        <w:rPr>
          <w:sz w:val="24"/>
          <w:szCs w:val="24"/>
        </w:rPr>
        <w:t xml:space="preserve">. Since the changes between video frames of automatic lip-reading are continuous and happen in time series, the researchers use the long short-term memory (LSTM) network [14], which can find hidden association information in time series data such as video, </w:t>
      </w:r>
      <w:proofErr w:type="gramStart"/>
      <w:r w:rsidRPr="0B3546FE">
        <w:rPr>
          <w:sz w:val="24"/>
          <w:szCs w:val="24"/>
        </w:rPr>
        <w:t>audio</w:t>
      </w:r>
      <w:proofErr w:type="gramEnd"/>
      <w:r w:rsidRPr="0B3546FE">
        <w:rPr>
          <w:sz w:val="24"/>
          <w:szCs w:val="24"/>
        </w:rPr>
        <w:t xml:space="preserve"> and text. A multi-layered neural network structure of cascaded feed-forward layer and LSTM layer is proposed for word-level classification in speaker-based lip-reading</w:t>
      </w:r>
      <w:r w:rsidR="277BBA1D" w:rsidRPr="0B3546FE">
        <w:rPr>
          <w:sz w:val="24"/>
          <w:szCs w:val="24"/>
        </w:rPr>
        <w:t>.</w:t>
      </w:r>
    </w:p>
    <w:p w14:paraId="727297A8" w14:textId="39057333" w:rsidR="0B3546FE" w:rsidRDefault="0B3546FE" w:rsidP="40E72AA1">
      <w:pPr>
        <w:rPr>
          <w:sz w:val="24"/>
          <w:szCs w:val="24"/>
        </w:rPr>
      </w:pPr>
    </w:p>
    <w:p w14:paraId="1A7A7BF4" w14:textId="69E1D6E3" w:rsidR="40E72AA1" w:rsidRDefault="40E72AA1" w:rsidP="40E72AA1">
      <w:pPr>
        <w:rPr>
          <w:sz w:val="24"/>
          <w:szCs w:val="24"/>
        </w:rPr>
      </w:pPr>
    </w:p>
    <w:p w14:paraId="174592A8" w14:textId="7362AE4B" w:rsidR="40E72AA1" w:rsidRDefault="40E72AA1" w:rsidP="40E72AA1">
      <w:pPr>
        <w:rPr>
          <w:sz w:val="24"/>
          <w:szCs w:val="24"/>
        </w:rPr>
      </w:pPr>
    </w:p>
    <w:p w14:paraId="4610361A" w14:textId="1590E48B" w:rsidR="196AFACF" w:rsidRDefault="196AFACF" w:rsidP="40E72AA1">
      <w:pPr>
        <w:rPr>
          <w:sz w:val="24"/>
          <w:szCs w:val="24"/>
        </w:rPr>
      </w:pPr>
      <w:r w:rsidRPr="40E72AA1">
        <w:rPr>
          <w:b/>
          <w:bCs/>
          <w:sz w:val="24"/>
          <w:szCs w:val="24"/>
        </w:rPr>
        <w:t>Dataset:</w:t>
      </w:r>
      <w:r w:rsidR="6743552C" w:rsidRPr="40E72AA1">
        <w:rPr>
          <w:sz w:val="24"/>
          <w:szCs w:val="24"/>
        </w:rPr>
        <w:t xml:space="preserve"> </w:t>
      </w:r>
      <w:proofErr w:type="gramStart"/>
      <w:r w:rsidR="6743552C" w:rsidRPr="40E72AA1">
        <w:rPr>
          <w:sz w:val="24"/>
          <w:szCs w:val="24"/>
        </w:rPr>
        <w:t>we're</w:t>
      </w:r>
      <w:proofErr w:type="gramEnd"/>
      <w:r w:rsidR="6743552C" w:rsidRPr="40E72AA1">
        <w:rPr>
          <w:sz w:val="24"/>
          <w:szCs w:val="24"/>
        </w:rPr>
        <w:t xml:space="preserve"> using GRID CORPUS dataset from university of </w:t>
      </w:r>
      <w:proofErr w:type="spellStart"/>
      <w:r w:rsidR="6743552C" w:rsidRPr="40E72AA1">
        <w:rPr>
          <w:sz w:val="24"/>
          <w:szCs w:val="24"/>
        </w:rPr>
        <w:t>sheffield</w:t>
      </w:r>
      <w:proofErr w:type="spellEnd"/>
      <w:r w:rsidR="6743552C" w:rsidRPr="40E72AA1">
        <w:rPr>
          <w:sz w:val="24"/>
          <w:szCs w:val="24"/>
        </w:rPr>
        <w:t xml:space="preserve">. The Proposed model provides 100% accuracy for the trained videos for words it does not know it will predict word </w:t>
      </w:r>
      <w:r w:rsidR="6743552C" w:rsidRPr="40E72AA1">
        <w:rPr>
          <w:sz w:val="24"/>
          <w:szCs w:val="24"/>
        </w:rPr>
        <w:lastRenderedPageBreak/>
        <w:t>that sound similar from the dataset.</w:t>
      </w:r>
      <w:r w:rsidR="11662985" w:rsidRPr="40E72AA1">
        <w:rPr>
          <w:sz w:val="24"/>
          <w:szCs w:val="24"/>
        </w:rPr>
        <w:t>(don’t say this until asked:</w:t>
      </w:r>
      <w:r w:rsidR="6743552C" w:rsidRPr="40E72AA1">
        <w:rPr>
          <w:sz w:val="24"/>
          <w:szCs w:val="24"/>
        </w:rPr>
        <w:t xml:space="preserve"> For this the accuracy is typically around 80%</w:t>
      </w:r>
      <w:r w:rsidR="14B6334A" w:rsidRPr="40E72AA1">
        <w:rPr>
          <w:sz w:val="24"/>
          <w:szCs w:val="24"/>
        </w:rPr>
        <w:t>).</w:t>
      </w:r>
    </w:p>
    <w:p w14:paraId="7AAA8B6A" w14:textId="05A3DD54" w:rsidR="14B6334A" w:rsidRDefault="14B6334A" w:rsidP="40E72AA1">
      <w:pPr>
        <w:rPr>
          <w:sz w:val="24"/>
          <w:szCs w:val="24"/>
        </w:rPr>
      </w:pPr>
      <w:r w:rsidRPr="40E72AA1">
        <w:rPr>
          <w:sz w:val="24"/>
          <w:szCs w:val="24"/>
        </w:rPr>
        <w:t xml:space="preserve">GRID is a large </w:t>
      </w:r>
      <w:proofErr w:type="spellStart"/>
      <w:r w:rsidRPr="40E72AA1">
        <w:rPr>
          <w:b/>
          <w:bCs/>
          <w:sz w:val="24"/>
          <w:szCs w:val="24"/>
        </w:rPr>
        <w:t>multitalker</w:t>
      </w:r>
      <w:proofErr w:type="spellEnd"/>
      <w:r w:rsidRPr="40E72AA1">
        <w:rPr>
          <w:sz w:val="24"/>
          <w:szCs w:val="24"/>
        </w:rPr>
        <w:t xml:space="preserve"> audiovisual sentence corpus to support joint computational-behavioral studies in speech perception. In brief, the corpus consists of high-quality audio and video (facial) recordings of 1000 sentences spoken by each of 34 talkers (18 male, 16 female). Sentences are of the form "put red at G9 now".  The corpus, together with transcriptions, is freely available for research use. GRID is described in more detail in this paper.</w:t>
      </w:r>
    </w:p>
    <w:p w14:paraId="3FC52185" w14:textId="0FB7E065" w:rsidR="40E72AA1" w:rsidRDefault="40E72AA1" w:rsidP="40E72AA1">
      <w:pPr>
        <w:rPr>
          <w:sz w:val="24"/>
          <w:szCs w:val="24"/>
        </w:rPr>
      </w:pPr>
    </w:p>
    <w:p w14:paraId="069F880C" w14:textId="35A3F5C2" w:rsidR="0B3546FE" w:rsidRDefault="14B6334A" w:rsidP="40E72AA1">
      <w:pPr>
        <w:rPr>
          <w:sz w:val="24"/>
          <w:szCs w:val="24"/>
        </w:rPr>
      </w:pPr>
      <w:r w:rsidRPr="40E72AA1">
        <w:rPr>
          <w:b/>
          <w:bCs/>
          <w:sz w:val="24"/>
          <w:szCs w:val="24"/>
        </w:rPr>
        <w:t>Accuracy of human lip readers:</w:t>
      </w:r>
    </w:p>
    <w:p w14:paraId="1A8F5D11" w14:textId="7049AAD5" w:rsidR="14B6334A" w:rsidRDefault="14B6334A" w:rsidP="40E72AA1">
      <w:pPr>
        <w:rPr>
          <w:sz w:val="24"/>
          <w:szCs w:val="24"/>
        </w:rPr>
      </w:pPr>
      <w:r w:rsidRPr="0593396B">
        <w:rPr>
          <w:sz w:val="24"/>
          <w:szCs w:val="24"/>
        </w:rPr>
        <w:t>Lip reading is a tricky business. Test results vary, but on average, most people recognize just one in 10 words when watching someone’s lips, and the accuracy of self-proclaimed experts tends to vary — there are certainly no lip-reading savants.</w:t>
      </w:r>
    </w:p>
    <w:p w14:paraId="09B64FFC" w14:textId="040C336B" w:rsidR="669D0D7A" w:rsidRDefault="669D0D7A" w:rsidP="0593396B">
      <w:pPr>
        <w:rPr>
          <w:b/>
          <w:bCs/>
          <w:sz w:val="24"/>
          <w:szCs w:val="24"/>
        </w:rPr>
      </w:pPr>
      <w:proofErr w:type="spellStart"/>
      <w:r w:rsidRPr="0593396B">
        <w:rPr>
          <w:b/>
          <w:bCs/>
          <w:sz w:val="24"/>
          <w:szCs w:val="24"/>
        </w:rPr>
        <w:t>Kanade</w:t>
      </w:r>
      <w:proofErr w:type="spellEnd"/>
      <w:r w:rsidRPr="0593396B">
        <w:rPr>
          <w:b/>
          <w:bCs/>
          <w:sz w:val="24"/>
          <w:szCs w:val="24"/>
        </w:rPr>
        <w:t xml:space="preserve"> – Lucas – </w:t>
      </w:r>
      <w:proofErr w:type="spellStart"/>
      <w:r w:rsidRPr="0593396B">
        <w:rPr>
          <w:b/>
          <w:bCs/>
          <w:sz w:val="24"/>
          <w:szCs w:val="24"/>
        </w:rPr>
        <w:t>Tomasi:It</w:t>
      </w:r>
      <w:proofErr w:type="spellEnd"/>
      <w:r w:rsidRPr="0593396B">
        <w:rPr>
          <w:b/>
          <w:bCs/>
          <w:sz w:val="24"/>
          <w:szCs w:val="24"/>
        </w:rPr>
        <w:t xml:space="preserve"> is shown mostly for dealing with the question that traditional techniques of image registration are usually expensive.</w:t>
      </w:r>
    </w:p>
    <w:p w14:paraId="4CEEE63E" w14:textId="4E3BA941" w:rsidR="669D0D7A" w:rsidRDefault="669D0D7A" w:rsidP="0593396B">
      <w:pPr>
        <w:rPr>
          <w:b/>
          <w:bCs/>
          <w:sz w:val="24"/>
          <w:szCs w:val="24"/>
        </w:rPr>
      </w:pPr>
      <w:r w:rsidRPr="0593396B">
        <w:rPr>
          <w:b/>
          <w:bCs/>
          <w:sz w:val="24"/>
          <w:szCs w:val="24"/>
        </w:rPr>
        <w:t xml:space="preserve">In Hidden Markov Model, it uses vectors of different lengths.. the three major problems are  recognition and segmentation of ROI. it's good for face detection but not for feature </w:t>
      </w:r>
      <w:proofErr w:type="gramStart"/>
      <w:r w:rsidRPr="0593396B">
        <w:rPr>
          <w:b/>
          <w:bCs/>
          <w:sz w:val="24"/>
          <w:szCs w:val="24"/>
        </w:rPr>
        <w:t>detection</w:t>
      </w:r>
      <w:proofErr w:type="gramEnd"/>
    </w:p>
    <w:p w14:paraId="172775FD" w14:textId="14FD209D" w:rsidR="0593396B" w:rsidRDefault="0593396B" w:rsidP="0593396B">
      <w:pPr>
        <w:rPr>
          <w:b/>
          <w:bCs/>
          <w:sz w:val="24"/>
          <w:szCs w:val="24"/>
        </w:rPr>
      </w:pPr>
    </w:p>
    <w:p w14:paraId="36CE5783" w14:textId="5C90DAC9" w:rsidR="7B2302CA" w:rsidRDefault="7B2302CA" w:rsidP="0593396B">
      <w:pPr>
        <w:rPr>
          <w:sz w:val="24"/>
          <w:szCs w:val="24"/>
        </w:rPr>
      </w:pPr>
      <w:r w:rsidRPr="0593396B">
        <w:rPr>
          <w:b/>
          <w:bCs/>
          <w:sz w:val="24"/>
          <w:szCs w:val="24"/>
        </w:rPr>
        <w:t>Viola Jones Algorithm:</w:t>
      </w:r>
      <w:r w:rsidR="1F610FC2" w:rsidRPr="0593396B">
        <w:rPr>
          <w:b/>
          <w:bCs/>
          <w:sz w:val="24"/>
          <w:szCs w:val="24"/>
        </w:rPr>
        <w:t xml:space="preserve"> Viola-Jones has several advantages like feature selection that is sophisticated and an invariant detector that locates scales. We can scale the features instead of scaling the image itself. Since </w:t>
      </w:r>
      <w:proofErr w:type="gramStart"/>
      <w:r w:rsidR="1F610FC2" w:rsidRPr="0593396B">
        <w:rPr>
          <w:b/>
          <w:bCs/>
          <w:sz w:val="24"/>
          <w:szCs w:val="24"/>
        </w:rPr>
        <w:t>it’s</w:t>
      </w:r>
      <w:proofErr w:type="gramEnd"/>
      <w:r w:rsidR="1F610FC2" w:rsidRPr="0593396B">
        <w:rPr>
          <w:b/>
          <w:bCs/>
          <w:sz w:val="24"/>
          <w:szCs w:val="24"/>
        </w:rPr>
        <w:t xml:space="preserve"> a general scheme of detection, it can be trained for detecting other things like cars.</w:t>
      </w:r>
    </w:p>
    <w:p w14:paraId="4CBE01C3" w14:textId="64CCD745" w:rsidR="0593396B" w:rsidRDefault="0593396B" w:rsidP="0593396B">
      <w:pPr>
        <w:rPr>
          <w:b/>
          <w:bCs/>
          <w:sz w:val="24"/>
          <w:szCs w:val="24"/>
        </w:rPr>
      </w:pPr>
    </w:p>
    <w:p w14:paraId="59B6101D" w14:textId="63998774" w:rsidR="7B2302CA" w:rsidRDefault="7B2302CA" w:rsidP="40E72AA1"/>
    <w:p w14:paraId="078899E5" w14:textId="1ADE720E" w:rsidR="14B6334A" w:rsidRDefault="14B6334A" w:rsidP="40E72AA1">
      <w:pPr>
        <w:rPr>
          <w:sz w:val="28"/>
          <w:szCs w:val="28"/>
        </w:rPr>
      </w:pPr>
      <w:proofErr w:type="spellStart"/>
      <w:r w:rsidRPr="40E72AA1">
        <w:rPr>
          <w:b/>
          <w:bCs/>
          <w:sz w:val="28"/>
          <w:szCs w:val="28"/>
        </w:rPr>
        <w:t>Youtube</w:t>
      </w:r>
      <w:proofErr w:type="spellEnd"/>
      <w:r w:rsidRPr="40E72AA1">
        <w:rPr>
          <w:b/>
          <w:bCs/>
          <w:sz w:val="28"/>
          <w:szCs w:val="28"/>
        </w:rPr>
        <w:t xml:space="preserve">: </w:t>
      </w:r>
      <w:proofErr w:type="spellStart"/>
      <w:r w:rsidRPr="40E72AA1">
        <w:rPr>
          <w:sz w:val="28"/>
          <w:szCs w:val="28"/>
        </w:rPr>
        <w:t>Youtube</w:t>
      </w:r>
      <w:proofErr w:type="spellEnd"/>
      <w:r w:rsidRPr="40E72AA1">
        <w:rPr>
          <w:sz w:val="28"/>
          <w:szCs w:val="28"/>
        </w:rPr>
        <w:t xml:space="preserve"> automatically </w:t>
      </w:r>
      <w:proofErr w:type="spellStart"/>
      <w:r w:rsidRPr="40E72AA1">
        <w:rPr>
          <w:sz w:val="28"/>
          <w:szCs w:val="28"/>
        </w:rPr>
        <w:t>recognises</w:t>
      </w:r>
      <w:proofErr w:type="spellEnd"/>
      <w:r w:rsidRPr="40E72AA1">
        <w:rPr>
          <w:sz w:val="28"/>
          <w:szCs w:val="28"/>
        </w:rPr>
        <w:t xml:space="preserve"> the speech and assigns captions (</w:t>
      </w:r>
      <w:proofErr w:type="spellStart"/>
      <w:r w:rsidRPr="40E72AA1">
        <w:rPr>
          <w:sz w:val="28"/>
          <w:szCs w:val="28"/>
        </w:rPr>
        <w:t>youtube</w:t>
      </w:r>
      <w:proofErr w:type="spellEnd"/>
      <w:r w:rsidRPr="40E72AA1">
        <w:rPr>
          <w:sz w:val="28"/>
          <w:szCs w:val="28"/>
        </w:rPr>
        <w:t xml:space="preserve"> cc) to videos using automatic speech recognition. “We’ve combined Google’s automatic speech recognition (ASR) technology with the YouTube caption system to offer automatic captions or auto-caps for short. Auto-caps use the same voice recognition algorithms in Google Voice to automatically generate captions for video.</w:t>
      </w:r>
    </w:p>
    <w:p w14:paraId="622961EA" w14:textId="1560271D" w:rsidR="40E72AA1" w:rsidRDefault="40E72AA1" w:rsidP="40E72AA1">
      <w:pPr>
        <w:rPr>
          <w:sz w:val="28"/>
          <w:szCs w:val="28"/>
        </w:rPr>
      </w:pPr>
    </w:p>
    <w:p w14:paraId="5DF17980" w14:textId="5716AE7D" w:rsidR="1CF72F7D" w:rsidRDefault="1CF72F7D" w:rsidP="40E72AA1">
      <w:r w:rsidRPr="40E72AA1">
        <w:rPr>
          <w:b/>
          <w:bCs/>
          <w:sz w:val="28"/>
          <w:szCs w:val="28"/>
        </w:rPr>
        <w:t>Movies:</w:t>
      </w:r>
      <w:r w:rsidRPr="40E72AA1">
        <w:rPr>
          <w:sz w:val="28"/>
          <w:szCs w:val="28"/>
        </w:rPr>
        <w:t xml:space="preserve"> Most existing systems also use ASR tech for audio to text conversion for the generation of subtitles.</w:t>
      </w:r>
    </w:p>
    <w:p w14:paraId="799A26BF" w14:textId="457EAB5C" w:rsidR="0F0B82D2" w:rsidRDefault="0F0B82D2" w:rsidP="40E72AA1">
      <w:r>
        <w:rPr>
          <w:noProof/>
        </w:rPr>
        <w:lastRenderedPageBreak/>
        <w:drawing>
          <wp:inline distT="0" distB="0" distL="0" distR="0" wp14:anchorId="22EC6372" wp14:editId="6EB837B7">
            <wp:extent cx="4066580" cy="7229475"/>
            <wp:effectExtent l="0" t="0" r="0" b="0"/>
            <wp:docPr id="1842983507" name="Picture 184298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66580" cy="7229475"/>
                    </a:xfrm>
                    <a:prstGeom prst="rect">
                      <a:avLst/>
                    </a:prstGeom>
                  </pic:spPr>
                </pic:pic>
              </a:graphicData>
            </a:graphic>
          </wp:inline>
        </w:drawing>
      </w:r>
    </w:p>
    <w:p w14:paraId="778A6A51" w14:textId="76D52C59" w:rsidR="40E72AA1" w:rsidRDefault="40E72AA1" w:rsidP="40E72AA1">
      <w:pPr>
        <w:rPr>
          <w:sz w:val="28"/>
          <w:szCs w:val="28"/>
        </w:rPr>
      </w:pPr>
    </w:p>
    <w:p w14:paraId="0425F454" w14:textId="7BBC2584" w:rsidR="46FDB4B4" w:rsidRDefault="46FDB4B4" w:rsidP="40E72AA1"/>
    <w:p w14:paraId="0128E555" w14:textId="6A56149B" w:rsidR="40E72AA1" w:rsidRDefault="40E72AA1" w:rsidP="40E72AA1">
      <w:pPr>
        <w:rPr>
          <w:sz w:val="28"/>
          <w:szCs w:val="28"/>
        </w:rPr>
      </w:pPr>
    </w:p>
    <w:p w14:paraId="50FA75D5" w14:textId="691157BA" w:rsidR="46FDB4B4" w:rsidRDefault="46FDB4B4" w:rsidP="40E72AA1">
      <w:r>
        <w:rPr>
          <w:noProof/>
        </w:rPr>
        <w:lastRenderedPageBreak/>
        <w:drawing>
          <wp:inline distT="0" distB="0" distL="0" distR="0" wp14:anchorId="106A8FF0" wp14:editId="265E1BDC">
            <wp:extent cx="3654028" cy="6496048"/>
            <wp:effectExtent l="0" t="0" r="0" b="0"/>
            <wp:docPr id="1957873900" name="Picture 195787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54028" cy="6496048"/>
                    </a:xfrm>
                    <a:prstGeom prst="rect">
                      <a:avLst/>
                    </a:prstGeom>
                  </pic:spPr>
                </pic:pic>
              </a:graphicData>
            </a:graphic>
          </wp:inline>
        </w:drawing>
      </w:r>
    </w:p>
    <w:p w14:paraId="7B25D971" w14:textId="7BF83DA6" w:rsidR="74A7E7ED" w:rsidRDefault="74A7E7ED" w:rsidP="40E72AA1"/>
    <w:p w14:paraId="788C6DE6" w14:textId="1B8313CB" w:rsidR="40E72AA1" w:rsidRDefault="40E72AA1" w:rsidP="40E72AA1">
      <w:pPr>
        <w:rPr>
          <w:b/>
          <w:bCs/>
        </w:rPr>
      </w:pPr>
    </w:p>
    <w:sectPr w:rsidR="40E72A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90AC6"/>
    <w:multiLevelType w:val="hybridMultilevel"/>
    <w:tmpl w:val="1BD8869A"/>
    <w:lvl w:ilvl="0" w:tplc="2EACEDBA">
      <w:start w:val="1"/>
      <w:numFmt w:val="bullet"/>
      <w:lvlText w:val=""/>
      <w:lvlJc w:val="left"/>
      <w:pPr>
        <w:ind w:left="720" w:hanging="360"/>
      </w:pPr>
      <w:rPr>
        <w:rFonts w:ascii="Symbol" w:hAnsi="Symbol" w:hint="default"/>
      </w:rPr>
    </w:lvl>
    <w:lvl w:ilvl="1" w:tplc="A19A000A">
      <w:start w:val="1"/>
      <w:numFmt w:val="bullet"/>
      <w:lvlText w:val="o"/>
      <w:lvlJc w:val="left"/>
      <w:pPr>
        <w:ind w:left="1440" w:hanging="360"/>
      </w:pPr>
      <w:rPr>
        <w:rFonts w:ascii="Courier New" w:hAnsi="Courier New" w:hint="default"/>
      </w:rPr>
    </w:lvl>
    <w:lvl w:ilvl="2" w:tplc="CFC2BFF8">
      <w:start w:val="1"/>
      <w:numFmt w:val="bullet"/>
      <w:lvlText w:val=""/>
      <w:lvlJc w:val="left"/>
      <w:pPr>
        <w:ind w:left="2160" w:hanging="360"/>
      </w:pPr>
      <w:rPr>
        <w:rFonts w:ascii="Wingdings" w:hAnsi="Wingdings" w:hint="default"/>
      </w:rPr>
    </w:lvl>
    <w:lvl w:ilvl="3" w:tplc="2F484304">
      <w:start w:val="1"/>
      <w:numFmt w:val="bullet"/>
      <w:lvlText w:val=""/>
      <w:lvlJc w:val="left"/>
      <w:pPr>
        <w:ind w:left="2880" w:hanging="360"/>
      </w:pPr>
      <w:rPr>
        <w:rFonts w:ascii="Symbol" w:hAnsi="Symbol" w:hint="default"/>
      </w:rPr>
    </w:lvl>
    <w:lvl w:ilvl="4" w:tplc="57E8B1A2">
      <w:start w:val="1"/>
      <w:numFmt w:val="bullet"/>
      <w:lvlText w:val="o"/>
      <w:lvlJc w:val="left"/>
      <w:pPr>
        <w:ind w:left="3600" w:hanging="360"/>
      </w:pPr>
      <w:rPr>
        <w:rFonts w:ascii="Courier New" w:hAnsi="Courier New" w:hint="default"/>
      </w:rPr>
    </w:lvl>
    <w:lvl w:ilvl="5" w:tplc="0C4E6C56">
      <w:start w:val="1"/>
      <w:numFmt w:val="bullet"/>
      <w:lvlText w:val=""/>
      <w:lvlJc w:val="left"/>
      <w:pPr>
        <w:ind w:left="4320" w:hanging="360"/>
      </w:pPr>
      <w:rPr>
        <w:rFonts w:ascii="Wingdings" w:hAnsi="Wingdings" w:hint="default"/>
      </w:rPr>
    </w:lvl>
    <w:lvl w:ilvl="6" w:tplc="7EEECFF0">
      <w:start w:val="1"/>
      <w:numFmt w:val="bullet"/>
      <w:lvlText w:val=""/>
      <w:lvlJc w:val="left"/>
      <w:pPr>
        <w:ind w:left="5040" w:hanging="360"/>
      </w:pPr>
      <w:rPr>
        <w:rFonts w:ascii="Symbol" w:hAnsi="Symbol" w:hint="default"/>
      </w:rPr>
    </w:lvl>
    <w:lvl w:ilvl="7" w:tplc="E364EFCE">
      <w:start w:val="1"/>
      <w:numFmt w:val="bullet"/>
      <w:lvlText w:val="o"/>
      <w:lvlJc w:val="left"/>
      <w:pPr>
        <w:ind w:left="5760" w:hanging="360"/>
      </w:pPr>
      <w:rPr>
        <w:rFonts w:ascii="Courier New" w:hAnsi="Courier New" w:hint="default"/>
      </w:rPr>
    </w:lvl>
    <w:lvl w:ilvl="8" w:tplc="4FAE1A1A">
      <w:start w:val="1"/>
      <w:numFmt w:val="bullet"/>
      <w:lvlText w:val=""/>
      <w:lvlJc w:val="left"/>
      <w:pPr>
        <w:ind w:left="6480" w:hanging="360"/>
      </w:pPr>
      <w:rPr>
        <w:rFonts w:ascii="Wingdings" w:hAnsi="Wingdings" w:hint="default"/>
      </w:rPr>
    </w:lvl>
  </w:abstractNum>
  <w:abstractNum w:abstractNumId="1" w15:restartNumberingAfterBreak="0">
    <w:nsid w:val="2A4D06F3"/>
    <w:multiLevelType w:val="hybridMultilevel"/>
    <w:tmpl w:val="9426E7B8"/>
    <w:lvl w:ilvl="0" w:tplc="0DD2AA32">
      <w:start w:val="1"/>
      <w:numFmt w:val="bullet"/>
      <w:lvlText w:val=""/>
      <w:lvlJc w:val="left"/>
      <w:pPr>
        <w:ind w:left="720" w:hanging="360"/>
      </w:pPr>
      <w:rPr>
        <w:rFonts w:ascii="Symbol" w:hAnsi="Symbol" w:hint="default"/>
      </w:rPr>
    </w:lvl>
    <w:lvl w:ilvl="1" w:tplc="E08CEFC6">
      <w:start w:val="1"/>
      <w:numFmt w:val="bullet"/>
      <w:lvlText w:val="o"/>
      <w:lvlJc w:val="left"/>
      <w:pPr>
        <w:ind w:left="1440" w:hanging="360"/>
      </w:pPr>
      <w:rPr>
        <w:rFonts w:ascii="Courier New" w:hAnsi="Courier New" w:hint="default"/>
      </w:rPr>
    </w:lvl>
    <w:lvl w:ilvl="2" w:tplc="34BC84A0">
      <w:start w:val="1"/>
      <w:numFmt w:val="bullet"/>
      <w:lvlText w:val=""/>
      <w:lvlJc w:val="left"/>
      <w:pPr>
        <w:ind w:left="2160" w:hanging="360"/>
      </w:pPr>
      <w:rPr>
        <w:rFonts w:ascii="Wingdings" w:hAnsi="Wingdings" w:hint="default"/>
      </w:rPr>
    </w:lvl>
    <w:lvl w:ilvl="3" w:tplc="8B50248E">
      <w:start w:val="1"/>
      <w:numFmt w:val="bullet"/>
      <w:lvlText w:val=""/>
      <w:lvlJc w:val="left"/>
      <w:pPr>
        <w:ind w:left="2880" w:hanging="360"/>
      </w:pPr>
      <w:rPr>
        <w:rFonts w:ascii="Symbol" w:hAnsi="Symbol" w:hint="default"/>
      </w:rPr>
    </w:lvl>
    <w:lvl w:ilvl="4" w:tplc="D736DDBC">
      <w:start w:val="1"/>
      <w:numFmt w:val="bullet"/>
      <w:lvlText w:val="o"/>
      <w:lvlJc w:val="left"/>
      <w:pPr>
        <w:ind w:left="3600" w:hanging="360"/>
      </w:pPr>
      <w:rPr>
        <w:rFonts w:ascii="Courier New" w:hAnsi="Courier New" w:hint="default"/>
      </w:rPr>
    </w:lvl>
    <w:lvl w:ilvl="5" w:tplc="1C6A6074">
      <w:start w:val="1"/>
      <w:numFmt w:val="bullet"/>
      <w:lvlText w:val=""/>
      <w:lvlJc w:val="left"/>
      <w:pPr>
        <w:ind w:left="4320" w:hanging="360"/>
      </w:pPr>
      <w:rPr>
        <w:rFonts w:ascii="Wingdings" w:hAnsi="Wingdings" w:hint="default"/>
      </w:rPr>
    </w:lvl>
    <w:lvl w:ilvl="6" w:tplc="9DB6FDDA">
      <w:start w:val="1"/>
      <w:numFmt w:val="bullet"/>
      <w:lvlText w:val=""/>
      <w:lvlJc w:val="left"/>
      <w:pPr>
        <w:ind w:left="5040" w:hanging="360"/>
      </w:pPr>
      <w:rPr>
        <w:rFonts w:ascii="Symbol" w:hAnsi="Symbol" w:hint="default"/>
      </w:rPr>
    </w:lvl>
    <w:lvl w:ilvl="7" w:tplc="5C1899E4">
      <w:start w:val="1"/>
      <w:numFmt w:val="bullet"/>
      <w:lvlText w:val="o"/>
      <w:lvlJc w:val="left"/>
      <w:pPr>
        <w:ind w:left="5760" w:hanging="360"/>
      </w:pPr>
      <w:rPr>
        <w:rFonts w:ascii="Courier New" w:hAnsi="Courier New" w:hint="default"/>
      </w:rPr>
    </w:lvl>
    <w:lvl w:ilvl="8" w:tplc="6EC4C56A">
      <w:start w:val="1"/>
      <w:numFmt w:val="bullet"/>
      <w:lvlText w:val=""/>
      <w:lvlJc w:val="left"/>
      <w:pPr>
        <w:ind w:left="6480" w:hanging="360"/>
      </w:pPr>
      <w:rPr>
        <w:rFonts w:ascii="Wingdings" w:hAnsi="Wingdings" w:hint="default"/>
      </w:rPr>
    </w:lvl>
  </w:abstractNum>
  <w:abstractNum w:abstractNumId="2" w15:restartNumberingAfterBreak="0">
    <w:nsid w:val="32104103"/>
    <w:multiLevelType w:val="hybridMultilevel"/>
    <w:tmpl w:val="C44893C0"/>
    <w:lvl w:ilvl="0" w:tplc="DBB8BBE8">
      <w:start w:val="1"/>
      <w:numFmt w:val="bullet"/>
      <w:lvlText w:val=""/>
      <w:lvlJc w:val="left"/>
      <w:pPr>
        <w:ind w:left="720" w:hanging="360"/>
      </w:pPr>
      <w:rPr>
        <w:rFonts w:ascii="Symbol" w:hAnsi="Symbol" w:hint="default"/>
      </w:rPr>
    </w:lvl>
    <w:lvl w:ilvl="1" w:tplc="5224BD20">
      <w:start w:val="1"/>
      <w:numFmt w:val="bullet"/>
      <w:lvlText w:val="o"/>
      <w:lvlJc w:val="left"/>
      <w:pPr>
        <w:ind w:left="1440" w:hanging="360"/>
      </w:pPr>
      <w:rPr>
        <w:rFonts w:ascii="Courier New" w:hAnsi="Courier New" w:hint="default"/>
      </w:rPr>
    </w:lvl>
    <w:lvl w:ilvl="2" w:tplc="0BA2CADC">
      <w:start w:val="1"/>
      <w:numFmt w:val="bullet"/>
      <w:lvlText w:val=""/>
      <w:lvlJc w:val="left"/>
      <w:pPr>
        <w:ind w:left="2160" w:hanging="360"/>
      </w:pPr>
      <w:rPr>
        <w:rFonts w:ascii="Wingdings" w:hAnsi="Wingdings" w:hint="default"/>
      </w:rPr>
    </w:lvl>
    <w:lvl w:ilvl="3" w:tplc="D09A4BC4">
      <w:start w:val="1"/>
      <w:numFmt w:val="bullet"/>
      <w:lvlText w:val=""/>
      <w:lvlJc w:val="left"/>
      <w:pPr>
        <w:ind w:left="2880" w:hanging="360"/>
      </w:pPr>
      <w:rPr>
        <w:rFonts w:ascii="Symbol" w:hAnsi="Symbol" w:hint="default"/>
      </w:rPr>
    </w:lvl>
    <w:lvl w:ilvl="4" w:tplc="1F488D28">
      <w:start w:val="1"/>
      <w:numFmt w:val="bullet"/>
      <w:lvlText w:val="o"/>
      <w:lvlJc w:val="left"/>
      <w:pPr>
        <w:ind w:left="3600" w:hanging="360"/>
      </w:pPr>
      <w:rPr>
        <w:rFonts w:ascii="Courier New" w:hAnsi="Courier New" w:hint="default"/>
      </w:rPr>
    </w:lvl>
    <w:lvl w:ilvl="5" w:tplc="D3260316">
      <w:start w:val="1"/>
      <w:numFmt w:val="bullet"/>
      <w:lvlText w:val=""/>
      <w:lvlJc w:val="left"/>
      <w:pPr>
        <w:ind w:left="4320" w:hanging="360"/>
      </w:pPr>
      <w:rPr>
        <w:rFonts w:ascii="Wingdings" w:hAnsi="Wingdings" w:hint="default"/>
      </w:rPr>
    </w:lvl>
    <w:lvl w:ilvl="6" w:tplc="DF60DF84">
      <w:start w:val="1"/>
      <w:numFmt w:val="bullet"/>
      <w:lvlText w:val=""/>
      <w:lvlJc w:val="left"/>
      <w:pPr>
        <w:ind w:left="5040" w:hanging="360"/>
      </w:pPr>
      <w:rPr>
        <w:rFonts w:ascii="Symbol" w:hAnsi="Symbol" w:hint="default"/>
      </w:rPr>
    </w:lvl>
    <w:lvl w:ilvl="7" w:tplc="63FC4356">
      <w:start w:val="1"/>
      <w:numFmt w:val="bullet"/>
      <w:lvlText w:val="o"/>
      <w:lvlJc w:val="left"/>
      <w:pPr>
        <w:ind w:left="5760" w:hanging="360"/>
      </w:pPr>
      <w:rPr>
        <w:rFonts w:ascii="Courier New" w:hAnsi="Courier New" w:hint="default"/>
      </w:rPr>
    </w:lvl>
    <w:lvl w:ilvl="8" w:tplc="CE447B5E">
      <w:start w:val="1"/>
      <w:numFmt w:val="bullet"/>
      <w:lvlText w:val=""/>
      <w:lvlJc w:val="left"/>
      <w:pPr>
        <w:ind w:left="6480" w:hanging="360"/>
      </w:pPr>
      <w:rPr>
        <w:rFonts w:ascii="Wingdings" w:hAnsi="Wingdings" w:hint="default"/>
      </w:rPr>
    </w:lvl>
  </w:abstractNum>
  <w:abstractNum w:abstractNumId="3" w15:restartNumberingAfterBreak="0">
    <w:nsid w:val="58143D0D"/>
    <w:multiLevelType w:val="hybridMultilevel"/>
    <w:tmpl w:val="9FDC57FE"/>
    <w:lvl w:ilvl="0" w:tplc="1BCE181E">
      <w:start w:val="1"/>
      <w:numFmt w:val="bullet"/>
      <w:lvlText w:val=""/>
      <w:lvlJc w:val="left"/>
      <w:pPr>
        <w:ind w:left="720" w:hanging="360"/>
      </w:pPr>
      <w:rPr>
        <w:rFonts w:ascii="Symbol" w:hAnsi="Symbol" w:hint="default"/>
      </w:rPr>
    </w:lvl>
    <w:lvl w:ilvl="1" w:tplc="87787D7E">
      <w:start w:val="1"/>
      <w:numFmt w:val="bullet"/>
      <w:lvlText w:val="o"/>
      <w:lvlJc w:val="left"/>
      <w:pPr>
        <w:ind w:left="1440" w:hanging="360"/>
      </w:pPr>
      <w:rPr>
        <w:rFonts w:ascii="Courier New" w:hAnsi="Courier New" w:hint="default"/>
      </w:rPr>
    </w:lvl>
    <w:lvl w:ilvl="2" w:tplc="C2B2BAE4">
      <w:start w:val="1"/>
      <w:numFmt w:val="bullet"/>
      <w:lvlText w:val=""/>
      <w:lvlJc w:val="left"/>
      <w:pPr>
        <w:ind w:left="2160" w:hanging="360"/>
      </w:pPr>
      <w:rPr>
        <w:rFonts w:ascii="Wingdings" w:hAnsi="Wingdings" w:hint="default"/>
      </w:rPr>
    </w:lvl>
    <w:lvl w:ilvl="3" w:tplc="48126952">
      <w:start w:val="1"/>
      <w:numFmt w:val="bullet"/>
      <w:lvlText w:val=""/>
      <w:lvlJc w:val="left"/>
      <w:pPr>
        <w:ind w:left="2880" w:hanging="360"/>
      </w:pPr>
      <w:rPr>
        <w:rFonts w:ascii="Symbol" w:hAnsi="Symbol" w:hint="default"/>
      </w:rPr>
    </w:lvl>
    <w:lvl w:ilvl="4" w:tplc="D29A1F08">
      <w:start w:val="1"/>
      <w:numFmt w:val="bullet"/>
      <w:lvlText w:val="o"/>
      <w:lvlJc w:val="left"/>
      <w:pPr>
        <w:ind w:left="3600" w:hanging="360"/>
      </w:pPr>
      <w:rPr>
        <w:rFonts w:ascii="Courier New" w:hAnsi="Courier New" w:hint="default"/>
      </w:rPr>
    </w:lvl>
    <w:lvl w:ilvl="5" w:tplc="C3FE8636">
      <w:start w:val="1"/>
      <w:numFmt w:val="bullet"/>
      <w:lvlText w:val=""/>
      <w:lvlJc w:val="left"/>
      <w:pPr>
        <w:ind w:left="4320" w:hanging="360"/>
      </w:pPr>
      <w:rPr>
        <w:rFonts w:ascii="Wingdings" w:hAnsi="Wingdings" w:hint="default"/>
      </w:rPr>
    </w:lvl>
    <w:lvl w:ilvl="6" w:tplc="3AECD0C8">
      <w:start w:val="1"/>
      <w:numFmt w:val="bullet"/>
      <w:lvlText w:val=""/>
      <w:lvlJc w:val="left"/>
      <w:pPr>
        <w:ind w:left="5040" w:hanging="360"/>
      </w:pPr>
      <w:rPr>
        <w:rFonts w:ascii="Symbol" w:hAnsi="Symbol" w:hint="default"/>
      </w:rPr>
    </w:lvl>
    <w:lvl w:ilvl="7" w:tplc="2F80A04A">
      <w:start w:val="1"/>
      <w:numFmt w:val="bullet"/>
      <w:lvlText w:val="o"/>
      <w:lvlJc w:val="left"/>
      <w:pPr>
        <w:ind w:left="5760" w:hanging="360"/>
      </w:pPr>
      <w:rPr>
        <w:rFonts w:ascii="Courier New" w:hAnsi="Courier New" w:hint="default"/>
      </w:rPr>
    </w:lvl>
    <w:lvl w:ilvl="8" w:tplc="A54CF338">
      <w:start w:val="1"/>
      <w:numFmt w:val="bullet"/>
      <w:lvlText w:val=""/>
      <w:lvlJc w:val="left"/>
      <w:pPr>
        <w:ind w:left="6480" w:hanging="360"/>
      </w:pPr>
      <w:rPr>
        <w:rFonts w:ascii="Wingdings" w:hAnsi="Wingdings" w:hint="default"/>
      </w:rPr>
    </w:lvl>
  </w:abstractNum>
  <w:abstractNum w:abstractNumId="4" w15:restartNumberingAfterBreak="0">
    <w:nsid w:val="76340D21"/>
    <w:multiLevelType w:val="hybridMultilevel"/>
    <w:tmpl w:val="A1F4AD0C"/>
    <w:lvl w:ilvl="0" w:tplc="4B3CC21C">
      <w:start w:val="1"/>
      <w:numFmt w:val="decimal"/>
      <w:lvlText w:val="%1."/>
      <w:lvlJc w:val="left"/>
      <w:pPr>
        <w:ind w:left="720" w:hanging="360"/>
      </w:pPr>
    </w:lvl>
    <w:lvl w:ilvl="1" w:tplc="1D082F58">
      <w:start w:val="1"/>
      <w:numFmt w:val="lowerLetter"/>
      <w:lvlText w:val="%2."/>
      <w:lvlJc w:val="left"/>
      <w:pPr>
        <w:ind w:left="1440" w:hanging="360"/>
      </w:pPr>
    </w:lvl>
    <w:lvl w:ilvl="2" w:tplc="A1221BCE">
      <w:start w:val="1"/>
      <w:numFmt w:val="lowerRoman"/>
      <w:lvlText w:val="%3."/>
      <w:lvlJc w:val="right"/>
      <w:pPr>
        <w:ind w:left="2160" w:hanging="180"/>
      </w:pPr>
    </w:lvl>
    <w:lvl w:ilvl="3" w:tplc="EF8A1FF4">
      <w:start w:val="1"/>
      <w:numFmt w:val="decimal"/>
      <w:lvlText w:val="%4."/>
      <w:lvlJc w:val="left"/>
      <w:pPr>
        <w:ind w:left="2880" w:hanging="360"/>
      </w:pPr>
    </w:lvl>
    <w:lvl w:ilvl="4" w:tplc="1590A382">
      <w:start w:val="1"/>
      <w:numFmt w:val="lowerLetter"/>
      <w:lvlText w:val="%5."/>
      <w:lvlJc w:val="left"/>
      <w:pPr>
        <w:ind w:left="3600" w:hanging="360"/>
      </w:pPr>
    </w:lvl>
    <w:lvl w:ilvl="5" w:tplc="554478F8">
      <w:start w:val="1"/>
      <w:numFmt w:val="lowerRoman"/>
      <w:lvlText w:val="%6."/>
      <w:lvlJc w:val="right"/>
      <w:pPr>
        <w:ind w:left="4320" w:hanging="180"/>
      </w:pPr>
    </w:lvl>
    <w:lvl w:ilvl="6" w:tplc="1CE03E36">
      <w:start w:val="1"/>
      <w:numFmt w:val="decimal"/>
      <w:lvlText w:val="%7."/>
      <w:lvlJc w:val="left"/>
      <w:pPr>
        <w:ind w:left="5040" w:hanging="360"/>
      </w:pPr>
    </w:lvl>
    <w:lvl w:ilvl="7" w:tplc="F124AAF4">
      <w:start w:val="1"/>
      <w:numFmt w:val="lowerLetter"/>
      <w:lvlText w:val="%8."/>
      <w:lvlJc w:val="left"/>
      <w:pPr>
        <w:ind w:left="5760" w:hanging="360"/>
      </w:pPr>
    </w:lvl>
    <w:lvl w:ilvl="8" w:tplc="EE34D866">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3AB15C"/>
    <w:rsid w:val="00150943"/>
    <w:rsid w:val="006F2627"/>
    <w:rsid w:val="026A9D10"/>
    <w:rsid w:val="03D829B4"/>
    <w:rsid w:val="0593396B"/>
    <w:rsid w:val="09F6311E"/>
    <w:rsid w:val="0B34EC82"/>
    <w:rsid w:val="0B3546FE"/>
    <w:rsid w:val="0D6EAAAD"/>
    <w:rsid w:val="0DC3BE90"/>
    <w:rsid w:val="0E117D12"/>
    <w:rsid w:val="0E823CC8"/>
    <w:rsid w:val="0F0B82D2"/>
    <w:rsid w:val="11662985"/>
    <w:rsid w:val="11B47282"/>
    <w:rsid w:val="1222D326"/>
    <w:rsid w:val="12396D06"/>
    <w:rsid w:val="14B6334A"/>
    <w:rsid w:val="167989EB"/>
    <w:rsid w:val="16C35C2B"/>
    <w:rsid w:val="17FA82DD"/>
    <w:rsid w:val="196AFACF"/>
    <w:rsid w:val="1BAC3DE1"/>
    <w:rsid w:val="1CE2E3FF"/>
    <w:rsid w:val="1CF72F7D"/>
    <w:rsid w:val="1E5948C0"/>
    <w:rsid w:val="1E6A3C30"/>
    <w:rsid w:val="1E7A796C"/>
    <w:rsid w:val="1F3191B2"/>
    <w:rsid w:val="1F610FC2"/>
    <w:rsid w:val="20F67316"/>
    <w:rsid w:val="2135D65D"/>
    <w:rsid w:val="221C8553"/>
    <w:rsid w:val="23680352"/>
    <w:rsid w:val="24B6EA24"/>
    <w:rsid w:val="277BBA1D"/>
    <w:rsid w:val="2ADCE13F"/>
    <w:rsid w:val="2BBB0656"/>
    <w:rsid w:val="2C0169A7"/>
    <w:rsid w:val="2F889B1D"/>
    <w:rsid w:val="32034C44"/>
    <w:rsid w:val="351FA36A"/>
    <w:rsid w:val="38243AC9"/>
    <w:rsid w:val="39ACFF23"/>
    <w:rsid w:val="3AB71409"/>
    <w:rsid w:val="3AC9D3EF"/>
    <w:rsid w:val="3CAC201A"/>
    <w:rsid w:val="3CF15BE7"/>
    <w:rsid w:val="3E4EF06C"/>
    <w:rsid w:val="3EA85FCE"/>
    <w:rsid w:val="40E72AA1"/>
    <w:rsid w:val="41A2B78D"/>
    <w:rsid w:val="4385E81E"/>
    <w:rsid w:val="449096A5"/>
    <w:rsid w:val="453AB15C"/>
    <w:rsid w:val="4660F845"/>
    <w:rsid w:val="46FDB4B4"/>
    <w:rsid w:val="492DD90C"/>
    <w:rsid w:val="497002D8"/>
    <w:rsid w:val="4C350F0F"/>
    <w:rsid w:val="4D4196C2"/>
    <w:rsid w:val="4F485513"/>
    <w:rsid w:val="4FFB9C9E"/>
    <w:rsid w:val="50481348"/>
    <w:rsid w:val="52FEBE86"/>
    <w:rsid w:val="530AEAF3"/>
    <w:rsid w:val="53E735B5"/>
    <w:rsid w:val="55610A20"/>
    <w:rsid w:val="564A7856"/>
    <w:rsid w:val="57959162"/>
    <w:rsid w:val="5CBFEFF3"/>
    <w:rsid w:val="6293316F"/>
    <w:rsid w:val="63D1E3A2"/>
    <w:rsid w:val="669D0D7A"/>
    <w:rsid w:val="6743552C"/>
    <w:rsid w:val="6C40F92D"/>
    <w:rsid w:val="6C7A69F5"/>
    <w:rsid w:val="6D875545"/>
    <w:rsid w:val="710C2816"/>
    <w:rsid w:val="737E7AF7"/>
    <w:rsid w:val="74A7E7ED"/>
    <w:rsid w:val="76A84AEF"/>
    <w:rsid w:val="78398C74"/>
    <w:rsid w:val="7B2302CA"/>
    <w:rsid w:val="7B80607B"/>
    <w:rsid w:val="7DA12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AB15C"/>
  <w15:chartTrackingRefBased/>
  <w15:docId w15:val="{E22758A2-877E-4FA9-B999-99643CA2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gularization_(mathematics)" TargetMode="Externa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en.wikipedia.org/wiki/Multilayer_percept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24B8216DF3384B887F724593EC489A" ma:contentTypeVersion="4" ma:contentTypeDescription="Create a new document." ma:contentTypeScope="" ma:versionID="a4378ea1ffcae133dbd87421affbee64">
  <xsd:schema xmlns:xsd="http://www.w3.org/2001/XMLSchema" xmlns:xs="http://www.w3.org/2001/XMLSchema" xmlns:p="http://schemas.microsoft.com/office/2006/metadata/properties" xmlns:ns2="60b4013c-2810-4fbd-aed9-c8a0695f19f1" targetNamespace="http://schemas.microsoft.com/office/2006/metadata/properties" ma:root="true" ma:fieldsID="2a17b398a8c2418e0b1b486e53be5d17" ns2:_="">
    <xsd:import namespace="60b4013c-2810-4fbd-aed9-c8a0695f19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b4013c-2810-4fbd-aed9-c8a0695f1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4B0BCE-D320-4EE0-B98C-EF8A1F9503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b4013c-2810-4fbd-aed9-c8a0695f1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EB8702-58BE-4F4A-B539-D0B246C1F8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ECDC56-8778-4CF6-81EC-C3EFC0B9C5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1196</Words>
  <Characters>6821</Characters>
  <Application>Microsoft Office Word</Application>
  <DocSecurity>0</DocSecurity>
  <Lines>56</Lines>
  <Paragraphs>16</Paragraphs>
  <ScaleCrop>false</ScaleCrop>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SAI.SNEHASV</dc:creator>
  <cp:keywords/>
  <dc:description/>
  <cp:lastModifiedBy>SAI.SNEHASV</cp:lastModifiedBy>
  <cp:revision>3</cp:revision>
  <dcterms:created xsi:type="dcterms:W3CDTF">2020-10-27T10:45:00Z</dcterms:created>
  <dcterms:modified xsi:type="dcterms:W3CDTF">2021-04-25T05:15:00Z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0x0101006F24B8216DF3384B887F724593EC489A</vt:lpwstr>
  </property>
</Properties>
</file>