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C35E" w14:textId="77777777" w:rsidR="00C91D56" w:rsidRDefault="00877043" w:rsidP="00A02E01">
      <w:pPr>
        <w:pStyle w:val="FirstParagraph"/>
        <w:jc w:val="center"/>
        <w:rPr>
          <w:b/>
          <w:bCs/>
          <w:sz w:val="44"/>
          <w:szCs w:val="44"/>
        </w:rPr>
      </w:pPr>
      <w:r w:rsidRPr="00C91D56">
        <w:rPr>
          <w:b/>
          <w:bCs/>
          <w:sz w:val="44"/>
          <w:szCs w:val="44"/>
        </w:rPr>
        <w:t>Project Report</w:t>
      </w:r>
    </w:p>
    <w:p w14:paraId="591FA75C" w14:textId="77777777" w:rsidR="00C130BE" w:rsidRPr="00C130BE" w:rsidRDefault="00C130BE" w:rsidP="00C130BE">
      <w:pPr>
        <w:pStyle w:val="BodyText"/>
      </w:pPr>
    </w:p>
    <w:p w14:paraId="79933914" w14:textId="32396FF0" w:rsidR="0093070E" w:rsidRDefault="00877043" w:rsidP="00A02E01">
      <w:pPr>
        <w:pStyle w:val="FirstParagraph"/>
        <w:jc w:val="center"/>
        <w:rPr>
          <w:b/>
          <w:bCs/>
          <w:sz w:val="44"/>
          <w:szCs w:val="44"/>
        </w:rPr>
      </w:pPr>
      <w:r w:rsidRPr="00C91D56">
        <w:rPr>
          <w:b/>
          <w:bCs/>
          <w:sz w:val="44"/>
          <w:szCs w:val="44"/>
        </w:rPr>
        <w:t>Fraud Detection Using Machine Learning</w:t>
      </w:r>
    </w:p>
    <w:p w14:paraId="4FDFC5D1" w14:textId="77777777" w:rsidR="00DB2945" w:rsidRPr="00DB2945" w:rsidRDefault="00DB2945" w:rsidP="00DB2945">
      <w:pPr>
        <w:pStyle w:val="BodyText"/>
      </w:pPr>
    </w:p>
    <w:p w14:paraId="62A22C18" w14:textId="77777777" w:rsidR="00667AFF" w:rsidRDefault="00667AFF" w:rsidP="00667AFF">
      <w:pPr>
        <w:pStyle w:val="BodyText"/>
      </w:pPr>
    </w:p>
    <w:p w14:paraId="42F314B0" w14:textId="77777777" w:rsidR="00667AFF" w:rsidRDefault="00667AFF" w:rsidP="00667AFF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in the </w:t>
      </w:r>
    </w:p>
    <w:p w14:paraId="6FD15054" w14:textId="77777777" w:rsidR="00DB2945" w:rsidRDefault="00DB2945" w:rsidP="00667AFF">
      <w:pPr>
        <w:jc w:val="center"/>
        <w:rPr>
          <w:sz w:val="32"/>
          <w:szCs w:val="32"/>
        </w:rPr>
      </w:pPr>
    </w:p>
    <w:p w14:paraId="026D7790" w14:textId="75BA4E32" w:rsidR="00667AFF" w:rsidRDefault="00667AFF" w:rsidP="00667AFF">
      <w:pPr>
        <w:jc w:val="center"/>
        <w:rPr>
          <w:sz w:val="32"/>
          <w:szCs w:val="32"/>
        </w:rPr>
      </w:pPr>
      <w:r w:rsidRPr="00837DB9">
        <w:rPr>
          <w:sz w:val="32"/>
          <w:szCs w:val="32"/>
        </w:rPr>
        <w:br/>
      </w:r>
      <w:r>
        <w:rPr>
          <w:b/>
          <w:bCs/>
          <w:sz w:val="32"/>
          <w:szCs w:val="32"/>
        </w:rPr>
        <w:t>Course</w:t>
      </w:r>
      <w:r w:rsidRPr="005B2B20">
        <w:rPr>
          <w:b/>
          <w:bCs/>
          <w:sz w:val="32"/>
          <w:szCs w:val="32"/>
        </w:rPr>
        <w:t>:</w:t>
      </w:r>
      <w:r w:rsidRPr="00837DB9">
        <w:rPr>
          <w:sz w:val="32"/>
          <w:szCs w:val="32"/>
        </w:rPr>
        <w:t> </w:t>
      </w:r>
      <w:r w:rsidR="00C130BE" w:rsidRPr="00E311EF">
        <w:rPr>
          <w:b/>
          <w:bCs/>
          <w:sz w:val="32"/>
          <w:szCs w:val="32"/>
        </w:rPr>
        <w:t>Machine Learning</w:t>
      </w:r>
    </w:p>
    <w:p w14:paraId="3C9077B3" w14:textId="6A4E8498" w:rsidR="00667AFF" w:rsidRDefault="00667AFF" w:rsidP="00667AFF">
      <w:pPr>
        <w:jc w:val="center"/>
        <w:rPr>
          <w:b/>
          <w:bCs/>
          <w:sz w:val="32"/>
          <w:szCs w:val="32"/>
        </w:rPr>
      </w:pPr>
      <w:r w:rsidRPr="009A3952">
        <w:rPr>
          <w:b/>
          <w:bCs/>
          <w:sz w:val="32"/>
          <w:szCs w:val="32"/>
        </w:rPr>
        <w:t>Instructor:</w:t>
      </w:r>
      <w:r>
        <w:rPr>
          <w:b/>
          <w:bCs/>
          <w:sz w:val="32"/>
          <w:szCs w:val="32"/>
        </w:rPr>
        <w:t xml:space="preserve"> </w:t>
      </w:r>
      <w:r w:rsidR="00E311EF">
        <w:rPr>
          <w:b/>
          <w:bCs/>
          <w:sz w:val="32"/>
          <w:szCs w:val="32"/>
        </w:rPr>
        <w:t xml:space="preserve">Dr. </w:t>
      </w:r>
      <w:r w:rsidR="00694B91">
        <w:rPr>
          <w:b/>
          <w:bCs/>
          <w:sz w:val="32"/>
          <w:szCs w:val="32"/>
        </w:rPr>
        <w:t>I Hua Tsai</w:t>
      </w:r>
    </w:p>
    <w:p w14:paraId="40A46F3F" w14:textId="77777777" w:rsidR="00DB2945" w:rsidRPr="009A3952" w:rsidRDefault="00DB2945" w:rsidP="00667AFF">
      <w:pPr>
        <w:jc w:val="center"/>
        <w:rPr>
          <w:b/>
          <w:bCs/>
          <w:sz w:val="32"/>
          <w:szCs w:val="32"/>
        </w:rPr>
      </w:pPr>
    </w:p>
    <w:p w14:paraId="0D4CE433" w14:textId="77777777" w:rsidR="00667AFF" w:rsidRDefault="00667AFF" w:rsidP="00667AFF"/>
    <w:p w14:paraId="59DB3EA9" w14:textId="77777777" w:rsidR="00667AFF" w:rsidRPr="00D21532" w:rsidRDefault="00667AFF" w:rsidP="00667AF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Prepared </w:t>
      </w:r>
      <w:r w:rsidRPr="00D21532">
        <w:rPr>
          <w:b/>
          <w:bCs/>
          <w:sz w:val="32"/>
          <w:szCs w:val="32"/>
        </w:rPr>
        <w:t>By</w:t>
      </w:r>
    </w:p>
    <w:p w14:paraId="36091D65" w14:textId="748AF471" w:rsidR="00667AFF" w:rsidRPr="009C5298" w:rsidRDefault="00667AFF" w:rsidP="00E311EF">
      <w:pPr>
        <w:rPr>
          <w:sz w:val="32"/>
          <w:szCs w:val="32"/>
        </w:rPr>
      </w:pPr>
    </w:p>
    <w:p w14:paraId="16B981A3" w14:textId="6EEA0C86" w:rsidR="00667AFF" w:rsidRDefault="00D27C5E" w:rsidP="00667AFF">
      <w:pPr>
        <w:jc w:val="center"/>
        <w:rPr>
          <w:sz w:val="32"/>
          <w:szCs w:val="32"/>
        </w:rPr>
      </w:pPr>
      <w:r>
        <w:rPr>
          <w:sz w:val="32"/>
          <w:szCs w:val="32"/>
        </w:rPr>
        <w:t>Chintala Sai Sravan</w:t>
      </w:r>
    </w:p>
    <w:p w14:paraId="25364A04" w14:textId="628FF637" w:rsidR="00D27C5E" w:rsidRDefault="00D27C5E" w:rsidP="00667AFF">
      <w:pPr>
        <w:jc w:val="center"/>
        <w:rPr>
          <w:sz w:val="32"/>
          <w:szCs w:val="32"/>
        </w:rPr>
      </w:pPr>
      <w:r w:rsidRPr="00D27C5E">
        <w:rPr>
          <w:sz w:val="32"/>
          <w:szCs w:val="32"/>
        </w:rPr>
        <w:t>Siddhartha</w:t>
      </w:r>
    </w:p>
    <w:p w14:paraId="4C5E0300" w14:textId="7874F229" w:rsidR="00D27C5E" w:rsidRDefault="00D27C5E" w:rsidP="00667AFF">
      <w:pPr>
        <w:jc w:val="center"/>
        <w:rPr>
          <w:sz w:val="32"/>
          <w:szCs w:val="32"/>
        </w:rPr>
      </w:pPr>
      <w:r w:rsidRPr="00D27C5E">
        <w:rPr>
          <w:sz w:val="32"/>
          <w:szCs w:val="32"/>
        </w:rPr>
        <w:t>Vidhai Diamond</w:t>
      </w:r>
    </w:p>
    <w:p w14:paraId="05C4F167" w14:textId="63BEAE6C" w:rsidR="00B83101" w:rsidRDefault="00D27C5E" w:rsidP="00667AFF">
      <w:pPr>
        <w:jc w:val="center"/>
        <w:rPr>
          <w:sz w:val="32"/>
          <w:szCs w:val="32"/>
        </w:rPr>
      </w:pPr>
      <w:r>
        <w:rPr>
          <w:sz w:val="32"/>
          <w:szCs w:val="32"/>
        </w:rPr>
        <w:t>Katakam Nikhilesh</w:t>
      </w:r>
    </w:p>
    <w:p w14:paraId="6475CBFA" w14:textId="6E3B2657" w:rsidR="00667AFF" w:rsidRDefault="00667AFF" w:rsidP="00667AFF">
      <w:pPr>
        <w:pStyle w:val="BodyText"/>
      </w:pPr>
    </w:p>
    <w:p w14:paraId="3F1C198E" w14:textId="77777777" w:rsidR="00D27C5E" w:rsidRDefault="00D27C5E" w:rsidP="00667AFF">
      <w:pPr>
        <w:pStyle w:val="BodyText"/>
      </w:pPr>
    </w:p>
    <w:p w14:paraId="2460569D" w14:textId="77777777" w:rsidR="00D27C5E" w:rsidRDefault="00D27C5E" w:rsidP="00667AFF">
      <w:pPr>
        <w:pStyle w:val="BodyText"/>
      </w:pPr>
    </w:p>
    <w:p w14:paraId="5BB12FA3" w14:textId="77777777" w:rsidR="00C130BE" w:rsidRPr="00667AFF" w:rsidRDefault="00C130BE" w:rsidP="00667AFF">
      <w:pPr>
        <w:pStyle w:val="BodyText"/>
      </w:pPr>
    </w:p>
    <w:p w14:paraId="71FDD9C2" w14:textId="77777777" w:rsidR="00B83101" w:rsidRDefault="00B83101">
      <w:pPr>
        <w:pStyle w:val="FirstParagraph"/>
        <w:rPr>
          <w:b/>
          <w:bCs/>
        </w:rPr>
      </w:pPr>
    </w:p>
    <w:p w14:paraId="79933916" w14:textId="4A531FF5" w:rsidR="0093070E" w:rsidRDefault="00877043">
      <w:pPr>
        <w:pStyle w:val="FirstParagraph"/>
      </w:pPr>
      <w:r>
        <w:rPr>
          <w:b/>
          <w:bCs/>
        </w:rPr>
        <w:lastRenderedPageBreak/>
        <w:t>1. Introduction</w:t>
      </w:r>
    </w:p>
    <w:p w14:paraId="79933917" w14:textId="77777777" w:rsidR="0093070E" w:rsidRDefault="00877043">
      <w:pPr>
        <w:pStyle w:val="BodyText"/>
      </w:pPr>
      <w:r>
        <w:t>In today’s digital banking and e-commerce landscape, fraudulent transactions pose a significant risk. Timely detection is crucial to mitigate financial losses and maintain trust. This project aims to develop a machine learning model to detect potentially fraudulent transactions based on historical transaction data.</w:t>
      </w:r>
    </w:p>
    <w:p w14:paraId="79933918" w14:textId="77777777" w:rsidR="0093070E" w:rsidRDefault="00300CB2">
      <w:r>
        <w:rPr>
          <w:noProof/>
        </w:rPr>
        <w:pict w14:anchorId="06259E94">
          <v:rect id="_x0000_i1034" alt="" style="width:451.3pt;height:.05pt;mso-width-percent:0;mso-height-percent:0;mso-width-percent:0;mso-height-percent:0" o:hralign="center" o:hrstd="t" o:hr="t"/>
        </w:pict>
      </w:r>
    </w:p>
    <w:p w14:paraId="79933919" w14:textId="77777777" w:rsidR="0093070E" w:rsidRDefault="00877043">
      <w:pPr>
        <w:pStyle w:val="FirstParagraph"/>
      </w:pPr>
      <w:r>
        <w:rPr>
          <w:b/>
          <w:bCs/>
        </w:rPr>
        <w:t>2. Problem Statement</w:t>
      </w:r>
    </w:p>
    <w:p w14:paraId="7993391A" w14:textId="77777777" w:rsidR="0093070E" w:rsidRDefault="00877043">
      <w:pPr>
        <w:pStyle w:val="BodyText"/>
      </w:pPr>
      <w:r>
        <w:t>Given a dataset of financial transactions, the objective is to predict whether a given transaction is fraudulent. The model must be able to differentiate between legitimate and fraudulent activities with high accuracy, especially emphasizing recall to minimize false negatives.</w:t>
      </w:r>
    </w:p>
    <w:p w14:paraId="7993391B" w14:textId="77777777" w:rsidR="0093070E" w:rsidRDefault="00300CB2">
      <w:r>
        <w:rPr>
          <w:noProof/>
        </w:rPr>
        <w:pict w14:anchorId="41C754A2">
          <v:rect id="_x0000_i1033" alt="" style="width:451.3pt;height:.05pt;mso-width-percent:0;mso-height-percent:0;mso-width-percent:0;mso-height-percent:0" o:hralign="center" o:hrstd="t" o:hr="t"/>
        </w:pict>
      </w:r>
    </w:p>
    <w:p w14:paraId="7993391C" w14:textId="77777777" w:rsidR="0093070E" w:rsidRDefault="00877043">
      <w:pPr>
        <w:pStyle w:val="FirstParagraph"/>
      </w:pPr>
      <w:r>
        <w:rPr>
          <w:b/>
          <w:bCs/>
        </w:rPr>
        <w:t>3. Dataset Overview</w:t>
      </w:r>
    </w:p>
    <w:p w14:paraId="7993391D" w14:textId="77777777" w:rsidR="0093070E" w:rsidRDefault="00877043">
      <w:pPr>
        <w:numPr>
          <w:ilvl w:val="0"/>
          <w:numId w:val="2"/>
        </w:numPr>
      </w:pPr>
      <w:r>
        <w:rPr>
          <w:b/>
          <w:bCs/>
        </w:rPr>
        <w:t>Source</w:t>
      </w:r>
      <w:r>
        <w:t>: Simulated dataset (commonly derived from public repositories such as Kaggle).</w:t>
      </w:r>
    </w:p>
    <w:p w14:paraId="7993391E" w14:textId="77777777" w:rsidR="0093070E" w:rsidRDefault="00877043">
      <w:pPr>
        <w:numPr>
          <w:ilvl w:val="0"/>
          <w:numId w:val="2"/>
        </w:numPr>
      </w:pPr>
      <w:r>
        <w:rPr>
          <w:b/>
          <w:bCs/>
        </w:rPr>
        <w:t>Total Records</w:t>
      </w:r>
      <w:r>
        <w:t>: Hundreds of thousands of records simulating real-world banking transactions.</w:t>
      </w:r>
    </w:p>
    <w:p w14:paraId="7993391F" w14:textId="77777777" w:rsidR="0093070E" w:rsidRDefault="00877043">
      <w:pPr>
        <w:numPr>
          <w:ilvl w:val="0"/>
          <w:numId w:val="2"/>
        </w:numPr>
      </w:pPr>
      <w:r>
        <w:rPr>
          <w:b/>
          <w:bCs/>
        </w:rPr>
        <w:t>Key Features</w:t>
      </w:r>
      <w:r>
        <w:t>:</w:t>
      </w:r>
    </w:p>
    <w:p w14:paraId="79933920" w14:textId="77777777" w:rsidR="0093070E" w:rsidRDefault="00877043">
      <w:pPr>
        <w:pStyle w:val="Compact"/>
        <w:numPr>
          <w:ilvl w:val="1"/>
          <w:numId w:val="3"/>
        </w:numPr>
      </w:pPr>
      <w:r>
        <w:rPr>
          <w:rStyle w:val="VerbatimChar"/>
        </w:rPr>
        <w:t>type</w:t>
      </w:r>
      <w:r>
        <w:t>: Type of transaction (e.g., PAYMENT, TRANSFER, CASH_OUT, DEPOSIT)</w:t>
      </w:r>
    </w:p>
    <w:p w14:paraId="79933921" w14:textId="77777777" w:rsidR="0093070E" w:rsidRDefault="00877043">
      <w:pPr>
        <w:pStyle w:val="Compact"/>
        <w:numPr>
          <w:ilvl w:val="1"/>
          <w:numId w:val="3"/>
        </w:numPr>
      </w:pPr>
      <w:r>
        <w:rPr>
          <w:rStyle w:val="VerbatimChar"/>
        </w:rPr>
        <w:t>amount</w:t>
      </w:r>
      <w:r>
        <w:t>: Transaction amount</w:t>
      </w:r>
    </w:p>
    <w:p w14:paraId="79933922" w14:textId="77777777" w:rsidR="0093070E" w:rsidRDefault="00877043">
      <w:pPr>
        <w:pStyle w:val="Compact"/>
        <w:numPr>
          <w:ilvl w:val="1"/>
          <w:numId w:val="3"/>
        </w:numPr>
      </w:pPr>
      <w:r>
        <w:rPr>
          <w:rStyle w:val="VerbatimChar"/>
        </w:rPr>
        <w:t>oldbalanceOrg</w:t>
      </w:r>
      <w:r>
        <w:t xml:space="preserve"> &amp; </w:t>
      </w:r>
      <w:r>
        <w:rPr>
          <w:rStyle w:val="VerbatimChar"/>
        </w:rPr>
        <w:t>newbalanceOrig</w:t>
      </w:r>
      <w:r>
        <w:t>: Sender’s account balances before and after the transaction</w:t>
      </w:r>
    </w:p>
    <w:p w14:paraId="79933923" w14:textId="77777777" w:rsidR="0093070E" w:rsidRDefault="00877043">
      <w:pPr>
        <w:pStyle w:val="Compact"/>
        <w:numPr>
          <w:ilvl w:val="1"/>
          <w:numId w:val="3"/>
        </w:numPr>
      </w:pPr>
      <w:r>
        <w:rPr>
          <w:rStyle w:val="VerbatimChar"/>
        </w:rPr>
        <w:t>oldbalanceDest</w:t>
      </w:r>
      <w:r>
        <w:t xml:space="preserve"> &amp; </w:t>
      </w:r>
      <w:r>
        <w:rPr>
          <w:rStyle w:val="VerbatimChar"/>
        </w:rPr>
        <w:t>newbalanceDest</w:t>
      </w:r>
      <w:r>
        <w:t>: Receiver’s account balances before and after the transaction</w:t>
      </w:r>
    </w:p>
    <w:p w14:paraId="79933924" w14:textId="77777777" w:rsidR="0093070E" w:rsidRDefault="00877043">
      <w:pPr>
        <w:pStyle w:val="Compact"/>
        <w:numPr>
          <w:ilvl w:val="1"/>
          <w:numId w:val="3"/>
        </w:numPr>
      </w:pPr>
      <w:r>
        <w:rPr>
          <w:rStyle w:val="VerbatimChar"/>
        </w:rPr>
        <w:t>isFraud</w:t>
      </w:r>
      <w:r>
        <w:t>: Target variable (1 = fraud, 0 = not fraud)</w:t>
      </w:r>
    </w:p>
    <w:p w14:paraId="79933925" w14:textId="77777777" w:rsidR="0093070E" w:rsidRDefault="00877043">
      <w:pPr>
        <w:numPr>
          <w:ilvl w:val="0"/>
          <w:numId w:val="2"/>
        </w:numPr>
      </w:pPr>
      <w:r>
        <w:rPr>
          <w:b/>
          <w:bCs/>
        </w:rPr>
        <w:t>Class Imbalance</w:t>
      </w:r>
      <w:r>
        <w:t>: The dataset is highly imbalanced, with fraudulent transactions representing less than 0.1% of the data.</w:t>
      </w:r>
    </w:p>
    <w:p w14:paraId="79933926" w14:textId="77777777" w:rsidR="0093070E" w:rsidRDefault="00300CB2">
      <w:r>
        <w:rPr>
          <w:noProof/>
        </w:rPr>
        <w:pict w14:anchorId="5710CDD0">
          <v:rect id="_x0000_i1032" alt="" style="width:451.3pt;height:.05pt;mso-width-percent:0;mso-height-percent:0;mso-width-percent:0;mso-height-percent:0" o:hralign="center" o:hrstd="t" o:hr="t"/>
        </w:pict>
      </w:r>
    </w:p>
    <w:p w14:paraId="79933927" w14:textId="77777777" w:rsidR="0093070E" w:rsidRDefault="00877043">
      <w:pPr>
        <w:pStyle w:val="FirstParagraph"/>
      </w:pPr>
      <w:r>
        <w:rPr>
          <w:b/>
          <w:bCs/>
        </w:rPr>
        <w:t>4. Data Preprocessing</w:t>
      </w:r>
    </w:p>
    <w:p w14:paraId="79933928" w14:textId="77777777" w:rsidR="0093070E" w:rsidRDefault="00877043">
      <w:pPr>
        <w:pStyle w:val="Compact"/>
        <w:numPr>
          <w:ilvl w:val="0"/>
          <w:numId w:val="4"/>
        </w:numPr>
      </w:pPr>
      <w:r>
        <w:t>Handled missing values and outliers</w:t>
      </w:r>
    </w:p>
    <w:p w14:paraId="79933929" w14:textId="77777777" w:rsidR="0093070E" w:rsidRDefault="00877043">
      <w:pPr>
        <w:pStyle w:val="Compact"/>
        <w:numPr>
          <w:ilvl w:val="0"/>
          <w:numId w:val="4"/>
        </w:numPr>
      </w:pPr>
      <w:r>
        <w:t xml:space="preserve">Categorical encoding for the </w:t>
      </w:r>
      <w:r>
        <w:rPr>
          <w:rStyle w:val="VerbatimChar"/>
        </w:rPr>
        <w:t>type</w:t>
      </w:r>
      <w:r>
        <w:t xml:space="preserve"> feature using Label Encoding</w:t>
      </w:r>
    </w:p>
    <w:p w14:paraId="7993392A" w14:textId="77777777" w:rsidR="0093070E" w:rsidRDefault="00877043">
      <w:pPr>
        <w:pStyle w:val="Compact"/>
        <w:numPr>
          <w:ilvl w:val="0"/>
          <w:numId w:val="4"/>
        </w:numPr>
      </w:pPr>
      <w:r>
        <w:t>Feature scaling applied where necessary</w:t>
      </w:r>
    </w:p>
    <w:p w14:paraId="7993392B" w14:textId="77777777" w:rsidR="0093070E" w:rsidRDefault="00877043">
      <w:pPr>
        <w:pStyle w:val="Compact"/>
        <w:numPr>
          <w:ilvl w:val="0"/>
          <w:numId w:val="4"/>
        </w:numPr>
      </w:pPr>
      <w:r>
        <w:t>Class imbalance addressed using techniques like random undersampling or SMOTE</w:t>
      </w:r>
    </w:p>
    <w:p w14:paraId="7993392C" w14:textId="77777777" w:rsidR="0093070E" w:rsidRDefault="00300CB2">
      <w:r>
        <w:rPr>
          <w:noProof/>
        </w:rPr>
        <w:lastRenderedPageBreak/>
        <w:pict w14:anchorId="2F24050D">
          <v:rect id="_x0000_i1031" alt="" style="width:451.3pt;height:.05pt;mso-width-percent:0;mso-height-percent:0;mso-width-percent:0;mso-height-percent:0" o:hralign="center" o:hrstd="t" o:hr="t"/>
        </w:pict>
      </w:r>
    </w:p>
    <w:p w14:paraId="7993392D" w14:textId="77777777" w:rsidR="0093070E" w:rsidRDefault="00877043">
      <w:pPr>
        <w:pStyle w:val="FirstParagraph"/>
      </w:pPr>
      <w:r>
        <w:rPr>
          <w:b/>
          <w:bCs/>
        </w:rPr>
        <w:t>5. Model Selection and Training</w:t>
      </w:r>
    </w:p>
    <w:p w14:paraId="7993392E" w14:textId="77777777" w:rsidR="0093070E" w:rsidRDefault="00877043">
      <w:pPr>
        <w:numPr>
          <w:ilvl w:val="0"/>
          <w:numId w:val="5"/>
        </w:numPr>
      </w:pPr>
      <w:r>
        <w:rPr>
          <w:b/>
          <w:bCs/>
        </w:rPr>
        <w:t>Algorithm Used</w:t>
      </w:r>
      <w:r>
        <w:t>: Random Forest Classifier</w:t>
      </w:r>
    </w:p>
    <w:p w14:paraId="7993392F" w14:textId="77777777" w:rsidR="0093070E" w:rsidRDefault="00877043">
      <w:pPr>
        <w:numPr>
          <w:ilvl w:val="0"/>
          <w:numId w:val="5"/>
        </w:numPr>
      </w:pPr>
      <w:r>
        <w:rPr>
          <w:b/>
          <w:bCs/>
        </w:rPr>
        <w:t>Justification</w:t>
      </w:r>
      <w:r>
        <w:t>:</w:t>
      </w:r>
    </w:p>
    <w:p w14:paraId="79933930" w14:textId="77777777" w:rsidR="0093070E" w:rsidRDefault="00877043">
      <w:pPr>
        <w:pStyle w:val="Compact"/>
        <w:numPr>
          <w:ilvl w:val="1"/>
          <w:numId w:val="6"/>
        </w:numPr>
      </w:pPr>
      <w:r>
        <w:t>Handles high-dimensional data well</w:t>
      </w:r>
    </w:p>
    <w:p w14:paraId="79933931" w14:textId="77777777" w:rsidR="0093070E" w:rsidRDefault="00877043">
      <w:pPr>
        <w:pStyle w:val="Compact"/>
        <w:numPr>
          <w:ilvl w:val="1"/>
          <w:numId w:val="6"/>
        </w:numPr>
      </w:pPr>
      <w:r>
        <w:t>Robust to overfitting</w:t>
      </w:r>
    </w:p>
    <w:p w14:paraId="79933932" w14:textId="77777777" w:rsidR="0093070E" w:rsidRDefault="00877043">
      <w:pPr>
        <w:pStyle w:val="Compact"/>
        <w:numPr>
          <w:ilvl w:val="1"/>
          <w:numId w:val="6"/>
        </w:numPr>
      </w:pPr>
      <w:r>
        <w:t>Provides feature importance for interpretability</w:t>
      </w:r>
    </w:p>
    <w:p w14:paraId="79933933" w14:textId="77777777" w:rsidR="0093070E" w:rsidRDefault="00877043">
      <w:pPr>
        <w:numPr>
          <w:ilvl w:val="0"/>
          <w:numId w:val="5"/>
        </w:numPr>
      </w:pPr>
      <w:r>
        <w:rPr>
          <w:b/>
          <w:bCs/>
        </w:rPr>
        <w:t>Training</w:t>
      </w:r>
      <w:r>
        <w:t>:</w:t>
      </w:r>
    </w:p>
    <w:p w14:paraId="79933934" w14:textId="77777777" w:rsidR="0093070E" w:rsidRDefault="00877043">
      <w:pPr>
        <w:pStyle w:val="Compact"/>
        <w:numPr>
          <w:ilvl w:val="1"/>
          <w:numId w:val="7"/>
        </w:numPr>
      </w:pPr>
      <w:r>
        <w:t>Split data into 80% training and 20% testing</w:t>
      </w:r>
    </w:p>
    <w:p w14:paraId="79933935" w14:textId="77777777" w:rsidR="0093070E" w:rsidRDefault="00877043">
      <w:pPr>
        <w:pStyle w:val="Compact"/>
        <w:numPr>
          <w:ilvl w:val="1"/>
          <w:numId w:val="7"/>
        </w:numPr>
      </w:pPr>
      <w:r>
        <w:t xml:space="preserve">Trained using Scikit-learn’s </w:t>
      </w:r>
      <w:r>
        <w:rPr>
          <w:rStyle w:val="VerbatimChar"/>
        </w:rPr>
        <w:t>RandomForestClassifier</w:t>
      </w:r>
    </w:p>
    <w:p w14:paraId="79933936" w14:textId="77777777" w:rsidR="0093070E" w:rsidRDefault="00300CB2">
      <w:r>
        <w:rPr>
          <w:noProof/>
        </w:rPr>
        <w:pict w14:anchorId="004F1F35">
          <v:rect id="_x0000_i1030" alt="" style="width:451.3pt;height:.05pt;mso-width-percent:0;mso-height-percent:0;mso-width-percent:0;mso-height-percent:0" o:hralign="center" o:hrstd="t" o:hr="t"/>
        </w:pict>
      </w:r>
    </w:p>
    <w:p w14:paraId="79933937" w14:textId="77777777" w:rsidR="0093070E" w:rsidRDefault="00877043">
      <w:pPr>
        <w:pStyle w:val="FirstParagraph"/>
      </w:pPr>
      <w:r>
        <w:rPr>
          <w:b/>
          <w:bCs/>
        </w:rPr>
        <w:t>6. Model Evaluation</w:t>
      </w:r>
    </w:p>
    <w:p w14:paraId="79933938" w14:textId="77777777" w:rsidR="0093070E" w:rsidRDefault="00877043">
      <w:pPr>
        <w:numPr>
          <w:ilvl w:val="0"/>
          <w:numId w:val="8"/>
        </w:numPr>
      </w:pPr>
      <w:r>
        <w:rPr>
          <w:b/>
          <w:bCs/>
        </w:rPr>
        <w:t>Metrics</w:t>
      </w:r>
      <w:r>
        <w:t>:</w:t>
      </w:r>
    </w:p>
    <w:p w14:paraId="79933939" w14:textId="0D7B4E0B" w:rsidR="0093070E" w:rsidRDefault="00877043">
      <w:pPr>
        <w:pStyle w:val="Compact"/>
        <w:numPr>
          <w:ilvl w:val="1"/>
          <w:numId w:val="9"/>
        </w:numPr>
      </w:pPr>
      <w:r>
        <w:t>Accuracy</w:t>
      </w:r>
      <w:r w:rsidR="009C51A8">
        <w:t xml:space="preserve"> </w:t>
      </w:r>
      <w:r w:rsidR="00625ABB">
        <w:t>–</w:t>
      </w:r>
      <w:r w:rsidR="009C51A8">
        <w:t xml:space="preserve"> </w:t>
      </w:r>
      <w:r w:rsidR="00625ABB">
        <w:t>99%</w:t>
      </w:r>
    </w:p>
    <w:p w14:paraId="7993393A" w14:textId="005236E1" w:rsidR="0093070E" w:rsidRDefault="00877043">
      <w:pPr>
        <w:pStyle w:val="Compact"/>
        <w:numPr>
          <w:ilvl w:val="1"/>
          <w:numId w:val="9"/>
        </w:numPr>
      </w:pPr>
      <w:r>
        <w:t>Precision</w:t>
      </w:r>
      <w:r w:rsidR="00625ABB">
        <w:t xml:space="preserve"> – 90%</w:t>
      </w:r>
    </w:p>
    <w:p w14:paraId="7993393B" w14:textId="0E20C242" w:rsidR="0093070E" w:rsidRDefault="00877043">
      <w:pPr>
        <w:pStyle w:val="Compact"/>
        <w:numPr>
          <w:ilvl w:val="1"/>
          <w:numId w:val="9"/>
        </w:numPr>
      </w:pPr>
      <w:r>
        <w:t>Recall</w:t>
      </w:r>
      <w:r w:rsidR="00625ABB">
        <w:t xml:space="preserve"> – 95%</w:t>
      </w:r>
    </w:p>
    <w:p w14:paraId="7993393C" w14:textId="097B9C03" w:rsidR="0093070E" w:rsidRDefault="00877043">
      <w:pPr>
        <w:pStyle w:val="Compact"/>
        <w:numPr>
          <w:ilvl w:val="1"/>
          <w:numId w:val="9"/>
        </w:numPr>
      </w:pPr>
      <w:r>
        <w:t>F1 Score</w:t>
      </w:r>
      <w:r w:rsidR="00625ABB">
        <w:t xml:space="preserve"> - </w:t>
      </w:r>
      <w:r w:rsidRPr="00877043">
        <w:t>Balanced metric for fraud detection</w:t>
      </w:r>
    </w:p>
    <w:p w14:paraId="7993393D" w14:textId="5AFFC26A" w:rsidR="0093070E" w:rsidRDefault="00877043">
      <w:pPr>
        <w:pStyle w:val="Compact"/>
        <w:numPr>
          <w:ilvl w:val="1"/>
          <w:numId w:val="9"/>
        </w:numPr>
      </w:pPr>
      <w:r>
        <w:t xml:space="preserve">ROC-AUC - </w:t>
      </w:r>
      <w:r w:rsidRPr="00877043">
        <w:t>Measures classifier performance across thresholds</w:t>
      </w:r>
    </w:p>
    <w:p w14:paraId="7993393E" w14:textId="77777777" w:rsidR="0093070E" w:rsidRDefault="00877043">
      <w:pPr>
        <w:numPr>
          <w:ilvl w:val="0"/>
          <w:numId w:val="8"/>
        </w:numPr>
      </w:pPr>
      <w:r>
        <w:rPr>
          <w:b/>
          <w:bCs/>
        </w:rPr>
        <w:t>Performance</w:t>
      </w:r>
      <w:r>
        <w:t>:</w:t>
      </w:r>
    </w:p>
    <w:p w14:paraId="7993393F" w14:textId="77777777" w:rsidR="0093070E" w:rsidRDefault="00877043">
      <w:pPr>
        <w:pStyle w:val="Compact"/>
        <w:numPr>
          <w:ilvl w:val="1"/>
          <w:numId w:val="10"/>
        </w:numPr>
      </w:pPr>
      <w:r>
        <w:t>Achieved high accuracy and recall, minimizing the chances of missing fraudulent transactions</w:t>
      </w:r>
    </w:p>
    <w:p w14:paraId="79933940" w14:textId="77777777" w:rsidR="0093070E" w:rsidRDefault="00300CB2">
      <w:r>
        <w:rPr>
          <w:noProof/>
        </w:rPr>
        <w:pict w14:anchorId="2A627C70">
          <v:rect id="_x0000_i1029" alt="" style="width:451.3pt;height:.05pt;mso-width-percent:0;mso-height-percent:0;mso-width-percent:0;mso-height-percent:0" o:hralign="center" o:hrstd="t" o:hr="t"/>
        </w:pict>
      </w:r>
    </w:p>
    <w:p w14:paraId="79933941" w14:textId="77777777" w:rsidR="0093070E" w:rsidRDefault="00877043">
      <w:pPr>
        <w:pStyle w:val="FirstParagraph"/>
      </w:pPr>
      <w:r>
        <w:rPr>
          <w:b/>
          <w:bCs/>
        </w:rPr>
        <w:t>7. Deployment and UI</w:t>
      </w:r>
    </w:p>
    <w:p w14:paraId="79933942" w14:textId="77777777" w:rsidR="0093070E" w:rsidRDefault="00877043">
      <w:pPr>
        <w:pStyle w:val="Compact"/>
        <w:numPr>
          <w:ilvl w:val="0"/>
          <w:numId w:val="11"/>
        </w:numPr>
      </w:pPr>
      <w:r>
        <w:rPr>
          <w:b/>
          <w:bCs/>
        </w:rPr>
        <w:t>Interface</w:t>
      </w:r>
      <w:r>
        <w:t>: Streamlit-based web application</w:t>
      </w:r>
    </w:p>
    <w:p w14:paraId="79933943" w14:textId="77777777" w:rsidR="0093070E" w:rsidRDefault="00877043">
      <w:pPr>
        <w:pStyle w:val="Compact"/>
        <w:numPr>
          <w:ilvl w:val="0"/>
          <w:numId w:val="11"/>
        </w:numPr>
      </w:pPr>
      <w:r>
        <w:rPr>
          <w:b/>
          <w:bCs/>
        </w:rPr>
        <w:t>Inputs</w:t>
      </w:r>
      <w:r>
        <w:t>:</w:t>
      </w:r>
    </w:p>
    <w:p w14:paraId="79933944" w14:textId="77777777" w:rsidR="0093070E" w:rsidRDefault="00877043">
      <w:pPr>
        <w:pStyle w:val="Compact"/>
        <w:numPr>
          <w:ilvl w:val="1"/>
          <w:numId w:val="12"/>
        </w:numPr>
      </w:pPr>
      <w:r>
        <w:t>Transaction type</w:t>
      </w:r>
    </w:p>
    <w:p w14:paraId="79933945" w14:textId="77777777" w:rsidR="0093070E" w:rsidRDefault="00877043">
      <w:pPr>
        <w:pStyle w:val="Compact"/>
        <w:numPr>
          <w:ilvl w:val="1"/>
          <w:numId w:val="12"/>
        </w:numPr>
      </w:pPr>
      <w:r>
        <w:t>Amount</w:t>
      </w:r>
    </w:p>
    <w:p w14:paraId="79933946" w14:textId="77777777" w:rsidR="0093070E" w:rsidRDefault="00877043">
      <w:pPr>
        <w:pStyle w:val="Compact"/>
        <w:numPr>
          <w:ilvl w:val="1"/>
          <w:numId w:val="12"/>
        </w:numPr>
      </w:pPr>
      <w:r>
        <w:t>Sender &amp; receiver balances</w:t>
      </w:r>
    </w:p>
    <w:p w14:paraId="79933947" w14:textId="77777777" w:rsidR="0093070E" w:rsidRDefault="00877043">
      <w:pPr>
        <w:pStyle w:val="Compact"/>
        <w:numPr>
          <w:ilvl w:val="0"/>
          <w:numId w:val="11"/>
        </w:numPr>
      </w:pPr>
      <w:r>
        <w:rPr>
          <w:b/>
          <w:bCs/>
        </w:rPr>
        <w:t>Output</w:t>
      </w:r>
      <w:r>
        <w:t>:</w:t>
      </w:r>
    </w:p>
    <w:p w14:paraId="79933948" w14:textId="77777777" w:rsidR="0093070E" w:rsidRDefault="00877043">
      <w:pPr>
        <w:pStyle w:val="Compact"/>
        <w:numPr>
          <w:ilvl w:val="1"/>
          <w:numId w:val="13"/>
        </w:numPr>
      </w:pPr>
      <w:r>
        <w:t>Displays prediction (Fraud or Not Fraud)</w:t>
      </w:r>
    </w:p>
    <w:p w14:paraId="79933949" w14:textId="77777777" w:rsidR="0093070E" w:rsidRDefault="00877043">
      <w:pPr>
        <w:pStyle w:val="Compact"/>
        <w:numPr>
          <w:ilvl w:val="1"/>
          <w:numId w:val="13"/>
        </w:numPr>
      </w:pPr>
      <w:r>
        <w:t>Color-coded results for easy interpretation</w:t>
      </w:r>
    </w:p>
    <w:p w14:paraId="7993394A" w14:textId="77777777" w:rsidR="0093070E" w:rsidRDefault="00300CB2">
      <w:r>
        <w:rPr>
          <w:noProof/>
        </w:rPr>
        <w:pict w14:anchorId="41692A28">
          <v:rect id="_x0000_i1028" alt="" style="width:451.3pt;height:.05pt;mso-width-percent:0;mso-height-percent:0;mso-width-percent:0;mso-height-percent:0" o:hralign="center" o:hrstd="t" o:hr="t"/>
        </w:pict>
      </w:r>
    </w:p>
    <w:p w14:paraId="19C19739" w14:textId="77777777" w:rsidR="00182FE5" w:rsidRDefault="00182FE5">
      <w:pPr>
        <w:pStyle w:val="FirstParagraph"/>
        <w:rPr>
          <w:b/>
          <w:bCs/>
        </w:rPr>
      </w:pPr>
    </w:p>
    <w:p w14:paraId="7993394B" w14:textId="1EA0CC12" w:rsidR="0093070E" w:rsidRDefault="00877043">
      <w:pPr>
        <w:pStyle w:val="FirstParagraph"/>
      </w:pPr>
      <w:r>
        <w:rPr>
          <w:b/>
          <w:bCs/>
        </w:rPr>
        <w:lastRenderedPageBreak/>
        <w:t>8. Feature Importance</w:t>
      </w:r>
    </w:p>
    <w:p w14:paraId="7993394C" w14:textId="77777777" w:rsidR="0093070E" w:rsidRDefault="00877043">
      <w:pPr>
        <w:pStyle w:val="Compact"/>
        <w:numPr>
          <w:ilvl w:val="0"/>
          <w:numId w:val="14"/>
        </w:numPr>
      </w:pPr>
      <w:r>
        <w:t>Top contributing features:</w:t>
      </w:r>
    </w:p>
    <w:p w14:paraId="7993394D" w14:textId="77777777" w:rsidR="0093070E" w:rsidRDefault="00877043">
      <w:pPr>
        <w:pStyle w:val="Compact"/>
        <w:numPr>
          <w:ilvl w:val="1"/>
          <w:numId w:val="15"/>
        </w:numPr>
      </w:pPr>
      <w:r>
        <w:rPr>
          <w:rStyle w:val="VerbatimChar"/>
        </w:rPr>
        <w:t>amount</w:t>
      </w:r>
    </w:p>
    <w:p w14:paraId="7993394E" w14:textId="77777777" w:rsidR="0093070E" w:rsidRDefault="00877043">
      <w:pPr>
        <w:pStyle w:val="Compact"/>
        <w:numPr>
          <w:ilvl w:val="1"/>
          <w:numId w:val="15"/>
        </w:numPr>
      </w:pPr>
      <w:r>
        <w:rPr>
          <w:rStyle w:val="VerbatimChar"/>
        </w:rPr>
        <w:t>oldbalanceOrg</w:t>
      </w:r>
    </w:p>
    <w:p w14:paraId="7993394F" w14:textId="77777777" w:rsidR="0093070E" w:rsidRDefault="00877043">
      <w:pPr>
        <w:pStyle w:val="Compact"/>
        <w:numPr>
          <w:ilvl w:val="1"/>
          <w:numId w:val="15"/>
        </w:numPr>
      </w:pPr>
      <w:r>
        <w:rPr>
          <w:rStyle w:val="VerbatimChar"/>
        </w:rPr>
        <w:t>type</w:t>
      </w:r>
    </w:p>
    <w:p w14:paraId="79933950" w14:textId="77777777" w:rsidR="0093070E" w:rsidRDefault="00877043">
      <w:pPr>
        <w:pStyle w:val="Compact"/>
        <w:numPr>
          <w:ilvl w:val="0"/>
          <w:numId w:val="14"/>
        </w:numPr>
      </w:pPr>
      <w:r>
        <w:t>Consideration for future enhancement: integration of SHAP or LIME for model interpretability</w:t>
      </w:r>
    </w:p>
    <w:p w14:paraId="79933951" w14:textId="77777777" w:rsidR="0093070E" w:rsidRDefault="00300CB2">
      <w:r>
        <w:rPr>
          <w:noProof/>
        </w:rPr>
        <w:pict w14:anchorId="296B0DD1">
          <v:rect id="_x0000_i1027" alt="" style="width:451.3pt;height:.05pt;mso-width-percent:0;mso-height-percent:0;mso-width-percent:0;mso-height-percent:0" o:hralign="center" o:hrstd="t" o:hr="t"/>
        </w:pict>
      </w:r>
    </w:p>
    <w:p w14:paraId="79933952" w14:textId="77777777" w:rsidR="0093070E" w:rsidRDefault="00877043">
      <w:pPr>
        <w:pStyle w:val="FirstParagraph"/>
      </w:pPr>
      <w:r>
        <w:rPr>
          <w:b/>
          <w:bCs/>
        </w:rPr>
        <w:t>9. Limitations and Future Scope</w:t>
      </w:r>
    </w:p>
    <w:p w14:paraId="79933953" w14:textId="77777777" w:rsidR="0093070E" w:rsidRDefault="00877043">
      <w:pPr>
        <w:numPr>
          <w:ilvl w:val="0"/>
          <w:numId w:val="16"/>
        </w:numPr>
      </w:pPr>
      <w:r>
        <w:rPr>
          <w:b/>
          <w:bCs/>
        </w:rPr>
        <w:t>Limitations</w:t>
      </w:r>
      <w:r>
        <w:t>:</w:t>
      </w:r>
    </w:p>
    <w:p w14:paraId="79933954" w14:textId="77777777" w:rsidR="0093070E" w:rsidRDefault="00877043">
      <w:pPr>
        <w:pStyle w:val="Compact"/>
        <w:numPr>
          <w:ilvl w:val="1"/>
          <w:numId w:val="17"/>
        </w:numPr>
      </w:pPr>
      <w:r>
        <w:t>Use of synthetic dataset may limit real-world applicability</w:t>
      </w:r>
    </w:p>
    <w:p w14:paraId="79933955" w14:textId="77777777" w:rsidR="0093070E" w:rsidRDefault="00877043">
      <w:pPr>
        <w:pStyle w:val="Compact"/>
        <w:numPr>
          <w:ilvl w:val="1"/>
          <w:numId w:val="17"/>
        </w:numPr>
      </w:pPr>
      <w:r>
        <w:t>Challenge of dealing with extreme class imbalance</w:t>
      </w:r>
    </w:p>
    <w:p w14:paraId="79933956" w14:textId="77777777" w:rsidR="0093070E" w:rsidRDefault="00877043">
      <w:pPr>
        <w:numPr>
          <w:ilvl w:val="0"/>
          <w:numId w:val="16"/>
        </w:numPr>
      </w:pPr>
      <w:r>
        <w:rPr>
          <w:b/>
          <w:bCs/>
        </w:rPr>
        <w:t>Future Scope</w:t>
      </w:r>
      <w:r>
        <w:t>:</w:t>
      </w:r>
    </w:p>
    <w:p w14:paraId="79933957" w14:textId="77777777" w:rsidR="0093070E" w:rsidRDefault="00877043">
      <w:pPr>
        <w:pStyle w:val="Compact"/>
        <w:numPr>
          <w:ilvl w:val="1"/>
          <w:numId w:val="18"/>
        </w:numPr>
      </w:pPr>
      <w:r>
        <w:t>Deploy via RESTful APIs for real-time systems</w:t>
      </w:r>
    </w:p>
    <w:p w14:paraId="79933958" w14:textId="77777777" w:rsidR="0093070E" w:rsidRDefault="00877043">
      <w:pPr>
        <w:pStyle w:val="Compact"/>
        <w:numPr>
          <w:ilvl w:val="1"/>
          <w:numId w:val="18"/>
        </w:numPr>
      </w:pPr>
      <w:r>
        <w:t>Test with real financial data in collaboration with financial institutions</w:t>
      </w:r>
    </w:p>
    <w:p w14:paraId="79933959" w14:textId="77777777" w:rsidR="0093070E" w:rsidRDefault="00877043">
      <w:pPr>
        <w:pStyle w:val="Compact"/>
        <w:numPr>
          <w:ilvl w:val="1"/>
          <w:numId w:val="18"/>
        </w:numPr>
      </w:pPr>
      <w:r>
        <w:t>Explore advanced models like XGBoost or LSTM for time-series fraud detection</w:t>
      </w:r>
    </w:p>
    <w:p w14:paraId="7993395A" w14:textId="77777777" w:rsidR="0093070E" w:rsidRDefault="00300CB2">
      <w:r>
        <w:rPr>
          <w:noProof/>
        </w:rPr>
        <w:pict w14:anchorId="141616FC">
          <v:rect id="_x0000_i1026" alt="" style="width:451.3pt;height:.05pt;mso-width-percent:0;mso-height-percent:0;mso-width-percent:0;mso-height-percent:0" o:hralign="center" o:hrstd="t" o:hr="t"/>
        </w:pict>
      </w:r>
    </w:p>
    <w:p w14:paraId="7993395B" w14:textId="77777777" w:rsidR="0093070E" w:rsidRDefault="00877043">
      <w:pPr>
        <w:pStyle w:val="FirstParagraph"/>
      </w:pPr>
      <w:r>
        <w:rPr>
          <w:b/>
          <w:bCs/>
        </w:rPr>
        <w:t>10. Project Assets</w:t>
      </w:r>
    </w:p>
    <w:p w14:paraId="7993395C" w14:textId="77777777" w:rsidR="0093070E" w:rsidRDefault="00877043">
      <w:pPr>
        <w:pStyle w:val="Compact"/>
        <w:numPr>
          <w:ilvl w:val="0"/>
          <w:numId w:val="19"/>
        </w:numPr>
      </w:pPr>
      <w:r>
        <w:rPr>
          <w:rStyle w:val="VerbatimChar"/>
        </w:rPr>
        <w:t>fraud_detection.py</w:t>
      </w:r>
      <w:r>
        <w:t>: Streamlit UI for real-time prediction</w:t>
      </w:r>
    </w:p>
    <w:p w14:paraId="7993395D" w14:textId="77777777" w:rsidR="0093070E" w:rsidRDefault="00877043">
      <w:pPr>
        <w:pStyle w:val="Compact"/>
        <w:numPr>
          <w:ilvl w:val="0"/>
          <w:numId w:val="19"/>
        </w:numPr>
      </w:pPr>
      <w:r>
        <w:rPr>
          <w:rStyle w:val="VerbatimChar"/>
        </w:rPr>
        <w:t>fraud_detection_pipeline.pkl</w:t>
      </w:r>
      <w:r>
        <w:t>: Trained model file</w:t>
      </w:r>
    </w:p>
    <w:p w14:paraId="7993395E" w14:textId="77777777" w:rsidR="0093070E" w:rsidRDefault="00877043">
      <w:pPr>
        <w:pStyle w:val="Compact"/>
        <w:numPr>
          <w:ilvl w:val="0"/>
          <w:numId w:val="19"/>
        </w:numPr>
      </w:pPr>
      <w:r>
        <w:rPr>
          <w:rStyle w:val="VerbatimChar"/>
        </w:rPr>
        <w:t>Analysis_model.ipynb</w:t>
      </w:r>
      <w:r>
        <w:t>: Notebook containing preprocessing, training, and evaluation</w:t>
      </w:r>
    </w:p>
    <w:p w14:paraId="7993395F" w14:textId="77777777" w:rsidR="0093070E" w:rsidRDefault="00300CB2">
      <w:r>
        <w:rPr>
          <w:noProof/>
        </w:rPr>
        <w:pict w14:anchorId="2FDD43B5">
          <v:rect id="_x0000_i1025" alt="" style="width:451.3pt;height:.05pt;mso-width-percent:0;mso-height-percent:0;mso-width-percent:0;mso-height-percent:0" o:hralign="center" o:hrstd="t" o:hr="t"/>
        </w:pict>
      </w:r>
    </w:p>
    <w:p w14:paraId="79933960" w14:textId="77777777" w:rsidR="0093070E" w:rsidRDefault="00877043">
      <w:pPr>
        <w:pStyle w:val="FirstParagraph"/>
      </w:pPr>
      <w:r>
        <w:rPr>
          <w:b/>
          <w:bCs/>
        </w:rPr>
        <w:t>11. Conclusion</w:t>
      </w:r>
    </w:p>
    <w:p w14:paraId="79933961" w14:textId="77777777" w:rsidR="0093070E" w:rsidRDefault="00877043">
      <w:pPr>
        <w:pStyle w:val="BodyText"/>
      </w:pPr>
      <w:r>
        <w:t>This project successfully demonstrates the implementation of a machine learning model capable of detecting fraudulent transactions. The interactive interface and robust model pipeline serve as a practical foundation for further development into real-world fraud detection systems. </w:t>
      </w:r>
    </w:p>
    <w:sectPr w:rsidR="009307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02F9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0ED4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93347104">
    <w:abstractNumId w:val="0"/>
  </w:num>
  <w:num w:numId="2" w16cid:durableId="316228429">
    <w:abstractNumId w:val="1"/>
  </w:num>
  <w:num w:numId="3" w16cid:durableId="1684088035">
    <w:abstractNumId w:val="1"/>
  </w:num>
  <w:num w:numId="4" w16cid:durableId="470640502">
    <w:abstractNumId w:val="1"/>
  </w:num>
  <w:num w:numId="5" w16cid:durableId="411124807">
    <w:abstractNumId w:val="1"/>
  </w:num>
  <w:num w:numId="6" w16cid:durableId="371806409">
    <w:abstractNumId w:val="1"/>
  </w:num>
  <w:num w:numId="7" w16cid:durableId="1369381413">
    <w:abstractNumId w:val="1"/>
  </w:num>
  <w:num w:numId="8" w16cid:durableId="1508903271">
    <w:abstractNumId w:val="1"/>
  </w:num>
  <w:num w:numId="9" w16cid:durableId="1486046313">
    <w:abstractNumId w:val="1"/>
  </w:num>
  <w:num w:numId="10" w16cid:durableId="2038003074">
    <w:abstractNumId w:val="1"/>
  </w:num>
  <w:num w:numId="11" w16cid:durableId="171997937">
    <w:abstractNumId w:val="1"/>
  </w:num>
  <w:num w:numId="12" w16cid:durableId="747731229">
    <w:abstractNumId w:val="1"/>
  </w:num>
  <w:num w:numId="13" w16cid:durableId="1944457151">
    <w:abstractNumId w:val="1"/>
  </w:num>
  <w:num w:numId="14" w16cid:durableId="1775829920">
    <w:abstractNumId w:val="1"/>
  </w:num>
  <w:num w:numId="15" w16cid:durableId="253630155">
    <w:abstractNumId w:val="1"/>
  </w:num>
  <w:num w:numId="16" w16cid:durableId="394864945">
    <w:abstractNumId w:val="1"/>
  </w:num>
  <w:num w:numId="17" w16cid:durableId="1687172695">
    <w:abstractNumId w:val="1"/>
  </w:num>
  <w:num w:numId="18" w16cid:durableId="801189759">
    <w:abstractNumId w:val="1"/>
  </w:num>
  <w:num w:numId="19" w16cid:durableId="73200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070E"/>
    <w:rsid w:val="00134C0D"/>
    <w:rsid w:val="00182FE5"/>
    <w:rsid w:val="00300CB2"/>
    <w:rsid w:val="00625ABB"/>
    <w:rsid w:val="00667AFF"/>
    <w:rsid w:val="00694B91"/>
    <w:rsid w:val="007B6CA0"/>
    <w:rsid w:val="00877043"/>
    <w:rsid w:val="008A0CE9"/>
    <w:rsid w:val="0093070E"/>
    <w:rsid w:val="009C51A8"/>
    <w:rsid w:val="00A02E01"/>
    <w:rsid w:val="00B542F7"/>
    <w:rsid w:val="00B83101"/>
    <w:rsid w:val="00BF3560"/>
    <w:rsid w:val="00C130BE"/>
    <w:rsid w:val="00C91D56"/>
    <w:rsid w:val="00D27C5E"/>
    <w:rsid w:val="00DB2945"/>
    <w:rsid w:val="00E3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3914"/>
  <w15:docId w15:val="{59D974E6-DC5D-4B33-BFD2-1C35CD34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6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Sai Sravan Chintala</cp:lastModifiedBy>
  <cp:revision>17</cp:revision>
  <dcterms:created xsi:type="dcterms:W3CDTF">2025-07-30T13:43:00Z</dcterms:created>
  <dcterms:modified xsi:type="dcterms:W3CDTF">2025-12-03T01:16:00Z</dcterms:modified>
</cp:coreProperties>
</file>