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00" w:lineRule="auto"/>
      </w:pPr>
      <w:r>
        <w:rPr>
          <w:spacing w:val="-2"/>
        </w:rPr>
        <w:t>Performance</w:t>
      </w:r>
      <w:r>
        <w:rPr>
          <w:spacing w:val="-23"/>
        </w:rPr>
        <w:t> </w:t>
      </w:r>
      <w:r>
        <w:rPr>
          <w:spacing w:val="-2"/>
        </w:rPr>
        <w:t>Testing </w:t>
      </w:r>
      <w:r>
        <w:rPr/>
        <w:t>User</w:t>
      </w:r>
      <w:r>
        <w:rPr>
          <w:spacing w:val="-9"/>
        </w:rPr>
        <w:t> </w:t>
      </w:r>
      <w:r>
        <w:rPr/>
        <w:t>Acceptance</w:t>
      </w:r>
    </w:p>
    <w:p>
      <w:pPr>
        <w:pStyle w:val="BodyText"/>
        <w:ind w:left="0" w:firstLine="0"/>
        <w:rPr>
          <w:b/>
          <w:sz w:val="7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5239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23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05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5"/>
                <w:sz w:val="22"/>
              </w:rPr>
              <w:t> ID</w:t>
            </w:r>
          </w:p>
        </w:tc>
        <w:tc>
          <w:tcPr>
            <w:tcW w:w="523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70" w:hRule="atLeast"/>
        </w:trPr>
        <w:tc>
          <w:tcPr>
            <w:tcW w:w="450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23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523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Heading1"/>
        <w:spacing w:before="162"/>
        <w:ind w:firstLine="0"/>
      </w:pPr>
      <w:r>
        <w:rPr>
          <w:color w:val="2F5495"/>
          <w:spacing w:val="-2"/>
        </w:rPr>
        <w:t>Objective:</w:t>
      </w:r>
    </w:p>
    <w:p>
      <w:pPr>
        <w:pStyle w:val="BodyText"/>
        <w:spacing w:line="259" w:lineRule="auto" w:before="106"/>
        <w:ind w:left="165" w:right="952" w:firstLine="0"/>
        <w:jc w:val="both"/>
      </w:pPr>
      <w:r>
        <w:rPr/>
        <w:t>To ensure the DocSpot platform</w:t>
      </w:r>
      <w:r>
        <w:rPr>
          <w:spacing w:val="-2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efficiently under expected and peak user</w:t>
      </w:r>
      <w:r>
        <w:rPr>
          <w:spacing w:val="-5"/>
        </w:rPr>
        <w:t> </w:t>
      </w:r>
      <w:r>
        <w:rPr/>
        <w:t>loads.</w:t>
      </w:r>
      <w:r>
        <w:rPr>
          <w:spacing w:val="-12"/>
        </w:rPr>
        <w:t> </w:t>
      </w:r>
      <w:r>
        <w:rPr/>
        <w:t>This</w:t>
      </w:r>
      <w:r>
        <w:rPr>
          <w:spacing w:val="-4"/>
        </w:rPr>
        <w:t> </w:t>
      </w:r>
      <w:r>
        <w:rPr/>
        <w:t>includes</w:t>
      </w:r>
      <w:r>
        <w:rPr>
          <w:spacing w:val="-6"/>
        </w:rPr>
        <w:t> </w:t>
      </w:r>
      <w:r>
        <w:rPr/>
        <w:t>verifying</w:t>
      </w:r>
      <w:r>
        <w:rPr>
          <w:spacing w:val="-4"/>
        </w:rPr>
        <w:t> </w:t>
      </w:r>
      <w:r>
        <w:rPr/>
        <w:t>system</w:t>
      </w:r>
      <w:r>
        <w:rPr>
          <w:spacing w:val="-8"/>
        </w:rPr>
        <w:t> </w:t>
      </w:r>
      <w:r>
        <w:rPr/>
        <w:t>speed,</w:t>
      </w:r>
      <w:r>
        <w:rPr>
          <w:spacing w:val="-9"/>
        </w:rPr>
        <w:t> </w:t>
      </w:r>
      <w:r>
        <w:rPr/>
        <w:t>stability,</w:t>
      </w:r>
      <w:r>
        <w:rPr>
          <w:spacing w:val="-6"/>
        </w:rPr>
        <w:t> </w:t>
      </w:r>
      <w:r>
        <w:rPr/>
        <w:t>responsiveness,</w:t>
      </w:r>
      <w:r>
        <w:rPr>
          <w:spacing w:val="-6"/>
        </w:rPr>
        <w:t> </w:t>
      </w:r>
      <w:r>
        <w:rPr/>
        <w:t>and reliability during common actions like booking appointments, uploading files, and dashboard navigation.</w:t>
      </w:r>
    </w:p>
    <w:p>
      <w:pPr>
        <w:pStyle w:val="Heading1"/>
        <w:spacing w:before="157"/>
        <w:ind w:firstLine="0"/>
        <w:jc w:val="both"/>
      </w:pPr>
      <w:r>
        <w:rPr>
          <w:color w:val="2F5495"/>
        </w:rPr>
        <w:t>Key</w:t>
      </w:r>
      <w:r>
        <w:rPr>
          <w:color w:val="2F5495"/>
          <w:spacing w:val="-18"/>
        </w:rPr>
        <w:t> </w:t>
      </w:r>
      <w:r>
        <w:rPr>
          <w:color w:val="2F5495"/>
        </w:rPr>
        <w:t>Areas</w:t>
      </w:r>
      <w:r>
        <w:rPr>
          <w:color w:val="2F5495"/>
          <w:spacing w:val="-10"/>
        </w:rPr>
        <w:t> </w:t>
      </w:r>
      <w:r>
        <w:rPr>
          <w:color w:val="2F5495"/>
          <w:spacing w:val="-2"/>
        </w:rPr>
        <w:t>Tested: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304" w:after="0"/>
        <w:ind w:left="884" w:right="0" w:hanging="359"/>
        <w:jc w:val="left"/>
        <w:rPr>
          <w:b/>
          <w:sz w:val="28"/>
        </w:rPr>
      </w:pPr>
      <w:r>
        <w:rPr>
          <w:b/>
          <w:sz w:val="28"/>
        </w:rPr>
        <w:t>API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Response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Time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0" w:lineRule="auto" w:before="2" w:after="0"/>
        <w:ind w:left="1605" w:right="864" w:hanging="360"/>
        <w:jc w:val="left"/>
        <w:rPr>
          <w:sz w:val="28"/>
        </w:rPr>
      </w:pPr>
      <w:r>
        <w:rPr>
          <w:sz w:val="28"/>
        </w:rPr>
        <w:t>Measured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sz w:val="28"/>
        </w:rPr>
        <w:t>taken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booking,</w:t>
      </w:r>
      <w:r>
        <w:rPr>
          <w:spacing w:val="-7"/>
          <w:sz w:val="28"/>
        </w:rPr>
        <w:t> </w:t>
      </w:r>
      <w:r>
        <w:rPr>
          <w:sz w:val="28"/>
        </w:rPr>
        <w:t>login,</w:t>
      </w:r>
      <w:r>
        <w:rPr>
          <w:spacing w:val="-4"/>
          <w:sz w:val="28"/>
        </w:rPr>
        <w:t> </w:t>
      </w:r>
      <w:r>
        <w:rPr>
          <w:sz w:val="28"/>
        </w:rPr>
        <w:t>doctor</w:t>
      </w:r>
      <w:r>
        <w:rPr>
          <w:spacing w:val="-4"/>
          <w:sz w:val="28"/>
        </w:rPr>
        <w:t> </w:t>
      </w:r>
      <w:r>
        <w:rPr>
          <w:sz w:val="28"/>
        </w:rPr>
        <w:t>search,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profile </w:t>
      </w:r>
      <w:r>
        <w:rPr>
          <w:spacing w:val="-2"/>
          <w:sz w:val="28"/>
        </w:rPr>
        <w:t>updates.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321" w:lineRule="exact" w:before="0" w:after="0"/>
        <w:ind w:left="1604" w:right="0" w:hanging="359"/>
        <w:jc w:val="left"/>
        <w:rPr>
          <w:sz w:val="28"/>
        </w:rPr>
      </w:pPr>
      <w:r>
        <w:rPr>
          <w:sz w:val="28"/>
        </w:rPr>
        <w:t>Target:</w:t>
      </w:r>
      <w:r>
        <w:rPr>
          <w:spacing w:val="-9"/>
          <w:sz w:val="28"/>
        </w:rPr>
        <w:t> </w:t>
      </w:r>
      <w:r>
        <w:rPr>
          <w:sz w:val="28"/>
        </w:rPr>
        <w:t>Under</w:t>
      </w:r>
      <w:r>
        <w:rPr>
          <w:spacing w:val="-8"/>
          <w:sz w:val="28"/>
        </w:rPr>
        <w:t> </w:t>
      </w:r>
      <w:r>
        <w:rPr>
          <w:sz w:val="28"/>
        </w:rPr>
        <w:t>500ms</w:t>
      </w:r>
      <w:r>
        <w:rPr>
          <w:spacing w:val="-7"/>
          <w:sz w:val="28"/>
        </w:rPr>
        <w:t> </w:t>
      </w:r>
      <w:r>
        <w:rPr>
          <w:sz w:val="28"/>
        </w:rPr>
        <w:t>per</w:t>
      </w:r>
      <w:r>
        <w:rPr>
          <w:spacing w:val="-8"/>
          <w:sz w:val="28"/>
        </w:rPr>
        <w:t> </w:t>
      </w:r>
      <w:r>
        <w:rPr>
          <w:sz w:val="28"/>
        </w:rPr>
        <w:t>request</w:t>
      </w:r>
      <w:r>
        <w:rPr>
          <w:spacing w:val="-4"/>
          <w:sz w:val="28"/>
        </w:rPr>
        <w:t> </w:t>
      </w:r>
      <w:r>
        <w:rPr>
          <w:sz w:val="28"/>
        </w:rPr>
        <w:t>during</w:t>
      </w:r>
      <w:r>
        <w:rPr>
          <w:spacing w:val="-7"/>
          <w:sz w:val="28"/>
        </w:rPr>
        <w:t> </w:t>
      </w:r>
      <w:r>
        <w:rPr>
          <w:sz w:val="28"/>
        </w:rPr>
        <w:t>standard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load.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2" w:lineRule="auto" w:before="0" w:after="0"/>
        <w:ind w:left="1605" w:right="1359" w:hanging="360"/>
        <w:jc w:val="left"/>
        <w:rPr>
          <w:sz w:val="28"/>
        </w:rPr>
      </w:pPr>
      <w:r>
        <w:rPr>
          <w:sz w:val="28"/>
        </w:rPr>
        <w:t>Result:</w:t>
      </w:r>
      <w:r>
        <w:rPr>
          <w:spacing w:val="-18"/>
          <w:sz w:val="28"/>
        </w:rPr>
        <w:t> </w:t>
      </w:r>
      <w:r>
        <w:rPr>
          <w:sz w:val="28"/>
        </w:rPr>
        <w:t>Average</w:t>
      </w:r>
      <w:r>
        <w:rPr>
          <w:spacing w:val="-12"/>
          <w:sz w:val="28"/>
        </w:rPr>
        <w:t> </w:t>
      </w:r>
      <w:r>
        <w:rPr>
          <w:sz w:val="28"/>
        </w:rPr>
        <w:t>response</w:t>
      </w:r>
      <w:r>
        <w:rPr>
          <w:spacing w:val="-12"/>
          <w:sz w:val="28"/>
        </w:rPr>
        <w:t> </w:t>
      </w:r>
      <w:r>
        <w:rPr>
          <w:sz w:val="28"/>
        </w:rPr>
        <w:t>time</w:t>
      </w:r>
      <w:r>
        <w:rPr>
          <w:spacing w:val="-8"/>
          <w:sz w:val="28"/>
        </w:rPr>
        <w:t> </w:t>
      </w:r>
      <w:r>
        <w:rPr>
          <w:sz w:val="28"/>
        </w:rPr>
        <w:t>stayed</w:t>
      </w:r>
      <w:r>
        <w:rPr>
          <w:spacing w:val="-9"/>
          <w:sz w:val="28"/>
        </w:rPr>
        <w:t> </w:t>
      </w:r>
      <w:r>
        <w:rPr>
          <w:sz w:val="28"/>
        </w:rPr>
        <w:t>between</w:t>
      </w:r>
      <w:r>
        <w:rPr>
          <w:spacing w:val="-12"/>
          <w:sz w:val="28"/>
        </w:rPr>
        <w:t> </w:t>
      </w:r>
      <w:r>
        <w:rPr>
          <w:sz w:val="28"/>
        </w:rPr>
        <w:t>200ms–450ms, passing expectations.</w:t>
      </w:r>
    </w:p>
    <w:p>
      <w:pPr>
        <w:pStyle w:val="Heading1"/>
        <w:numPr>
          <w:ilvl w:val="0"/>
          <w:numId w:val="1"/>
        </w:numPr>
        <w:tabs>
          <w:tab w:pos="884" w:val="left" w:leader="none"/>
        </w:tabs>
        <w:spacing w:line="317" w:lineRule="exact" w:before="0" w:after="0"/>
        <w:ind w:left="884" w:right="0" w:hanging="359"/>
        <w:jc w:val="left"/>
      </w:pPr>
      <w:r>
        <w:rPr/>
        <w:t>Concurrent</w:t>
      </w:r>
      <w:r>
        <w:rPr>
          <w:spacing w:val="-10"/>
        </w:rPr>
        <w:t> </w:t>
      </w:r>
      <w:r>
        <w:rPr/>
        <w:t>Booking</w:t>
      </w:r>
      <w:r>
        <w:rPr>
          <w:spacing w:val="-9"/>
        </w:rPr>
        <w:t> </w:t>
      </w:r>
      <w:r>
        <w:rPr>
          <w:spacing w:val="-4"/>
        </w:rPr>
        <w:t>Load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0" w:lineRule="auto" w:before="0" w:after="0"/>
        <w:ind w:left="1605" w:right="1076" w:hanging="360"/>
        <w:jc w:val="left"/>
        <w:rPr>
          <w:sz w:val="28"/>
        </w:rPr>
      </w:pPr>
      <w:r>
        <w:rPr>
          <w:sz w:val="28"/>
        </w:rPr>
        <w:t>Simulated</w:t>
      </w:r>
      <w:r>
        <w:rPr>
          <w:spacing w:val="-1"/>
          <w:sz w:val="28"/>
        </w:rPr>
        <w:t> </w:t>
      </w:r>
      <w:r>
        <w:rPr>
          <w:sz w:val="28"/>
        </w:rPr>
        <w:t>multiple</w:t>
      </w:r>
      <w:r>
        <w:rPr>
          <w:spacing w:val="-5"/>
          <w:sz w:val="28"/>
        </w:rPr>
        <w:t> </w:t>
      </w:r>
      <w:r>
        <w:rPr>
          <w:sz w:val="28"/>
        </w:rPr>
        <w:t>patients</w:t>
      </w:r>
      <w:r>
        <w:rPr>
          <w:spacing w:val="-4"/>
          <w:sz w:val="28"/>
        </w:rPr>
        <w:t> </w:t>
      </w:r>
      <w:r>
        <w:rPr>
          <w:sz w:val="28"/>
        </w:rPr>
        <w:t>booking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same</w:t>
      </w:r>
      <w:r>
        <w:rPr>
          <w:spacing w:val="-4"/>
          <w:sz w:val="28"/>
        </w:rPr>
        <w:t> </w:t>
      </w:r>
      <w:r>
        <w:rPr>
          <w:sz w:val="28"/>
        </w:rPr>
        <w:t>doctor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same </w:t>
      </w:r>
      <w:r>
        <w:rPr>
          <w:spacing w:val="-2"/>
          <w:sz w:val="28"/>
        </w:rPr>
        <w:t>time.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0" w:lineRule="auto" w:before="0" w:after="0"/>
        <w:ind w:left="1605" w:right="1267" w:hanging="360"/>
        <w:jc w:val="left"/>
        <w:rPr>
          <w:sz w:val="28"/>
        </w:rPr>
      </w:pPr>
      <w:r>
        <w:rPr>
          <w:sz w:val="28"/>
        </w:rPr>
        <w:t>Verified</w:t>
      </w:r>
      <w:r>
        <w:rPr>
          <w:spacing w:val="-10"/>
          <w:sz w:val="28"/>
        </w:rPr>
        <w:t> </w:t>
      </w:r>
      <w:r>
        <w:rPr>
          <w:sz w:val="28"/>
        </w:rPr>
        <w:t>no</w:t>
      </w:r>
      <w:r>
        <w:rPr>
          <w:spacing w:val="-7"/>
          <w:sz w:val="28"/>
        </w:rPr>
        <w:t> </w:t>
      </w:r>
      <w:r>
        <w:rPr>
          <w:sz w:val="28"/>
        </w:rPr>
        <w:t>double-bookings</w:t>
      </w:r>
      <w:r>
        <w:rPr>
          <w:spacing w:val="-10"/>
          <w:sz w:val="28"/>
        </w:rPr>
        <w:t> </w:t>
      </w:r>
      <w:r>
        <w:rPr>
          <w:sz w:val="28"/>
        </w:rPr>
        <w:t>occurred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slots</w:t>
      </w:r>
      <w:r>
        <w:rPr>
          <w:spacing w:val="-7"/>
          <w:sz w:val="28"/>
        </w:rPr>
        <w:t> </w:t>
      </w:r>
      <w:r>
        <w:rPr>
          <w:sz w:val="28"/>
        </w:rPr>
        <w:t>updated</w:t>
      </w:r>
      <w:r>
        <w:rPr>
          <w:spacing w:val="-10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real </w:t>
      </w:r>
      <w:r>
        <w:rPr>
          <w:spacing w:val="-2"/>
          <w:sz w:val="28"/>
        </w:rPr>
        <w:t>time.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2" w:lineRule="auto" w:before="0" w:after="0"/>
        <w:ind w:left="1605" w:right="1160" w:hanging="360"/>
        <w:jc w:val="left"/>
        <w:rPr>
          <w:sz w:val="28"/>
        </w:rPr>
      </w:pPr>
      <w:r>
        <w:rPr>
          <w:sz w:val="28"/>
        </w:rPr>
        <w:t>Result:</w:t>
      </w:r>
      <w:r>
        <w:rPr>
          <w:spacing w:val="-2"/>
          <w:sz w:val="28"/>
        </w:rPr>
        <w:t> </w:t>
      </w:r>
      <w:r>
        <w:rPr>
          <w:sz w:val="28"/>
        </w:rPr>
        <w:t>Slot</w:t>
      </w:r>
      <w:r>
        <w:rPr>
          <w:spacing w:val="-5"/>
          <w:sz w:val="28"/>
        </w:rPr>
        <w:t> </w:t>
      </w:r>
      <w:r>
        <w:rPr>
          <w:sz w:val="28"/>
        </w:rPr>
        <w:t>collision</w:t>
      </w:r>
      <w:r>
        <w:rPr>
          <w:spacing w:val="-7"/>
          <w:sz w:val="28"/>
        </w:rPr>
        <w:t> </w:t>
      </w:r>
      <w:r>
        <w:rPr>
          <w:sz w:val="28"/>
        </w:rPr>
        <w:t>logic</w:t>
      </w:r>
      <w:r>
        <w:rPr>
          <w:spacing w:val="-5"/>
          <w:sz w:val="28"/>
        </w:rPr>
        <w:t> </w:t>
      </w:r>
      <w:r>
        <w:rPr>
          <w:sz w:val="28"/>
        </w:rPr>
        <w:t>held</w:t>
      </w:r>
      <w:r>
        <w:rPr>
          <w:spacing w:val="-5"/>
          <w:sz w:val="28"/>
        </w:rPr>
        <w:t> </w:t>
      </w:r>
      <w:r>
        <w:rPr>
          <w:sz w:val="28"/>
        </w:rPr>
        <w:t>up</w:t>
      </w:r>
      <w:r>
        <w:rPr>
          <w:spacing w:val="-5"/>
          <w:sz w:val="28"/>
        </w:rPr>
        <w:t> </w:t>
      </w:r>
      <w:r>
        <w:rPr>
          <w:sz w:val="28"/>
        </w:rPr>
        <w:t>successfully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concurrent </w:t>
      </w:r>
      <w:r>
        <w:rPr>
          <w:spacing w:val="-2"/>
          <w:sz w:val="28"/>
        </w:rPr>
        <w:t>operations.</w:t>
      </w:r>
    </w:p>
    <w:p>
      <w:pPr>
        <w:pStyle w:val="Heading1"/>
        <w:numPr>
          <w:ilvl w:val="0"/>
          <w:numId w:val="1"/>
        </w:numPr>
        <w:tabs>
          <w:tab w:pos="884" w:val="left" w:leader="none"/>
        </w:tabs>
        <w:spacing w:line="317" w:lineRule="exact" w:before="0" w:after="0"/>
        <w:ind w:left="884" w:right="0" w:hanging="359"/>
        <w:jc w:val="left"/>
      </w:pPr>
      <w:r>
        <w:rPr/>
        <w:t>Page</w:t>
      </w:r>
      <w:r>
        <w:rPr>
          <w:spacing w:val="-4"/>
        </w:rPr>
        <w:t> </w:t>
      </w:r>
      <w:r>
        <w:rPr/>
        <w:t>Load and</w:t>
      </w:r>
      <w:r>
        <w:rPr>
          <w:spacing w:val="-4"/>
        </w:rPr>
        <w:t> </w:t>
      </w:r>
      <w:r>
        <w:rPr/>
        <w:t>Dashboard</w:t>
      </w:r>
      <w:r>
        <w:rPr>
          <w:spacing w:val="-2"/>
        </w:rPr>
        <w:t> Rendering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322" w:lineRule="exact" w:before="0" w:after="0"/>
        <w:ind w:left="1604" w:right="0" w:hanging="359"/>
        <w:jc w:val="left"/>
        <w:rPr>
          <w:sz w:val="28"/>
        </w:rPr>
      </w:pPr>
      <w:r>
        <w:rPr>
          <w:sz w:val="28"/>
        </w:rPr>
        <w:t>Measured</w:t>
      </w:r>
      <w:r>
        <w:rPr>
          <w:spacing w:val="-5"/>
          <w:sz w:val="28"/>
        </w:rPr>
        <w:t> </w: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load</w:t>
      </w:r>
      <w:r>
        <w:rPr>
          <w:spacing w:val="-3"/>
          <w:sz w:val="28"/>
        </w:rPr>
        <w:t> </w:t>
      </w:r>
      <w:r>
        <w:rPr>
          <w:sz w:val="28"/>
        </w:rPr>
        <w:t>patient,</w:t>
      </w:r>
      <w:r>
        <w:rPr>
          <w:spacing w:val="-3"/>
          <w:sz w:val="28"/>
        </w:rPr>
        <w:t> </w:t>
      </w:r>
      <w:r>
        <w:rPr>
          <w:sz w:val="28"/>
        </w:rPr>
        <w:t>doctor,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admin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dashboards.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322" w:lineRule="exact" w:before="0" w:after="0"/>
        <w:ind w:left="1604" w:right="0" w:hanging="359"/>
        <w:jc w:val="left"/>
        <w:rPr>
          <w:sz w:val="28"/>
        </w:rPr>
      </w:pPr>
      <w:r>
        <w:rPr>
          <w:sz w:val="28"/>
        </w:rPr>
        <w:t>Emphasized</w:t>
      </w:r>
      <w:r>
        <w:rPr>
          <w:spacing w:val="-3"/>
          <w:sz w:val="28"/>
        </w:rPr>
        <w:t> </w:t>
      </w:r>
      <w:r>
        <w:rPr>
          <w:sz w:val="28"/>
        </w:rPr>
        <w:t>mobile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desktop</w:t>
      </w:r>
      <w:r>
        <w:rPr>
          <w:spacing w:val="-6"/>
          <w:sz w:val="28"/>
        </w:rPr>
        <w:t> </w:t>
      </w:r>
      <w:r>
        <w:rPr>
          <w:sz w:val="28"/>
        </w:rPr>
        <w:t>performance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z w:val="28"/>
        </w:rPr>
        <w:t>various</w:t>
      </w:r>
      <w:r>
        <w:rPr>
          <w:spacing w:val="-2"/>
          <w:sz w:val="28"/>
        </w:rPr>
        <w:t> browsers.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322" w:lineRule="exact" w:before="0" w:after="0"/>
        <w:ind w:left="1604" w:right="0" w:hanging="359"/>
        <w:jc w:val="left"/>
        <w:rPr>
          <w:sz w:val="28"/>
        </w:rPr>
      </w:pPr>
      <w:r>
        <w:rPr>
          <w:sz w:val="28"/>
        </w:rPr>
        <w:t>Result:</w:t>
      </w:r>
      <w:r>
        <w:rPr>
          <w:spacing w:val="-3"/>
          <w:sz w:val="28"/>
        </w:rPr>
        <w:t> </w:t>
      </w:r>
      <w:r>
        <w:rPr>
          <w:sz w:val="28"/>
        </w:rPr>
        <w:t>Dashboards</w:t>
      </w:r>
      <w:r>
        <w:rPr>
          <w:spacing w:val="-2"/>
          <w:sz w:val="28"/>
        </w:rPr>
        <w:t> </w:t>
      </w:r>
      <w:r>
        <w:rPr>
          <w:sz w:val="28"/>
        </w:rPr>
        <w:t>fully</w:t>
      </w:r>
      <w:r>
        <w:rPr>
          <w:spacing w:val="-2"/>
          <w:sz w:val="28"/>
        </w:rPr>
        <w:t> </w:t>
      </w:r>
      <w:r>
        <w:rPr>
          <w:sz w:val="28"/>
        </w:rPr>
        <w:t>loaded</w:t>
      </w:r>
      <w:r>
        <w:rPr>
          <w:spacing w:val="-5"/>
          <w:sz w:val="28"/>
        </w:rPr>
        <w:t> </w:t>
      </w:r>
      <w:r>
        <w:rPr>
          <w:sz w:val="28"/>
        </w:rPr>
        <w:t>under</w:t>
      </w:r>
      <w:r>
        <w:rPr>
          <w:spacing w:val="-6"/>
          <w:sz w:val="28"/>
        </w:rPr>
        <w:t> </w:t>
      </w:r>
      <w:r>
        <w:rPr>
          <w:sz w:val="28"/>
        </w:rPr>
        <w:t>1.5</w:t>
      </w:r>
      <w:r>
        <w:rPr>
          <w:spacing w:val="-5"/>
          <w:sz w:val="28"/>
        </w:rPr>
        <w:t> </w:t>
      </w:r>
      <w:r>
        <w:rPr>
          <w:sz w:val="28"/>
        </w:rPr>
        <w:t>seconds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most</w:t>
      </w:r>
      <w:r>
        <w:rPr>
          <w:spacing w:val="-2"/>
          <w:sz w:val="28"/>
        </w:rPr>
        <w:t> cases.</w:t>
      </w:r>
    </w:p>
    <w:p>
      <w:pPr>
        <w:pStyle w:val="Heading1"/>
        <w:numPr>
          <w:ilvl w:val="0"/>
          <w:numId w:val="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</w:pPr>
      <w:r>
        <w:rPr/>
        <w:t>Database</w:t>
      </w:r>
      <w:r>
        <w:rPr>
          <w:spacing w:val="-4"/>
        </w:rPr>
        <w:t> </w:t>
      </w:r>
      <w:r>
        <w:rPr/>
        <w:t>Query</w:t>
      </w:r>
      <w:r>
        <w:rPr>
          <w:spacing w:val="-6"/>
        </w:rPr>
        <w:t> </w:t>
      </w:r>
      <w:r>
        <w:rPr>
          <w:spacing w:val="-2"/>
        </w:rPr>
        <w:t>Performance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0" w:lineRule="auto" w:before="0" w:after="0"/>
        <w:ind w:left="1605" w:right="1153" w:hanging="360"/>
        <w:jc w:val="left"/>
        <w:rPr>
          <w:sz w:val="28"/>
        </w:rPr>
      </w:pPr>
      <w:r>
        <w:rPr>
          <w:sz w:val="28"/>
        </w:rPr>
        <w:t>Evaluated</w:t>
      </w:r>
      <w:r>
        <w:rPr>
          <w:spacing w:val="-7"/>
          <w:sz w:val="28"/>
        </w:rPr>
        <w:t> </w:t>
      </w:r>
      <w:r>
        <w:rPr>
          <w:sz w:val="28"/>
        </w:rPr>
        <w:t>MongoDB</w:t>
      </w:r>
      <w:r>
        <w:rPr>
          <w:spacing w:val="-6"/>
          <w:sz w:val="28"/>
        </w:rPr>
        <w:t> </w:t>
      </w:r>
      <w:r>
        <w:rPr>
          <w:sz w:val="28"/>
        </w:rPr>
        <w:t>query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fetching</w:t>
      </w:r>
      <w:r>
        <w:rPr>
          <w:spacing w:val="-7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appointments and doctor lists.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321" w:lineRule="exact" w:before="0" w:after="0"/>
        <w:ind w:left="1604" w:right="0" w:hanging="359"/>
        <w:jc w:val="left"/>
        <w:rPr>
          <w:sz w:val="28"/>
        </w:rPr>
      </w:pPr>
      <w:r>
        <w:rPr>
          <w:sz w:val="28"/>
        </w:rPr>
        <w:t>Indexed</w:t>
      </w:r>
      <w:r>
        <w:rPr>
          <w:spacing w:val="-8"/>
          <w:sz w:val="28"/>
        </w:rPr>
        <w:t> </w:t>
      </w:r>
      <w:r>
        <w:rPr>
          <w:sz w:val="28"/>
        </w:rPr>
        <w:t>key</w:t>
      </w:r>
      <w:r>
        <w:rPr>
          <w:spacing w:val="-3"/>
          <w:sz w:val="28"/>
        </w:rPr>
        <w:t> </w:t>
      </w:r>
      <w:r>
        <w:rPr>
          <w:sz w:val="28"/>
        </w:rPr>
        <w:t>collections</w:t>
      </w:r>
      <w:r>
        <w:rPr>
          <w:spacing w:val="-3"/>
          <w:sz w:val="28"/>
        </w:rPr>
        <w:t> </w:t>
      </w:r>
      <w:r>
        <w:rPr>
          <w:sz w:val="28"/>
        </w:rPr>
        <w:t>(users,</w:t>
      </w:r>
      <w:r>
        <w:rPr>
          <w:spacing w:val="-4"/>
          <w:sz w:val="28"/>
        </w:rPr>
        <w:t> </w:t>
      </w:r>
      <w:r>
        <w:rPr>
          <w:sz w:val="28"/>
        </w:rPr>
        <w:t>appointments)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faster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access.</w:t>
      </w:r>
    </w:p>
    <w:p>
      <w:pPr>
        <w:pStyle w:val="ListParagraph"/>
        <w:numPr>
          <w:ilvl w:val="1"/>
          <w:numId w:val="1"/>
        </w:numPr>
        <w:tabs>
          <w:tab w:pos="1605" w:val="left" w:leader="none"/>
        </w:tabs>
        <w:spacing w:line="240" w:lineRule="auto" w:before="0" w:after="0"/>
        <w:ind w:left="1605" w:right="796" w:hanging="360"/>
        <w:jc w:val="left"/>
        <w:rPr>
          <w:sz w:val="28"/>
        </w:rPr>
      </w:pPr>
      <w:r>
        <w:rPr>
          <w:sz w:val="28"/>
        </w:rPr>
        <w:t>Result:</w:t>
      </w:r>
      <w:r>
        <w:rPr>
          <w:spacing w:val="-3"/>
          <w:sz w:val="28"/>
        </w:rPr>
        <w:t> </w:t>
      </w:r>
      <w:r>
        <w:rPr>
          <w:sz w:val="28"/>
        </w:rPr>
        <w:t>Queries</w:t>
      </w:r>
      <w:r>
        <w:rPr>
          <w:spacing w:val="-3"/>
          <w:sz w:val="28"/>
        </w:rPr>
        <w:t> </w:t>
      </w:r>
      <w:r>
        <w:rPr>
          <w:sz w:val="28"/>
        </w:rPr>
        <w:t>remained</w:t>
      </w:r>
      <w:r>
        <w:rPr>
          <w:spacing w:val="-3"/>
          <w:sz w:val="28"/>
        </w:rPr>
        <w:t> </w:t>
      </w:r>
      <w:r>
        <w:rPr>
          <w:sz w:val="28"/>
        </w:rPr>
        <w:t>under</w:t>
      </w:r>
      <w:r>
        <w:rPr>
          <w:spacing w:val="-3"/>
          <w:sz w:val="28"/>
        </w:rPr>
        <w:t> </w:t>
      </w:r>
      <w:r>
        <w:rPr>
          <w:sz w:val="28"/>
        </w:rPr>
        <w:t>400ms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noticeable</w:t>
      </w:r>
      <w:r>
        <w:rPr>
          <w:spacing w:val="-6"/>
          <w:sz w:val="28"/>
        </w:rPr>
        <w:t> </w:t>
      </w:r>
      <w:r>
        <w:rPr>
          <w:sz w:val="28"/>
        </w:rPr>
        <w:t>lag</w:t>
      </w:r>
      <w:r>
        <w:rPr>
          <w:spacing w:val="-6"/>
          <w:sz w:val="28"/>
        </w:rPr>
        <w:t> </w:t>
      </w:r>
      <w:r>
        <w:rPr>
          <w:sz w:val="28"/>
        </w:rPr>
        <w:t>even under bulk data.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294" w:top="1520" w:bottom="480" w:left="1275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Heading1"/>
        <w:spacing w:before="61"/>
        <w:ind w:firstLine="0"/>
      </w:pPr>
      <w:r>
        <w:rPr>
          <w:color w:val="2F5495"/>
          <w:spacing w:val="-2"/>
        </w:rPr>
        <w:t>Conclusion:</w:t>
      </w:r>
    </w:p>
    <w:p>
      <w:pPr>
        <w:pStyle w:val="BodyText"/>
        <w:spacing w:line="259" w:lineRule="auto" w:before="281"/>
        <w:ind w:left="165" w:right="801" w:firstLine="0"/>
      </w:pPr>
      <w:r>
        <w:rPr/>
        <w:t>The DocSpot system met all critical performance benchmarks for speed, responsiveness, and concurrent usage. Key optimizations like slot-locking, query indexing, and UI feedback ensured a smooth experience. The app is </w:t>
      </w:r>
      <w:r>
        <w:rPr>
          <w:b/>
        </w:rPr>
        <w:t>ready</w:t>
      </w:r>
      <w:r>
        <w:rPr>
          <w:b/>
          <w:spacing w:val="-4"/>
        </w:rPr>
        <w:t> </w:t>
      </w:r>
      <w:r>
        <w:rPr>
          <w:b/>
        </w:rPr>
        <w:t>for</w:t>
      </w:r>
      <w:r>
        <w:rPr>
          <w:b/>
          <w:spacing w:val="-7"/>
        </w:rPr>
        <w:t> </w:t>
      </w:r>
      <w:r>
        <w:rPr>
          <w:b/>
        </w:rPr>
        <w:t>production</w:t>
      </w:r>
      <w:r>
        <w:rPr/>
        <w:t>,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scope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stress</w:t>
      </w:r>
      <w:r>
        <w:rPr>
          <w:spacing w:val="-4"/>
        </w:rPr>
        <w:t> </w:t>
      </w:r>
      <w:r>
        <w:rPr/>
        <w:t>testing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grows.</w:t>
      </w:r>
    </w:p>
    <w:p>
      <w:pPr>
        <w:pStyle w:val="BodyText"/>
        <w:ind w:left="0" w:firstLine="0"/>
      </w:pPr>
    </w:p>
    <w:p>
      <w:pPr>
        <w:pStyle w:val="BodyText"/>
        <w:spacing w:before="22"/>
        <w:ind w:left="0" w:firstLine="0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color w:val="2F5495"/>
          <w:spacing w:val="-4"/>
          <w:sz w:val="28"/>
        </w:rPr>
        <w:t>Test</w:t>
      </w:r>
      <w:r>
        <w:rPr>
          <w:b/>
          <w:color w:val="2F5495"/>
          <w:spacing w:val="-11"/>
          <w:sz w:val="28"/>
        </w:rPr>
        <w:t> </w:t>
      </w:r>
      <w:r>
        <w:rPr>
          <w:b/>
          <w:color w:val="2F5495"/>
          <w:spacing w:val="-2"/>
          <w:sz w:val="28"/>
        </w:rPr>
        <w:t>Cases:</w:t>
      </w:r>
    </w:p>
    <w:p>
      <w:pPr>
        <w:pStyle w:val="BodyText"/>
        <w:ind w:left="0" w:firstLine="0"/>
        <w:rPr>
          <w:b/>
          <w:sz w:val="16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839"/>
        <w:gridCol w:w="1810"/>
        <w:gridCol w:w="2223"/>
        <w:gridCol w:w="1299"/>
        <w:gridCol w:w="1253"/>
      </w:tblGrid>
      <w:tr>
        <w:trPr>
          <w:trHeight w:val="1026" w:hRule="atLeast"/>
        </w:trPr>
        <w:tc>
          <w:tcPr>
            <w:tcW w:w="821" w:type="dxa"/>
          </w:tcPr>
          <w:p>
            <w:pPr>
              <w:pStyle w:val="TableParagraph"/>
              <w:spacing w:before="2"/>
              <w:ind w:left="139" w:right="127" w:hanging="3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Test Case</w:t>
            </w:r>
          </w:p>
          <w:p>
            <w:pPr>
              <w:pStyle w:val="TableParagraph"/>
              <w:spacing w:line="321" w:lineRule="exact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ID</w:t>
            </w:r>
          </w:p>
        </w:tc>
        <w:tc>
          <w:tcPr>
            <w:tcW w:w="1839" w:type="dxa"/>
          </w:tcPr>
          <w:p>
            <w:pPr>
              <w:pStyle w:val="TableParagraph"/>
              <w:spacing w:before="2"/>
              <w:ind w:left="143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Scenario</w:t>
            </w:r>
          </w:p>
        </w:tc>
        <w:tc>
          <w:tcPr>
            <w:tcW w:w="1810" w:type="dxa"/>
          </w:tcPr>
          <w:p>
            <w:pPr>
              <w:pStyle w:val="TableParagraph"/>
              <w:spacing w:before="2"/>
              <w:ind w:left="311"/>
              <w:rPr>
                <w:b/>
                <w:sz w:val="28"/>
              </w:rPr>
            </w:pPr>
            <w:r>
              <w:rPr>
                <w:b/>
                <w:sz w:val="28"/>
              </w:rPr>
              <w:t>Test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Steps</w:t>
            </w:r>
          </w:p>
        </w:tc>
        <w:tc>
          <w:tcPr>
            <w:tcW w:w="2223" w:type="dxa"/>
          </w:tcPr>
          <w:p>
            <w:pPr>
              <w:pStyle w:val="TableParagraph"/>
              <w:spacing w:before="2"/>
              <w:ind w:left="184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Result</w:t>
            </w:r>
          </w:p>
        </w:tc>
        <w:tc>
          <w:tcPr>
            <w:tcW w:w="1299" w:type="dxa"/>
          </w:tcPr>
          <w:p>
            <w:pPr>
              <w:pStyle w:val="TableParagraph"/>
              <w:spacing w:before="2"/>
              <w:ind w:left="283" w:right="267" w:hanging="1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Actual Result</w:t>
            </w:r>
          </w:p>
        </w:tc>
        <w:tc>
          <w:tcPr>
            <w:tcW w:w="1253" w:type="dxa"/>
          </w:tcPr>
          <w:p>
            <w:pPr>
              <w:pStyle w:val="TableParagraph"/>
              <w:spacing w:before="2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Pass/Fail</w:t>
            </w:r>
          </w:p>
        </w:tc>
      </w:tr>
      <w:tr>
        <w:trPr>
          <w:trHeight w:val="2392" w:hRule="atLeast"/>
        </w:trPr>
        <w:tc>
          <w:tcPr>
            <w:tcW w:w="821" w:type="dxa"/>
          </w:tcPr>
          <w:p>
            <w:pPr>
              <w:pStyle w:val="TableParagraph"/>
              <w:ind w:right="270"/>
              <w:rPr>
                <w:sz w:val="28"/>
              </w:rPr>
            </w:pPr>
            <w:r>
              <w:rPr>
                <w:spacing w:val="-4"/>
                <w:sz w:val="28"/>
              </w:rPr>
              <w:t>TC- 001</w:t>
            </w:r>
          </w:p>
        </w:tc>
        <w:tc>
          <w:tcPr>
            <w:tcW w:w="1839" w:type="dxa"/>
          </w:tcPr>
          <w:p>
            <w:pPr>
              <w:pStyle w:val="TableParagraph"/>
              <w:ind w:right="342"/>
              <w:rPr>
                <w:sz w:val="28"/>
              </w:rPr>
            </w:pPr>
            <w:r>
              <w:rPr>
                <w:spacing w:val="-2"/>
                <w:sz w:val="28"/>
              </w:rPr>
              <w:t>Patient Registration</w:t>
            </w:r>
          </w:p>
        </w:tc>
        <w:tc>
          <w:tcPr>
            <w:tcW w:w="181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96" w:val="left" w:leader="none"/>
              </w:tabs>
              <w:spacing w:line="240" w:lineRule="auto" w:before="0" w:after="0"/>
              <w:ind w:left="107" w:right="369" w:firstLine="0"/>
              <w:jc w:val="left"/>
              <w:rPr>
                <w:sz w:val="28"/>
              </w:rPr>
            </w:pPr>
            <w:r>
              <w:rPr>
                <w:sz w:val="28"/>
              </w:rPr>
              <w:t>Go to </w:t>
            </w:r>
            <w:r>
              <w:rPr>
                <w:spacing w:val="-2"/>
                <w:sz w:val="28"/>
              </w:rPr>
              <w:t>registration </w:t>
            </w:r>
            <w:r>
              <w:rPr>
                <w:spacing w:val="-4"/>
                <w:sz w:val="28"/>
              </w:rPr>
              <w:t>page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6" w:val="left" w:leader="none"/>
              </w:tabs>
              <w:spacing w:line="240" w:lineRule="auto" w:before="0" w:after="0"/>
              <w:ind w:left="107" w:right="252" w:firstLine="0"/>
              <w:jc w:val="left"/>
              <w:rPr>
                <w:sz w:val="28"/>
              </w:rPr>
            </w:pPr>
            <w:r>
              <w:rPr>
                <w:sz w:val="28"/>
              </w:rPr>
              <w:t>2. Fill patient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1" w:val="left" w:leader="none"/>
              </w:tabs>
              <w:spacing w:line="240" w:lineRule="auto" w:before="0" w:after="0"/>
              <w:ind w:left="381" w:right="0" w:hanging="27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Click</w:t>
            </w:r>
          </w:p>
          <w:p>
            <w:pPr>
              <w:pStyle w:val="TableParagraph"/>
              <w:spacing w:line="321" w:lineRule="exact" w:before="1"/>
              <w:rPr>
                <w:sz w:val="28"/>
              </w:rPr>
            </w:pPr>
            <w:r>
              <w:rPr>
                <w:spacing w:val="-2"/>
                <w:sz w:val="28"/>
              </w:rPr>
              <w:t>"Submit"</w:t>
            </w:r>
          </w:p>
        </w:tc>
        <w:tc>
          <w:tcPr>
            <w:tcW w:w="2223" w:type="dxa"/>
          </w:tcPr>
          <w:p>
            <w:pPr>
              <w:pStyle w:val="TableParagraph"/>
              <w:ind w:left="106" w:right="235"/>
              <w:rPr>
                <w:sz w:val="28"/>
              </w:rPr>
            </w:pPr>
            <w:r>
              <w:rPr>
                <w:sz w:val="28"/>
              </w:rPr>
              <w:t>Account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created </w:t>
            </w:r>
            <w:r>
              <w:rPr>
                <w:spacing w:val="-2"/>
                <w:sz w:val="28"/>
              </w:rPr>
              <w:t>successfully, </w:t>
            </w:r>
            <w:r>
              <w:rPr>
                <w:sz w:val="28"/>
              </w:rPr>
              <w:t>redirected to </w:t>
            </w:r>
            <w:r>
              <w:rPr>
                <w:spacing w:val="-2"/>
                <w:sz w:val="28"/>
              </w:rPr>
              <w:t>patient dashboard</w:t>
            </w:r>
          </w:p>
        </w:tc>
        <w:tc>
          <w:tcPr>
            <w:tcW w:w="1299" w:type="dxa"/>
          </w:tcPr>
          <w:p>
            <w:pPr>
              <w:pStyle w:val="TableParagraph"/>
              <w:ind w:left="106" w:right="133"/>
              <w:rPr>
                <w:sz w:val="28"/>
              </w:rPr>
            </w:pPr>
            <w:r>
              <w:rPr>
                <w:spacing w:val="-6"/>
                <w:sz w:val="28"/>
              </w:rPr>
              <w:t>As </w:t>
            </w:r>
            <w:r>
              <w:rPr>
                <w:spacing w:val="-2"/>
                <w:sz w:val="28"/>
              </w:rPr>
              <w:t>expected</w:t>
            </w:r>
          </w:p>
        </w:tc>
        <w:tc>
          <w:tcPr>
            <w:tcW w:w="1253" w:type="dxa"/>
          </w:tcPr>
          <w:p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</w:tr>
      <w:tr>
        <w:trPr>
          <w:trHeight w:val="2392" w:hRule="atLeast"/>
        </w:trPr>
        <w:tc>
          <w:tcPr>
            <w:tcW w:w="821" w:type="dxa"/>
          </w:tcPr>
          <w:p>
            <w:pPr>
              <w:pStyle w:val="TableParagraph"/>
              <w:ind w:right="270"/>
              <w:rPr>
                <w:sz w:val="28"/>
              </w:rPr>
            </w:pPr>
            <w:r>
              <w:rPr>
                <w:spacing w:val="-4"/>
                <w:sz w:val="28"/>
              </w:rPr>
              <w:t>TC- 002</w:t>
            </w:r>
          </w:p>
        </w:tc>
        <w:tc>
          <w:tcPr>
            <w:tcW w:w="183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Doctor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Profile </w:t>
            </w:r>
            <w:r>
              <w:rPr>
                <w:spacing w:val="-2"/>
                <w:sz w:val="28"/>
              </w:rPr>
              <w:t>Setup</w:t>
            </w:r>
          </w:p>
        </w:tc>
        <w:tc>
          <w:tcPr>
            <w:tcW w:w="181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96" w:val="left" w:leader="none"/>
              </w:tabs>
              <w:spacing w:line="240" w:lineRule="auto" w:before="0" w:after="0"/>
              <w:ind w:left="107" w:right="485" w:firstLine="0"/>
              <w:jc w:val="left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as </w:t>
            </w:r>
            <w:r>
              <w:rPr>
                <w:spacing w:val="-2"/>
                <w:sz w:val="28"/>
              </w:rPr>
              <w:t>doctor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96" w:val="left" w:leader="none"/>
              </w:tabs>
              <w:spacing w:line="240" w:lineRule="auto" w:before="0" w:after="0"/>
              <w:ind w:left="107" w:right="521" w:firstLine="0"/>
              <w:jc w:val="left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bio and time </w:t>
            </w:r>
            <w:r>
              <w:rPr>
                <w:spacing w:val="-2"/>
                <w:sz w:val="28"/>
              </w:rPr>
              <w:t>slots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1" w:val="left" w:leader="none"/>
              </w:tabs>
              <w:spacing w:line="341" w:lineRule="exact" w:before="0" w:after="0"/>
              <w:ind w:left="381" w:right="0" w:hanging="274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Save</w:t>
            </w:r>
          </w:p>
          <w:p>
            <w:pPr>
              <w:pStyle w:val="TableParagraph"/>
              <w:spacing w:line="321" w:lineRule="exact" w:before="1"/>
              <w:rPr>
                <w:sz w:val="28"/>
              </w:rPr>
            </w:pPr>
            <w:r>
              <w:rPr>
                <w:spacing w:val="-2"/>
                <w:sz w:val="28"/>
              </w:rPr>
              <w:t>changes</w:t>
            </w:r>
          </w:p>
        </w:tc>
        <w:tc>
          <w:tcPr>
            <w:tcW w:w="2223" w:type="dxa"/>
          </w:tcPr>
          <w:p>
            <w:pPr>
              <w:pStyle w:val="TableParagraph"/>
              <w:ind w:left="106" w:right="81"/>
              <w:rPr>
                <w:sz w:val="28"/>
              </w:rPr>
            </w:pPr>
            <w:r>
              <w:rPr>
                <w:sz w:val="28"/>
              </w:rPr>
              <w:t>Profile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saved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and visible after admin approval</w:t>
            </w:r>
          </w:p>
        </w:tc>
        <w:tc>
          <w:tcPr>
            <w:tcW w:w="1299" w:type="dxa"/>
          </w:tcPr>
          <w:p>
            <w:pPr>
              <w:pStyle w:val="TableParagraph"/>
              <w:ind w:left="106" w:right="133"/>
              <w:rPr>
                <w:sz w:val="28"/>
              </w:rPr>
            </w:pPr>
            <w:r>
              <w:rPr>
                <w:spacing w:val="-6"/>
                <w:sz w:val="28"/>
              </w:rPr>
              <w:t>As </w:t>
            </w:r>
            <w:r>
              <w:rPr>
                <w:spacing w:val="-2"/>
                <w:sz w:val="28"/>
              </w:rPr>
              <w:t>expected</w:t>
            </w:r>
          </w:p>
        </w:tc>
        <w:tc>
          <w:tcPr>
            <w:tcW w:w="1253" w:type="dxa"/>
          </w:tcPr>
          <w:p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</w:tr>
      <w:tr>
        <w:trPr>
          <w:trHeight w:val="2051" w:hRule="atLeast"/>
        </w:trPr>
        <w:tc>
          <w:tcPr>
            <w:tcW w:w="821" w:type="dxa"/>
          </w:tcPr>
          <w:p>
            <w:pPr>
              <w:pStyle w:val="TableParagraph"/>
              <w:ind w:right="270"/>
              <w:rPr>
                <w:sz w:val="28"/>
              </w:rPr>
            </w:pPr>
            <w:r>
              <w:rPr>
                <w:spacing w:val="-4"/>
                <w:sz w:val="28"/>
              </w:rPr>
              <w:t>TC- 003</w:t>
            </w:r>
          </w:p>
        </w:tc>
        <w:tc>
          <w:tcPr>
            <w:tcW w:w="183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Appointment Booking</w:t>
            </w:r>
          </w:p>
        </w:tc>
        <w:tc>
          <w:tcPr>
            <w:tcW w:w="181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96" w:val="left" w:leader="none"/>
              </w:tabs>
              <w:spacing w:line="240" w:lineRule="auto" w:before="0" w:after="0"/>
              <w:ind w:left="107" w:right="485" w:firstLine="0"/>
              <w:jc w:val="left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as </w:t>
            </w:r>
            <w:r>
              <w:rPr>
                <w:spacing w:val="-2"/>
                <w:sz w:val="28"/>
              </w:rPr>
              <w:t>patient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6" w:val="left" w:leader="none"/>
              </w:tabs>
              <w:spacing w:line="240" w:lineRule="auto" w:before="0" w:after="0"/>
              <w:ind w:left="107" w:right="633" w:firstLine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Search doctor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6" w:val="left" w:leader="none"/>
              </w:tabs>
              <w:spacing w:line="341" w:lineRule="exact" w:before="0" w:after="0"/>
              <w:ind w:left="396" w:right="0" w:hanging="289"/>
              <w:jc w:val="left"/>
              <w:rPr>
                <w:sz w:val="28"/>
              </w:rPr>
            </w:pPr>
            <w:r>
              <w:rPr>
                <w:sz w:val="28"/>
              </w:rPr>
              <w:t>Select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slot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81" w:val="left" w:leader="none"/>
              </w:tabs>
              <w:spacing w:line="323" w:lineRule="exact" w:before="0" w:after="0"/>
              <w:ind w:left="381" w:right="0" w:hanging="27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Confirm</w:t>
            </w:r>
          </w:p>
        </w:tc>
        <w:tc>
          <w:tcPr>
            <w:tcW w:w="222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Appointment </w:t>
            </w:r>
            <w:r>
              <w:rPr>
                <w:sz w:val="28"/>
              </w:rPr>
              <w:t>saved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status "Pending" and visible in </w:t>
            </w:r>
            <w:r>
              <w:rPr>
                <w:spacing w:val="-2"/>
                <w:sz w:val="28"/>
              </w:rPr>
              <w:t>dashboard</w:t>
            </w:r>
          </w:p>
        </w:tc>
        <w:tc>
          <w:tcPr>
            <w:tcW w:w="1299" w:type="dxa"/>
          </w:tcPr>
          <w:p>
            <w:pPr>
              <w:pStyle w:val="TableParagraph"/>
              <w:ind w:left="106" w:right="133"/>
              <w:rPr>
                <w:sz w:val="28"/>
              </w:rPr>
            </w:pPr>
            <w:r>
              <w:rPr>
                <w:spacing w:val="-6"/>
                <w:sz w:val="28"/>
              </w:rPr>
              <w:t>As </w:t>
            </w:r>
            <w:r>
              <w:rPr>
                <w:spacing w:val="-2"/>
                <w:sz w:val="28"/>
              </w:rPr>
              <w:t>expected</w:t>
            </w:r>
          </w:p>
        </w:tc>
        <w:tc>
          <w:tcPr>
            <w:tcW w:w="1253" w:type="dxa"/>
          </w:tcPr>
          <w:p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</w:tr>
      <w:tr>
        <w:trPr>
          <w:trHeight w:val="1708" w:hRule="atLeast"/>
        </w:trPr>
        <w:tc>
          <w:tcPr>
            <w:tcW w:w="821" w:type="dxa"/>
          </w:tcPr>
          <w:p>
            <w:pPr>
              <w:pStyle w:val="TableParagraph"/>
              <w:ind w:right="270"/>
              <w:rPr>
                <w:sz w:val="28"/>
              </w:rPr>
            </w:pPr>
            <w:r>
              <w:rPr>
                <w:spacing w:val="-4"/>
                <w:sz w:val="28"/>
              </w:rPr>
              <w:t>TC- 004</w:t>
            </w:r>
          </w:p>
        </w:tc>
        <w:tc>
          <w:tcPr>
            <w:tcW w:w="183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Appointment Cancellation</w:t>
            </w:r>
          </w:p>
        </w:tc>
        <w:tc>
          <w:tcPr>
            <w:tcW w:w="181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96" w:val="left" w:leader="none"/>
              </w:tabs>
              <w:spacing w:line="240" w:lineRule="auto" w:before="0" w:after="0"/>
              <w:ind w:left="107" w:right="485" w:firstLine="0"/>
              <w:jc w:val="left"/>
              <w:rPr>
                <w:sz w:val="28"/>
              </w:rPr>
            </w:pPr>
            <w:r>
              <w:rPr>
                <w:sz w:val="28"/>
              </w:rPr>
              <w:t>Login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as </w:t>
            </w:r>
            <w:r>
              <w:rPr>
                <w:spacing w:val="-2"/>
                <w:sz w:val="28"/>
              </w:rPr>
              <w:t>patient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6" w:val="left" w:leader="none"/>
              </w:tabs>
              <w:spacing w:line="240" w:lineRule="auto" w:before="0" w:after="0"/>
              <w:ind w:left="107" w:right="204" w:firstLine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Select appointment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1" w:val="left" w:leader="none"/>
              </w:tabs>
              <w:spacing w:line="321" w:lineRule="exact" w:before="0" w:after="0"/>
              <w:ind w:left="381" w:right="0" w:hanging="27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Cancel</w:t>
            </w:r>
          </w:p>
        </w:tc>
        <w:tc>
          <w:tcPr>
            <w:tcW w:w="222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Appointment </w:t>
            </w:r>
            <w:r>
              <w:rPr>
                <w:sz w:val="28"/>
              </w:rPr>
              <w:t>status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updates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to "Cancelled" for both patient and</w:t>
            </w:r>
          </w:p>
          <w:p>
            <w:pPr>
              <w:pStyle w:val="TableParagraph"/>
              <w:spacing w:line="321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doctor</w:t>
            </w:r>
          </w:p>
        </w:tc>
        <w:tc>
          <w:tcPr>
            <w:tcW w:w="1299" w:type="dxa"/>
          </w:tcPr>
          <w:p>
            <w:pPr>
              <w:pStyle w:val="TableParagraph"/>
              <w:ind w:left="106" w:right="133"/>
              <w:rPr>
                <w:sz w:val="28"/>
              </w:rPr>
            </w:pPr>
            <w:r>
              <w:rPr>
                <w:spacing w:val="-6"/>
                <w:sz w:val="28"/>
              </w:rPr>
              <w:t>As </w:t>
            </w:r>
            <w:r>
              <w:rPr>
                <w:spacing w:val="-2"/>
                <w:sz w:val="28"/>
              </w:rPr>
              <w:t>expected</w:t>
            </w:r>
          </w:p>
        </w:tc>
        <w:tc>
          <w:tcPr>
            <w:tcW w:w="1253" w:type="dxa"/>
          </w:tcPr>
          <w:p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</w:tr>
    </w:tbl>
    <w:sectPr>
      <w:pgSz w:w="11910" w:h="16840"/>
      <w:pgMar w:header="0" w:footer="294" w:top="1360" w:bottom="480" w:left="1275" w:right="708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816.199646pt;width:12.6pt;height:13.05pt;mso-position-horizontal-relative:page;mso-position-vertical-relative:page;z-index:-158320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07" w:hanging="2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0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0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0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0" w:hanging="29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7" w:hanging="2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0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0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0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0" w:hanging="29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7" w:hanging="2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0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0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0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0" w:hanging="29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7" w:hanging="2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0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0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0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0" w:hanging="2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5" w:hanging="36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3263" w:right="2713" w:hanging="358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5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User_Acceptance</dc:title>
  <dcterms:created xsi:type="dcterms:W3CDTF">2026-02-15T12:23:12Z</dcterms:created>
  <dcterms:modified xsi:type="dcterms:W3CDTF">2026-02-15T12:23:12Z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