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DE5A" w14:textId="77777777" w:rsidR="0078238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DFF1DA7" w14:textId="77777777" w:rsidR="0078238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F216C48" w14:textId="77777777" w:rsidR="0078238A" w:rsidRDefault="0078238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104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0"/>
        <w:gridCol w:w="4992"/>
      </w:tblGrid>
      <w:tr w:rsidR="0078238A" w14:paraId="646F72A4" w14:textId="77777777" w:rsidTr="0057764B">
        <w:trPr>
          <w:trHeight w:val="341"/>
        </w:trPr>
        <w:tc>
          <w:tcPr>
            <w:tcW w:w="5440" w:type="dxa"/>
          </w:tcPr>
          <w:p w14:paraId="3043CD1D" w14:textId="77777777" w:rsidR="0078238A" w:rsidRDefault="00000000">
            <w:r>
              <w:t>Date</w:t>
            </w:r>
          </w:p>
        </w:tc>
        <w:tc>
          <w:tcPr>
            <w:tcW w:w="4992" w:type="dxa"/>
          </w:tcPr>
          <w:p w14:paraId="3420ABE6" w14:textId="606ACA13" w:rsidR="0078238A" w:rsidRDefault="0057764B">
            <w:r>
              <w:t>15</w:t>
            </w:r>
            <w:r w:rsidR="00000000">
              <w:t xml:space="preserve">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78238A" w14:paraId="1E59BBA8" w14:textId="77777777" w:rsidTr="0057764B">
        <w:trPr>
          <w:trHeight w:val="341"/>
        </w:trPr>
        <w:tc>
          <w:tcPr>
            <w:tcW w:w="5440" w:type="dxa"/>
          </w:tcPr>
          <w:p w14:paraId="228DE07C" w14:textId="77777777" w:rsidR="0078238A" w:rsidRDefault="00000000">
            <w:r>
              <w:t>Team ID</w:t>
            </w:r>
          </w:p>
        </w:tc>
        <w:tc>
          <w:tcPr>
            <w:tcW w:w="4992" w:type="dxa"/>
          </w:tcPr>
          <w:p w14:paraId="37E9C5E5" w14:textId="05B9798F" w:rsidR="0078238A" w:rsidRDefault="0057764B">
            <w:r>
              <w:t>Team 1</w:t>
            </w:r>
          </w:p>
        </w:tc>
      </w:tr>
      <w:tr w:rsidR="0078238A" w14:paraId="52EE96BE" w14:textId="77777777" w:rsidTr="0057764B">
        <w:trPr>
          <w:trHeight w:val="316"/>
        </w:trPr>
        <w:tc>
          <w:tcPr>
            <w:tcW w:w="5440" w:type="dxa"/>
          </w:tcPr>
          <w:p w14:paraId="7380F139" w14:textId="77777777" w:rsidR="0078238A" w:rsidRDefault="00000000">
            <w:r>
              <w:t>Project Name</w:t>
            </w:r>
          </w:p>
        </w:tc>
        <w:tc>
          <w:tcPr>
            <w:tcW w:w="4992" w:type="dxa"/>
          </w:tcPr>
          <w:p w14:paraId="34B305B4" w14:textId="7E24B81E" w:rsidR="0078238A" w:rsidRDefault="0057764B">
            <w:r w:rsidRPr="0057764B">
              <w:t>UNESCO World Heritage Sites Analysis Using Tableau</w:t>
            </w:r>
          </w:p>
        </w:tc>
      </w:tr>
      <w:tr w:rsidR="0078238A" w14:paraId="341D2441" w14:textId="77777777" w:rsidTr="0057764B">
        <w:trPr>
          <w:trHeight w:val="323"/>
        </w:trPr>
        <w:tc>
          <w:tcPr>
            <w:tcW w:w="5440" w:type="dxa"/>
          </w:tcPr>
          <w:p w14:paraId="2619D463" w14:textId="77777777" w:rsidR="0078238A" w:rsidRDefault="00000000">
            <w:r>
              <w:t>Maximum Marks</w:t>
            </w:r>
          </w:p>
        </w:tc>
        <w:tc>
          <w:tcPr>
            <w:tcW w:w="4992" w:type="dxa"/>
          </w:tcPr>
          <w:p w14:paraId="47F599E1" w14:textId="77777777" w:rsidR="0078238A" w:rsidRDefault="00000000">
            <w:r>
              <w:t>4 Marks</w:t>
            </w:r>
          </w:p>
        </w:tc>
      </w:tr>
    </w:tbl>
    <w:p w14:paraId="5D04B172" w14:textId="77777777" w:rsidR="0078238A" w:rsidRDefault="0078238A">
      <w:pPr>
        <w:rPr>
          <w:b/>
          <w:sz w:val="24"/>
          <w:szCs w:val="24"/>
        </w:rPr>
      </w:pPr>
    </w:p>
    <w:p w14:paraId="3401575D" w14:textId="77777777" w:rsidR="000D1F12" w:rsidRDefault="000D1F12">
      <w:pPr>
        <w:jc w:val="both"/>
        <w:rPr>
          <w:b/>
          <w:bCs/>
          <w:color w:val="2A2A2A"/>
          <w:sz w:val="24"/>
          <w:szCs w:val="24"/>
        </w:rPr>
      </w:pPr>
    </w:p>
    <w:p w14:paraId="298DD955" w14:textId="77777777" w:rsidR="000D1F12" w:rsidRDefault="000D1F12">
      <w:pPr>
        <w:jc w:val="both"/>
        <w:rPr>
          <w:b/>
          <w:bCs/>
          <w:color w:val="2A2A2A"/>
          <w:sz w:val="24"/>
          <w:szCs w:val="24"/>
        </w:rPr>
      </w:pPr>
    </w:p>
    <w:p w14:paraId="7F93BD48" w14:textId="7E18DCDC" w:rsidR="000D1F12" w:rsidRPr="000D1F12" w:rsidRDefault="000D1F12">
      <w:pPr>
        <w:jc w:val="both"/>
        <w:rPr>
          <w:b/>
          <w:bCs/>
          <w:color w:val="2A2A2A"/>
          <w:sz w:val="24"/>
          <w:szCs w:val="24"/>
        </w:rPr>
      </w:pPr>
      <w:r w:rsidRPr="000D1F12">
        <w:rPr>
          <w:b/>
          <w:bCs/>
          <w:color w:val="2A2A2A"/>
          <w:sz w:val="24"/>
          <w:szCs w:val="24"/>
        </w:rPr>
        <w:t>User persona empathy map diagram</w:t>
      </w:r>
    </w:p>
    <w:p w14:paraId="0497C91F" w14:textId="08F0A372" w:rsidR="0078238A" w:rsidRDefault="000D1F12">
      <w:pPr>
        <w:rPr>
          <w:sz w:val="24"/>
          <w:szCs w:val="24"/>
        </w:rPr>
      </w:pPr>
      <w:r w:rsidRPr="000D1F12">
        <w:rPr>
          <w:sz w:val="24"/>
          <w:szCs w:val="24"/>
        </w:rPr>
        <w:drawing>
          <wp:inline distT="0" distB="0" distL="0" distR="0" wp14:anchorId="12BB03A4" wp14:editId="452F18F7">
            <wp:extent cx="6400800" cy="4648200"/>
            <wp:effectExtent l="0" t="0" r="0" b="0"/>
            <wp:docPr id="755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29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6817" cy="46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38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38A"/>
    <w:rsid w:val="000D1F12"/>
    <w:rsid w:val="0057764B"/>
    <w:rsid w:val="005F088F"/>
    <w:rsid w:val="0078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1A22"/>
  <w15:docId w15:val="{995A6C8A-4E88-41F1-8869-F07A3CC0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keerthi sree</cp:lastModifiedBy>
  <cp:revision>2</cp:revision>
  <dcterms:created xsi:type="dcterms:W3CDTF">2026-07-08T17:33:00Z</dcterms:created>
  <dcterms:modified xsi:type="dcterms:W3CDTF">2026-07-08T17:33:00Z</dcterms:modified>
</cp:coreProperties>
</file>