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EAD8" w14:textId="77777777" w:rsidR="00E13412" w:rsidRDefault="00FF6397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7E569BD" w14:textId="77777777" w:rsidR="00E13412" w:rsidRDefault="00FF6397">
      <w:pPr>
        <w:tabs>
          <w:tab w:val="center" w:pos="9916"/>
        </w:tabs>
        <w:spacing w:after="191"/>
        <w:ind w:left="-72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744F0E" wp14:editId="76099B35">
            <wp:simplePos x="0" y="0"/>
            <wp:positionH relativeFrom="column">
              <wp:posOffset>5219014</wp:posOffset>
            </wp:positionH>
            <wp:positionV relativeFrom="paragraph">
              <wp:posOffset>247650</wp:posOffset>
            </wp:positionV>
            <wp:extent cx="1076325" cy="295275"/>
            <wp:effectExtent l="0" t="0" r="0" b="0"/>
            <wp:wrapSquare wrapText="bothSides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9943943" wp14:editId="7665A6AA">
            <wp:extent cx="1809750" cy="74295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57164882" w14:textId="77777777" w:rsidR="00E13412" w:rsidRDefault="00FF6397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CE87CB2" w14:textId="77777777" w:rsidR="00E13412" w:rsidRDefault="00FF6397">
      <w:pPr>
        <w:spacing w:after="75"/>
        <w:ind w:left="2257"/>
      </w:pPr>
      <w:r>
        <w:rPr>
          <w:rFonts w:ascii="Times New Roman" w:eastAsia="Times New Roman" w:hAnsi="Times New Roman" w:cs="Times New Roman"/>
          <w:b/>
          <w:sz w:val="28"/>
        </w:rPr>
        <w:t xml:space="preserve">Data Collection and Preprocessing Phase </w:t>
      </w:r>
      <w:r>
        <w:t xml:space="preserve"> </w:t>
      </w:r>
    </w:p>
    <w:p w14:paraId="4E04677E" w14:textId="77777777" w:rsidR="00E13412" w:rsidRDefault="00FF6397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368" w:type="dxa"/>
        <w:tblInd w:w="24" w:type="dxa"/>
        <w:tblCellMar>
          <w:top w:w="241" w:type="dxa"/>
          <w:left w:w="106" w:type="dxa"/>
          <w:bottom w:w="32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86"/>
      </w:tblGrid>
      <w:tr w:rsidR="00E13412" w14:paraId="55F00BBB" w14:textId="77777777" w:rsidTr="00F254A1">
        <w:trPr>
          <w:trHeight w:val="328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033AC5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F263EC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February 2026 </w:t>
            </w:r>
            <w:r>
              <w:t xml:space="preserve"> </w:t>
            </w:r>
          </w:p>
        </w:tc>
      </w:tr>
      <w:tr w:rsidR="00E13412" w14:paraId="71CC4E2F" w14:textId="77777777" w:rsidTr="00F254A1">
        <w:trPr>
          <w:trHeight w:val="186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FEEB35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924E21" w14:textId="1B518787" w:rsidR="00E13412" w:rsidRDefault="00F254A1">
            <w:pPr>
              <w:spacing w:after="0"/>
            </w:pPr>
            <w:r w:rsidRPr="00F254A1">
              <w:rPr>
                <w:rFonts w:ascii="Times New Roman" w:eastAsia="Times New Roman" w:hAnsi="Times New Roman" w:cs="Times New Roman"/>
                <w:sz w:val="24"/>
              </w:rPr>
              <w:t>LTVIP2026TMIDS52507</w:t>
            </w:r>
          </w:p>
        </w:tc>
      </w:tr>
      <w:tr w:rsidR="00E13412" w14:paraId="68AED674" w14:textId="77777777" w:rsidTr="00F254A1">
        <w:trPr>
          <w:trHeight w:val="388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4734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  <w:r>
              <w:t xml:space="preserve"> </w:t>
            </w:r>
          </w:p>
        </w:tc>
        <w:tc>
          <w:tcPr>
            <w:tcW w:w="4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185F8C" w14:textId="77777777" w:rsidR="00E13412" w:rsidRDefault="00FF6397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Intelligent SQL Querying with LLMs </w:t>
            </w:r>
          </w:p>
          <w:p w14:paraId="6A16468A" w14:textId="77777777" w:rsidR="00E13412" w:rsidRDefault="00FF6397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Using Gemini Pro </w:t>
            </w:r>
          </w:p>
          <w:p w14:paraId="739CFD50" w14:textId="77777777" w:rsidR="00E13412" w:rsidRDefault="00FF6397">
            <w:pPr>
              <w:spacing w:after="0"/>
            </w:pPr>
            <w:r>
              <w:t xml:space="preserve"> </w:t>
            </w:r>
          </w:p>
        </w:tc>
      </w:tr>
      <w:tr w:rsidR="00E13412" w14:paraId="47A2C025" w14:textId="77777777" w:rsidTr="00F254A1">
        <w:trPr>
          <w:trHeight w:val="120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660BAA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DA4555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  <w:r>
              <w:t xml:space="preserve"> </w:t>
            </w:r>
          </w:p>
        </w:tc>
      </w:tr>
    </w:tbl>
    <w:p w14:paraId="49B2255B" w14:textId="77777777" w:rsidR="00E13412" w:rsidRDefault="00FF6397">
      <w:pPr>
        <w:spacing w:after="1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24FECB3" w14:textId="77777777" w:rsidR="00E13412" w:rsidRDefault="00FF6397">
      <w:pPr>
        <w:spacing w:after="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Data Collection Plan &amp; Raw Data Sources Identification Report: </w:t>
      </w:r>
      <w:r>
        <w:t xml:space="preserve"> </w:t>
      </w:r>
    </w:p>
    <w:p w14:paraId="5F38644B" w14:textId="77777777" w:rsidR="00E13412" w:rsidRDefault="00FF6397">
      <w:pPr>
        <w:spacing w:after="0" w:line="258" w:lineRule="auto"/>
        <w:ind w:left="14" w:right="590"/>
      </w:pPr>
      <w:r>
        <w:rPr>
          <w:rFonts w:ascii="Times New Roman" w:eastAsia="Times New Roman" w:hAnsi="Times New Roman" w:cs="Times New Roman"/>
          <w:sz w:val="24"/>
        </w:rPr>
        <w:t xml:space="preserve">This report outlines the data collection strategy and identifies the raw data sources used in the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IntelliSQL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 Intelligent SQL Querying with LLMs Using Gemini Pro</w:t>
      </w:r>
      <w:r>
        <w:rPr>
          <w:rFonts w:ascii="Times New Roman" w:eastAsia="Times New Roman" w:hAnsi="Times New Roman" w:cs="Times New Roman"/>
          <w:sz w:val="24"/>
        </w:rPr>
        <w:t xml:space="preserve"> project. Since the system is built on a pre-trained Large Language Model (Gemini Pro), it does not rely on traditional static datasets for model training.  </w:t>
      </w:r>
    </w:p>
    <w:p w14:paraId="116C8636" w14:textId="77777777" w:rsidR="00E13412" w:rsidRDefault="00FF6397">
      <w:pPr>
        <w:spacing w:after="14"/>
        <w:ind w:left="14"/>
      </w:pPr>
      <w:r>
        <w:t xml:space="preserve"> </w:t>
      </w:r>
    </w:p>
    <w:p w14:paraId="0B658DDA" w14:textId="77777777" w:rsidR="00E13412" w:rsidRDefault="00FF6397">
      <w:pPr>
        <w:spacing w:after="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Data Collection Plan: </w:t>
      </w:r>
      <w:r>
        <w:t xml:space="preserve"> </w:t>
      </w:r>
    </w:p>
    <w:p w14:paraId="51FF9B91" w14:textId="77777777" w:rsidR="00E13412" w:rsidRDefault="00FF6397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  <w:r>
        <w:t xml:space="preserve"> </w:t>
      </w:r>
    </w:p>
    <w:tbl>
      <w:tblPr>
        <w:tblStyle w:val="TableGrid"/>
        <w:tblW w:w="9801" w:type="dxa"/>
        <w:tblInd w:w="-10" w:type="dxa"/>
        <w:tblCellMar>
          <w:top w:w="77" w:type="dxa"/>
          <w:left w:w="38" w:type="dxa"/>
          <w:bottom w:w="71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8168"/>
      </w:tblGrid>
      <w:tr w:rsidR="00E13412" w14:paraId="5CEDDC80" w14:textId="77777777">
        <w:trPr>
          <w:trHeight w:val="615"/>
        </w:trPr>
        <w:tc>
          <w:tcPr>
            <w:tcW w:w="1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5FFEC6E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Section </w:t>
            </w:r>
            <w:r>
              <w:t xml:space="preserve"> </w:t>
            </w:r>
          </w:p>
        </w:tc>
        <w:tc>
          <w:tcPr>
            <w:tcW w:w="8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61E213C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</w:tr>
      <w:tr w:rsidR="00E13412" w14:paraId="14E4D298" w14:textId="77777777">
        <w:trPr>
          <w:trHeight w:val="1858"/>
        </w:trPr>
        <w:tc>
          <w:tcPr>
            <w:tcW w:w="1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C31154F" w14:textId="77777777" w:rsidR="00E13412" w:rsidRDefault="00FF6397">
            <w:pPr>
              <w:spacing w:after="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</w:t>
            </w:r>
            <w:r>
              <w:t xml:space="preserve"> </w:t>
            </w:r>
          </w:p>
          <w:p w14:paraId="720B465F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Overview </w:t>
            </w:r>
            <w:r>
              <w:t xml:space="preserve"> </w:t>
            </w:r>
          </w:p>
        </w:tc>
        <w:tc>
          <w:tcPr>
            <w:tcW w:w="8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97A013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: Intelligent SQL Querying with LLMs Using Gemini Pro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project aims to enable users to interact with databases using natural language queries. The system leverages a pre-trained generative AI model (Gemini Pro) to interpret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userprovided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queries and automatically generate accurate and optimized SQL statements. Users submit queries in real time through an interactive web interface, simplifying database access for both technical and non-technical users.</w:t>
            </w:r>
            <w:r>
              <w:t xml:space="preserve"> </w:t>
            </w:r>
          </w:p>
        </w:tc>
      </w:tr>
      <w:tr w:rsidR="00E13412" w14:paraId="0FF27C7F" w14:textId="77777777">
        <w:trPr>
          <w:trHeight w:val="1440"/>
        </w:trPr>
        <w:tc>
          <w:tcPr>
            <w:tcW w:w="1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96FD4F5" w14:textId="77777777" w:rsidR="00E13412" w:rsidRDefault="00FF6397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  <w:r>
              <w:t xml:space="preserve"> </w:t>
            </w:r>
          </w:p>
          <w:p w14:paraId="42497646" w14:textId="77777777" w:rsidR="00E13412" w:rsidRDefault="00FF6397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Collection </w:t>
            </w:r>
            <w:r>
              <w:t xml:space="preserve"> </w:t>
            </w:r>
          </w:p>
          <w:p w14:paraId="174B28E9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 </w:t>
            </w:r>
            <w:r>
              <w:t xml:space="preserve"> </w:t>
            </w:r>
          </w:p>
        </w:tc>
        <w:tc>
          <w:tcPr>
            <w:tcW w:w="8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96D1F14" w14:textId="77777777" w:rsidR="00E13412" w:rsidRDefault="00FF6397">
            <w:pPr>
              <w:spacing w:after="0"/>
            </w:pPr>
            <w:r>
              <w:t xml:space="preserve">* </w:t>
            </w:r>
            <w:r>
              <w:t xml:space="preserve">Collect real-time natural language queries from users through the web-based application. * Accept contextual inputs such as database schema details, table names, and column information when required. </w:t>
            </w:r>
          </w:p>
          <w:p w14:paraId="2A4E1118" w14:textId="77777777" w:rsidR="00E13412" w:rsidRDefault="00FF6397">
            <w:pPr>
              <w:spacing w:after="0"/>
            </w:pPr>
            <w:r>
              <w:t xml:space="preserve"> </w:t>
            </w:r>
          </w:p>
        </w:tc>
      </w:tr>
      <w:tr w:rsidR="00E13412" w14:paraId="3566602E" w14:textId="77777777">
        <w:trPr>
          <w:trHeight w:val="1171"/>
        </w:trPr>
        <w:tc>
          <w:tcPr>
            <w:tcW w:w="1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49EBF25" w14:textId="77777777" w:rsidR="00E13412" w:rsidRDefault="00FF6397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Raw Data </w:t>
            </w:r>
            <w:r>
              <w:t xml:space="preserve"> </w:t>
            </w:r>
          </w:p>
          <w:p w14:paraId="3917D252" w14:textId="77777777" w:rsidR="00E13412" w:rsidRDefault="00FF6397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Sources </w:t>
            </w:r>
            <w:r>
              <w:t xml:space="preserve"> </w:t>
            </w:r>
          </w:p>
          <w:p w14:paraId="61EC727F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Identified </w:t>
            </w:r>
            <w:r>
              <w:t xml:space="preserve"> </w:t>
            </w:r>
          </w:p>
        </w:tc>
        <w:tc>
          <w:tcPr>
            <w:tcW w:w="8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6F162C1" w14:textId="77777777" w:rsidR="00E13412" w:rsidRDefault="00FF6397">
            <w:pPr>
              <w:spacing w:after="0"/>
              <w:ind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raw data source consists of real-time user-provided natural language queries entered via the application interface. Additional contextual metadata, such as database schema information, is supplied dynamically during query processing. </w:t>
            </w:r>
            <w:r>
              <w:t xml:space="preserve"> </w:t>
            </w:r>
          </w:p>
        </w:tc>
      </w:tr>
    </w:tbl>
    <w:p w14:paraId="55E65715" w14:textId="29CDC453" w:rsidR="00E13412" w:rsidRDefault="00FF6397" w:rsidP="00F254A1">
      <w:pPr>
        <w:spacing w:after="0"/>
      </w:pPr>
      <w:r>
        <w:t xml:space="preserve"> </w:t>
      </w:r>
    </w:p>
    <w:p w14:paraId="00A7A290" w14:textId="77777777" w:rsidR="00E13412" w:rsidRDefault="00FF6397">
      <w:pPr>
        <w:spacing w:after="9"/>
        <w:ind w:left="1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</w:t>
      </w:r>
    </w:p>
    <w:p w14:paraId="3A14314D" w14:textId="77777777" w:rsidR="00E13412" w:rsidRDefault="00FF6397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3B41949" w14:textId="77777777" w:rsidR="00E13412" w:rsidRDefault="00FF6397">
      <w:pPr>
        <w:tabs>
          <w:tab w:val="center" w:pos="9916"/>
        </w:tabs>
        <w:spacing w:after="154"/>
        <w:ind w:left="-72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4B7B41B" wp14:editId="06853C77">
            <wp:simplePos x="0" y="0"/>
            <wp:positionH relativeFrom="column">
              <wp:posOffset>5219014</wp:posOffset>
            </wp:positionH>
            <wp:positionV relativeFrom="paragraph">
              <wp:posOffset>247650</wp:posOffset>
            </wp:positionV>
            <wp:extent cx="1076325" cy="295275"/>
            <wp:effectExtent l="0" t="0" r="0" b="0"/>
            <wp:wrapSquare wrapText="bothSides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06D4DBD" wp14:editId="3C4C2174">
            <wp:extent cx="1809750" cy="742950"/>
            <wp:effectExtent l="0" t="0" r="0" b="0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1F3AE14F" w14:textId="77777777" w:rsidR="00E13412" w:rsidRDefault="00FF6397">
      <w:pPr>
        <w:spacing w:after="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Raw Data Sources Report: </w:t>
      </w:r>
      <w:r>
        <w:t xml:space="preserve"> </w:t>
      </w:r>
    </w:p>
    <w:p w14:paraId="30E25ABC" w14:textId="77777777" w:rsidR="00E13412" w:rsidRDefault="00FF6397">
      <w:pPr>
        <w:spacing w:after="1392"/>
        <w:ind w:left="14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  <w:r>
        <w:t xml:space="preserve"> </w:t>
      </w:r>
    </w:p>
    <w:tbl>
      <w:tblPr>
        <w:tblStyle w:val="TableGrid"/>
        <w:tblpPr w:vertAnchor="text" w:tblpX="-10" w:tblpY="-1640"/>
        <w:tblOverlap w:val="never"/>
        <w:tblW w:w="10233" w:type="dxa"/>
        <w:tblInd w:w="0" w:type="dxa"/>
        <w:tblCellMar>
          <w:top w:w="0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3486"/>
        <w:gridCol w:w="1796"/>
        <w:gridCol w:w="855"/>
        <w:gridCol w:w="960"/>
        <w:gridCol w:w="1556"/>
      </w:tblGrid>
      <w:tr w:rsidR="00E13412" w14:paraId="318F4EC6" w14:textId="77777777">
        <w:trPr>
          <w:trHeight w:val="888"/>
        </w:trPr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BF9943" w14:textId="77777777" w:rsidR="00E13412" w:rsidRDefault="00FF6397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Source Name </w:t>
            </w:r>
            <w:r>
              <w:t xml:space="preserve"> </w:t>
            </w:r>
          </w:p>
        </w:tc>
        <w:tc>
          <w:tcPr>
            <w:tcW w:w="34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679DAC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188C8D" w14:textId="77777777" w:rsidR="00E13412" w:rsidRDefault="00FF6397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Location / URL </w:t>
            </w:r>
            <w:r>
              <w:t xml:space="preserve"> </w:t>
            </w:r>
          </w:p>
        </w:tc>
        <w:tc>
          <w:tcPr>
            <w:tcW w:w="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D4D87D" w14:textId="77777777" w:rsidR="00E13412" w:rsidRDefault="00FF6397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Format </w:t>
            </w:r>
          </w:p>
        </w:tc>
        <w:tc>
          <w:tcPr>
            <w:tcW w:w="9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81F007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Size </w:t>
            </w:r>
            <w:r>
              <w:t xml:space="preserve"> </w:t>
            </w:r>
          </w:p>
        </w:tc>
        <w:tc>
          <w:tcPr>
            <w:tcW w:w="1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E2145C" w14:textId="77777777" w:rsidR="00E13412" w:rsidRDefault="00FF6397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Access </w:t>
            </w:r>
            <w:r>
              <w:t xml:space="preserve"> </w:t>
            </w:r>
          </w:p>
          <w:p w14:paraId="1033E2C5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Permissions </w:t>
            </w:r>
            <w:r>
              <w:t xml:space="preserve"> </w:t>
            </w:r>
          </w:p>
        </w:tc>
      </w:tr>
      <w:tr w:rsidR="00E13412" w14:paraId="2379B175" w14:textId="77777777">
        <w:trPr>
          <w:trHeight w:val="1681"/>
        </w:trPr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CDC60A" w14:textId="77777777" w:rsidR="00E13412" w:rsidRDefault="00FF6397">
            <w:pPr>
              <w:spacing w:after="5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Input </w:t>
            </w:r>
            <w:r>
              <w:t xml:space="preserve"> </w:t>
            </w:r>
          </w:p>
          <w:p w14:paraId="2E334BBF" w14:textId="77777777" w:rsidR="00E13412" w:rsidRDefault="00FF639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(Web UI) </w:t>
            </w:r>
            <w:r>
              <w:t xml:space="preserve"> </w:t>
            </w:r>
          </w:p>
        </w:tc>
        <w:tc>
          <w:tcPr>
            <w:tcW w:w="34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ED9743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Natural language queries entered by users to retrieve information from databases</w:t>
            </w:r>
            <w:r>
              <w:t xml:space="preserve"> </w:t>
            </w:r>
          </w:p>
        </w:tc>
        <w:tc>
          <w:tcPr>
            <w:tcW w:w="1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D093A5" w14:textId="77777777" w:rsidR="00E13412" w:rsidRDefault="00FF6397">
            <w:pPr>
              <w:spacing w:after="0"/>
              <w:ind w:left="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 </w:t>
            </w:r>
          </w:p>
          <w:p w14:paraId="1DBD0486" w14:textId="77777777" w:rsidR="00E13412" w:rsidRDefault="00FF639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  <w:p w14:paraId="776356FA" w14:textId="77777777" w:rsidR="00E13412" w:rsidRDefault="00FF639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Interface)</w:t>
            </w:r>
            <w:r>
              <w:t xml:space="preserve"> </w:t>
            </w:r>
          </w:p>
        </w:tc>
        <w:tc>
          <w:tcPr>
            <w:tcW w:w="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0CADE8" w14:textId="77777777" w:rsidR="00E13412" w:rsidRDefault="00FF639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Text </w:t>
            </w:r>
            <w:r>
              <w:t xml:space="preserve"> </w:t>
            </w:r>
          </w:p>
        </w:tc>
        <w:tc>
          <w:tcPr>
            <w:tcW w:w="9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786523" w14:textId="77777777" w:rsidR="00E13412" w:rsidRDefault="00FF639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Dynamic </w:t>
            </w:r>
          </w:p>
        </w:tc>
        <w:tc>
          <w:tcPr>
            <w:tcW w:w="1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CCD0F9" w14:textId="77777777" w:rsidR="00E13412" w:rsidRDefault="00FF6397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Usercontrolled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13412" w14:paraId="54DBD148" w14:textId="77777777">
        <w:trPr>
          <w:trHeight w:val="1272"/>
        </w:trPr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99968C" w14:textId="77777777" w:rsidR="00E13412" w:rsidRDefault="00FF6397">
            <w:pPr>
              <w:spacing w:after="4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Gemini Pro </w:t>
            </w:r>
            <w:r>
              <w:t xml:space="preserve"> </w:t>
            </w:r>
          </w:p>
          <w:p w14:paraId="35311F73" w14:textId="77777777" w:rsidR="00E13412" w:rsidRDefault="00FF6397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Output </w:t>
            </w:r>
            <w:r>
              <w:t xml:space="preserve"> </w:t>
            </w:r>
          </w:p>
        </w:tc>
        <w:tc>
          <w:tcPr>
            <w:tcW w:w="34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904729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AI-</w:t>
            </w:r>
            <w:r>
              <w:rPr>
                <w:rFonts w:ascii="Times New Roman" w:eastAsia="Times New Roman" w:hAnsi="Times New Roman" w:cs="Times New Roman"/>
                <w:sz w:val="24"/>
              </w:rPr>
              <w:t>generated SQL queries produced based on user input and database</w:t>
            </w:r>
            <w:r>
              <w:t xml:space="preserve"> </w:t>
            </w:r>
          </w:p>
        </w:tc>
        <w:tc>
          <w:tcPr>
            <w:tcW w:w="1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06B535" w14:textId="77777777" w:rsidR="00E13412" w:rsidRDefault="00FF639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</w:t>
            </w:r>
          </w:p>
          <w:p w14:paraId="26626668" w14:textId="77777777" w:rsidR="00E13412" w:rsidRDefault="00FF639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Generative AI </w:t>
            </w:r>
          </w:p>
          <w:p w14:paraId="27FF6771" w14:textId="77777777" w:rsidR="00E13412" w:rsidRDefault="00FF6397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(Gemini Pro API)</w:t>
            </w:r>
            <w:r>
              <w:t xml:space="preserve"> </w:t>
            </w:r>
          </w:p>
        </w:tc>
        <w:tc>
          <w:tcPr>
            <w:tcW w:w="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3034B8" w14:textId="77777777" w:rsidR="00E13412" w:rsidRDefault="00FF639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Text </w:t>
            </w:r>
            <w:r>
              <w:t xml:space="preserve"> </w:t>
            </w:r>
          </w:p>
        </w:tc>
        <w:tc>
          <w:tcPr>
            <w:tcW w:w="9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632214" w14:textId="77777777" w:rsidR="00E13412" w:rsidRDefault="00FF639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Dynamic </w:t>
            </w:r>
          </w:p>
        </w:tc>
        <w:tc>
          <w:tcPr>
            <w:tcW w:w="15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1F2BAF" w14:textId="77777777" w:rsidR="00E13412" w:rsidRDefault="00FF63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API-based access </w:t>
            </w:r>
            <w:r>
              <w:t xml:space="preserve"> </w:t>
            </w:r>
          </w:p>
        </w:tc>
      </w:tr>
    </w:tbl>
    <w:p w14:paraId="0FF8A8E7" w14:textId="77777777" w:rsidR="00E13412" w:rsidRDefault="00FF6397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E13412" w:rsidSect="00F254A1">
      <w:pgSz w:w="12240" w:h="15840"/>
      <w:pgMar w:top="114" w:right="574" w:bottom="127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412"/>
    <w:rsid w:val="00E13412"/>
    <w:rsid w:val="00EC03A3"/>
    <w:rsid w:val="00F254A1"/>
    <w:rsid w:val="00FF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FE47"/>
  <w15:docId w15:val="{75FFC106-A2F8-443E-8A5B-93EF72EF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Raw Data Sources And Data Quality Report template</dc:title>
  <dc:subject/>
  <dc:creator>jangitha takesh</dc:creator>
  <cp:keywords/>
  <cp:lastModifiedBy>sai sreeja</cp:lastModifiedBy>
  <cp:revision>2</cp:revision>
  <dcterms:created xsi:type="dcterms:W3CDTF">2026-02-17T06:14:00Z</dcterms:created>
  <dcterms:modified xsi:type="dcterms:W3CDTF">2026-02-17T06:14:00Z</dcterms:modified>
</cp:coreProperties>
</file>