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8DE8E" w14:textId="77777777" w:rsidR="00D361EF" w:rsidRPr="00DB0E06" w:rsidRDefault="00D361EF" w:rsidP="000E0F45">
      <w:pPr>
        <w:spacing w:line="480" w:lineRule="auto"/>
        <w:rPr>
          <w:b/>
          <w:bCs/>
        </w:rPr>
      </w:pPr>
    </w:p>
    <w:p w14:paraId="39CEBF55" w14:textId="2D6C9A80" w:rsidR="00D361EF" w:rsidRPr="00DB0E06" w:rsidRDefault="00D361EF" w:rsidP="000E0F45">
      <w:pPr>
        <w:spacing w:line="480" w:lineRule="auto"/>
        <w:jc w:val="center"/>
        <w:rPr>
          <w:b/>
          <w:bCs/>
        </w:rPr>
      </w:pPr>
      <w:r w:rsidRPr="00DB0E06">
        <w:rPr>
          <w:b/>
          <w:bCs/>
        </w:rPr>
        <w:t>Project sprint 4: Final Project Proposal- B581</w:t>
      </w:r>
    </w:p>
    <w:p w14:paraId="4B8F003C" w14:textId="77777777" w:rsidR="00D361EF" w:rsidRPr="00DB0E06" w:rsidRDefault="00D361EF" w:rsidP="000E0F45">
      <w:pPr>
        <w:spacing w:line="480" w:lineRule="auto"/>
        <w:jc w:val="center"/>
        <w:rPr>
          <w:b/>
          <w:bCs/>
        </w:rPr>
      </w:pPr>
      <w:r w:rsidRPr="00DB0E06">
        <w:t>Name of the group: The coder group (Group-3)</w:t>
      </w:r>
    </w:p>
    <w:p w14:paraId="4808EE44" w14:textId="77777777" w:rsidR="00D361EF" w:rsidRPr="00DB0E06" w:rsidRDefault="00D361EF" w:rsidP="000E0F45">
      <w:pPr>
        <w:spacing w:line="480" w:lineRule="auto"/>
        <w:jc w:val="center"/>
      </w:pPr>
    </w:p>
    <w:p w14:paraId="19A972D5" w14:textId="77777777" w:rsidR="00D361EF" w:rsidRPr="00DB0E06" w:rsidRDefault="00D361EF" w:rsidP="000E0F45">
      <w:pPr>
        <w:spacing w:line="480" w:lineRule="auto"/>
        <w:jc w:val="center"/>
      </w:pPr>
      <w:r w:rsidRPr="00DB0E06">
        <w:t>Team members:</w:t>
      </w:r>
    </w:p>
    <w:p w14:paraId="14A71DD6" w14:textId="77777777" w:rsidR="00D361EF" w:rsidRPr="00DB0E06" w:rsidRDefault="00D361EF" w:rsidP="000E0F45">
      <w:pPr>
        <w:spacing w:line="480" w:lineRule="auto"/>
        <w:jc w:val="center"/>
      </w:pPr>
      <w:r w:rsidRPr="00DB0E06">
        <w:t xml:space="preserve">Krishna Chaitra </w:t>
      </w:r>
      <w:proofErr w:type="spellStart"/>
      <w:r w:rsidRPr="00DB0E06">
        <w:t>Mandhala</w:t>
      </w:r>
      <w:proofErr w:type="spellEnd"/>
    </w:p>
    <w:p w14:paraId="6A306704" w14:textId="77777777" w:rsidR="00D361EF" w:rsidRPr="00DB0E06" w:rsidRDefault="00D361EF" w:rsidP="000E0F45">
      <w:pPr>
        <w:spacing w:line="480" w:lineRule="auto"/>
        <w:jc w:val="center"/>
      </w:pPr>
      <w:proofErr w:type="spellStart"/>
      <w:r w:rsidRPr="00DB0E06">
        <w:t>Proveen</w:t>
      </w:r>
      <w:proofErr w:type="spellEnd"/>
      <w:r w:rsidRPr="00DB0E06">
        <w:t xml:space="preserve"> </w:t>
      </w:r>
      <w:proofErr w:type="spellStart"/>
      <w:r w:rsidRPr="00DB0E06">
        <w:t>Kothagundla</w:t>
      </w:r>
      <w:proofErr w:type="spellEnd"/>
    </w:p>
    <w:p w14:paraId="5DED0135" w14:textId="77777777" w:rsidR="00D361EF" w:rsidRPr="00DB0E06" w:rsidRDefault="00D361EF" w:rsidP="000E0F45">
      <w:pPr>
        <w:spacing w:line="480" w:lineRule="auto"/>
        <w:jc w:val="center"/>
      </w:pPr>
      <w:r w:rsidRPr="00DB0E06">
        <w:t xml:space="preserve">Sai Sreya </w:t>
      </w:r>
      <w:proofErr w:type="spellStart"/>
      <w:r w:rsidRPr="00DB0E06">
        <w:t>ummala</w:t>
      </w:r>
      <w:proofErr w:type="spellEnd"/>
    </w:p>
    <w:p w14:paraId="685438A6" w14:textId="77777777" w:rsidR="00D361EF" w:rsidRPr="00DB0E06" w:rsidRDefault="00D361EF" w:rsidP="000E0F45">
      <w:pPr>
        <w:spacing w:line="480" w:lineRule="auto"/>
        <w:jc w:val="center"/>
      </w:pPr>
      <w:r w:rsidRPr="00DB0E06">
        <w:t xml:space="preserve">Ramya </w:t>
      </w:r>
      <w:proofErr w:type="spellStart"/>
      <w:r w:rsidRPr="00DB0E06">
        <w:t>Devarapalli</w:t>
      </w:r>
      <w:proofErr w:type="spellEnd"/>
    </w:p>
    <w:p w14:paraId="020E35D0" w14:textId="77777777" w:rsidR="00D361EF" w:rsidRPr="00DB0E06" w:rsidRDefault="00D361EF" w:rsidP="000E0F45">
      <w:pPr>
        <w:spacing w:line="480" w:lineRule="auto"/>
        <w:jc w:val="center"/>
      </w:pPr>
      <w:proofErr w:type="spellStart"/>
      <w:r w:rsidRPr="00DB0E06">
        <w:t>Yuva</w:t>
      </w:r>
      <w:proofErr w:type="spellEnd"/>
      <w:r w:rsidRPr="00DB0E06">
        <w:t xml:space="preserve"> Ranjith Kumar </w:t>
      </w:r>
      <w:proofErr w:type="spellStart"/>
      <w:r w:rsidRPr="00DB0E06">
        <w:t>Edara</w:t>
      </w:r>
      <w:proofErr w:type="spellEnd"/>
    </w:p>
    <w:p w14:paraId="7633298D" w14:textId="77777777" w:rsidR="00D361EF" w:rsidRPr="00DB0E06" w:rsidRDefault="00D361EF" w:rsidP="000E0F45">
      <w:pPr>
        <w:spacing w:line="480" w:lineRule="auto"/>
        <w:jc w:val="center"/>
      </w:pPr>
    </w:p>
    <w:p w14:paraId="23CE00E2" w14:textId="77777777" w:rsidR="00D361EF" w:rsidRPr="00DB0E06" w:rsidRDefault="00D361EF" w:rsidP="000E0F45">
      <w:pPr>
        <w:spacing w:line="480" w:lineRule="auto"/>
        <w:jc w:val="center"/>
      </w:pPr>
      <w:r w:rsidRPr="00DB0E06">
        <w:t>Instructor:</w:t>
      </w:r>
    </w:p>
    <w:p w14:paraId="3104B5D8" w14:textId="3A6FE104" w:rsidR="00D361EF" w:rsidRPr="00DB0E06" w:rsidRDefault="00D361EF" w:rsidP="000E0F45">
      <w:pPr>
        <w:spacing w:line="480" w:lineRule="auto"/>
        <w:jc w:val="center"/>
      </w:pPr>
      <w:r w:rsidRPr="00DB0E06">
        <w:t xml:space="preserve">Anand </w:t>
      </w:r>
      <w:proofErr w:type="spellStart"/>
      <w:r w:rsidRPr="00DB0E06">
        <w:t>Kulanthaivel</w:t>
      </w:r>
      <w:proofErr w:type="spellEnd"/>
    </w:p>
    <w:p w14:paraId="711818FD" w14:textId="44838723" w:rsidR="00D361EF" w:rsidRPr="00DB0E06" w:rsidRDefault="00D361EF" w:rsidP="000E0F45">
      <w:pPr>
        <w:spacing w:line="480" w:lineRule="auto"/>
        <w:jc w:val="center"/>
      </w:pPr>
    </w:p>
    <w:p w14:paraId="04E432D8" w14:textId="417F35E0" w:rsidR="00D361EF" w:rsidRPr="00DB0E06" w:rsidRDefault="00D361EF" w:rsidP="000E0F45">
      <w:pPr>
        <w:spacing w:line="480" w:lineRule="auto"/>
        <w:jc w:val="center"/>
      </w:pPr>
    </w:p>
    <w:p w14:paraId="4842AF10" w14:textId="4142C6BD" w:rsidR="00D361EF" w:rsidRPr="00DB0E06" w:rsidRDefault="00D361EF" w:rsidP="000E0F45">
      <w:pPr>
        <w:spacing w:line="480" w:lineRule="auto"/>
        <w:jc w:val="center"/>
      </w:pPr>
    </w:p>
    <w:p w14:paraId="39CF16E7" w14:textId="58AE7861" w:rsidR="00D361EF" w:rsidRPr="00DB0E06" w:rsidRDefault="00D361EF" w:rsidP="000E0F45">
      <w:pPr>
        <w:spacing w:line="480" w:lineRule="auto"/>
        <w:jc w:val="center"/>
      </w:pPr>
    </w:p>
    <w:p w14:paraId="384D009F" w14:textId="7D1DB65D" w:rsidR="00D361EF" w:rsidRPr="00DB0E06" w:rsidRDefault="00D361EF" w:rsidP="000E0F45">
      <w:pPr>
        <w:spacing w:line="480" w:lineRule="auto"/>
        <w:jc w:val="center"/>
      </w:pPr>
    </w:p>
    <w:p w14:paraId="77EA0F7C" w14:textId="6960F211" w:rsidR="00D361EF" w:rsidRPr="00DB0E06" w:rsidRDefault="00D361EF" w:rsidP="000E0F45">
      <w:pPr>
        <w:spacing w:line="480" w:lineRule="auto"/>
        <w:jc w:val="center"/>
      </w:pPr>
    </w:p>
    <w:p w14:paraId="47337747" w14:textId="1C73B75C" w:rsidR="00D361EF" w:rsidRPr="00DB0E06" w:rsidRDefault="00D361EF" w:rsidP="000E0F45">
      <w:pPr>
        <w:spacing w:line="480" w:lineRule="auto"/>
        <w:jc w:val="center"/>
      </w:pPr>
    </w:p>
    <w:p w14:paraId="1E4E12B9" w14:textId="343115EE" w:rsidR="00D361EF" w:rsidRPr="00DB0E06" w:rsidRDefault="00D361EF" w:rsidP="000E0F45">
      <w:pPr>
        <w:spacing w:line="480" w:lineRule="auto"/>
        <w:jc w:val="center"/>
      </w:pPr>
    </w:p>
    <w:p w14:paraId="5A231351" w14:textId="0EA8EBB0" w:rsidR="00D361EF" w:rsidRPr="00DB0E06" w:rsidRDefault="00D361EF" w:rsidP="000E0F45">
      <w:pPr>
        <w:spacing w:line="480" w:lineRule="auto"/>
        <w:jc w:val="center"/>
      </w:pPr>
    </w:p>
    <w:p w14:paraId="78C71CC9" w14:textId="77777777" w:rsidR="00DB0E06" w:rsidRDefault="00DB0E06" w:rsidP="000E0F45">
      <w:pPr>
        <w:spacing w:line="480" w:lineRule="auto"/>
      </w:pPr>
    </w:p>
    <w:p w14:paraId="6955626A" w14:textId="3E73BA84" w:rsidR="00D361EF" w:rsidRPr="00DD20A7" w:rsidRDefault="00D361EF" w:rsidP="000E0F45">
      <w:pPr>
        <w:spacing w:line="480" w:lineRule="auto"/>
        <w:rPr>
          <w:b/>
          <w:bCs/>
        </w:rPr>
      </w:pPr>
      <w:r w:rsidRPr="00DD20A7">
        <w:rPr>
          <w:b/>
          <w:bCs/>
        </w:rPr>
        <w:lastRenderedPageBreak/>
        <w:t>Introduction:</w:t>
      </w:r>
    </w:p>
    <w:p w14:paraId="35D680C8" w14:textId="5D038FC7" w:rsidR="00D361EF" w:rsidRPr="00DB0E06" w:rsidRDefault="00D361EF" w:rsidP="000E0F45">
      <w:pPr>
        <w:spacing w:line="480" w:lineRule="auto"/>
        <w:ind w:firstLine="720"/>
      </w:pPr>
      <w:r w:rsidRPr="00DB0E06">
        <w:t xml:space="preserve">We as team of coder group have chosen use case-D in our project sprints. The case study outlines a </w:t>
      </w:r>
      <w:r w:rsidR="004B3B9C" w:rsidRPr="00DB0E06">
        <w:t>22-year-old</w:t>
      </w:r>
      <w:r w:rsidRPr="00DB0E06">
        <w:t xml:space="preserve"> male patient with a chief complaint of cough and shortness of breath. He has no past medical, medication and </w:t>
      </w:r>
      <w:r w:rsidR="004B3B9C" w:rsidRPr="00DB0E06">
        <w:t>family history. Personal history revealed that he is a chronic smoker and alcoholic. On physical examination, the clinician made a provisional diagnosis of asthma, and this information was recorded in EHR. The clinician ordered a chest X ray through the EHR which are received by the radiologist. The procedure was performed by the radiologist, and he interpreted the study. The radiology report was sent back and recorded in EHR.</w:t>
      </w:r>
    </w:p>
    <w:p w14:paraId="6CAFA739" w14:textId="33586308" w:rsidR="004B3B9C" w:rsidRPr="00DB0E06" w:rsidRDefault="004B3B9C" w:rsidP="000E0F45">
      <w:pPr>
        <w:spacing w:line="480" w:lineRule="auto"/>
      </w:pPr>
      <w:r w:rsidRPr="00DB0E06">
        <w:t>With this information, we have delivered three project sprints which include:</w:t>
      </w:r>
    </w:p>
    <w:p w14:paraId="60DBF848" w14:textId="4EF3E444" w:rsidR="004B3B9C" w:rsidRPr="00DB0E06" w:rsidRDefault="004B3B9C" w:rsidP="000E0F45">
      <w:pPr>
        <w:spacing w:line="480" w:lineRule="auto"/>
        <w:rPr>
          <w:b/>
          <w:bCs/>
        </w:rPr>
      </w:pPr>
      <w:r w:rsidRPr="00DB0E06">
        <w:rPr>
          <w:b/>
          <w:bCs/>
        </w:rPr>
        <w:t>Project Sprint-1: Use case selection and details.</w:t>
      </w:r>
    </w:p>
    <w:p w14:paraId="7D88E5E2" w14:textId="594D017F" w:rsidR="004B3B9C" w:rsidRPr="00DB0E06" w:rsidRDefault="004B3B9C" w:rsidP="000E0F45">
      <w:pPr>
        <w:spacing w:line="480" w:lineRule="auto"/>
        <w:ind w:firstLine="720"/>
      </w:pPr>
      <w:r w:rsidRPr="00DB0E06">
        <w:t xml:space="preserve">This project aimed to enumerate and evaluate all the clinical elements in the use case, search external sources to describe the best suited terminology for the concept and use case. As a team, we have come to a common agreement that </w:t>
      </w:r>
      <w:r w:rsidR="0082380E">
        <w:t>SNOMED</w:t>
      </w:r>
      <w:r w:rsidRPr="00DB0E06">
        <w:t xml:space="preserve"> codes are appropriate for most of the elements in our use case.</w:t>
      </w:r>
    </w:p>
    <w:p w14:paraId="63C9EC87" w14:textId="6EF53C0A" w:rsidR="004B3B9C" w:rsidRPr="00DB0E06" w:rsidRDefault="004B3B9C" w:rsidP="000E0F45">
      <w:pPr>
        <w:spacing w:line="480" w:lineRule="auto"/>
        <w:rPr>
          <w:b/>
          <w:bCs/>
        </w:rPr>
      </w:pPr>
      <w:r w:rsidRPr="00DB0E06">
        <w:rPr>
          <w:b/>
          <w:bCs/>
        </w:rPr>
        <w:t>Project Sprint-2: Problem Analysis and Modelling.</w:t>
      </w:r>
    </w:p>
    <w:p w14:paraId="510D3B80" w14:textId="743A1AEC" w:rsidR="004B3B9C" w:rsidRPr="00DB0E06" w:rsidRDefault="004B3B9C" w:rsidP="000E0F45">
      <w:pPr>
        <w:spacing w:line="480" w:lineRule="auto"/>
        <w:ind w:firstLine="720"/>
      </w:pPr>
      <w:r w:rsidRPr="00DB0E06">
        <w:t>In this deliverable, we ha</w:t>
      </w:r>
      <w:r w:rsidR="00807A52" w:rsidRPr="00DB0E06">
        <w:t>ve</w:t>
      </w:r>
      <w:r w:rsidRPr="00DB0E06">
        <w:t xml:space="preserve"> analyzed the use case based on the events occurred. All the entities have been represented using UML diagrams. The events and gateways in the series of events are represented using BPMN diagrams.</w:t>
      </w:r>
      <w:r w:rsidR="00807A52" w:rsidRPr="00DB0E06">
        <w:t xml:space="preserve"> In these diagrams, the most important data elements have been described. Levels of interoperability and the practical scenarios where these representations are used have been described in this project. To suit our use case, we have modelled a UML and two BPMN diagrams.</w:t>
      </w:r>
    </w:p>
    <w:p w14:paraId="187D19E8" w14:textId="77777777" w:rsidR="00DB0E06" w:rsidRDefault="00DB0E06" w:rsidP="000E0F45">
      <w:pPr>
        <w:spacing w:line="480" w:lineRule="auto"/>
        <w:rPr>
          <w:b/>
          <w:bCs/>
        </w:rPr>
      </w:pPr>
    </w:p>
    <w:p w14:paraId="4310680A" w14:textId="77777777" w:rsidR="00DB0E06" w:rsidRDefault="00DB0E06" w:rsidP="000E0F45">
      <w:pPr>
        <w:spacing w:line="480" w:lineRule="auto"/>
        <w:rPr>
          <w:b/>
          <w:bCs/>
        </w:rPr>
      </w:pPr>
    </w:p>
    <w:p w14:paraId="7427BF4D" w14:textId="12578831" w:rsidR="00807A52" w:rsidRPr="00DB0E06" w:rsidRDefault="00807A52" w:rsidP="000E0F45">
      <w:pPr>
        <w:spacing w:line="480" w:lineRule="auto"/>
        <w:rPr>
          <w:b/>
          <w:bCs/>
        </w:rPr>
      </w:pPr>
      <w:r w:rsidRPr="00DB0E06">
        <w:rPr>
          <w:b/>
          <w:bCs/>
        </w:rPr>
        <w:lastRenderedPageBreak/>
        <w:t>Project Sprint-3: CDA Entry Mockups.</w:t>
      </w:r>
    </w:p>
    <w:p w14:paraId="5070EB4D" w14:textId="01950172" w:rsidR="00807A52" w:rsidRPr="00DB0E06" w:rsidRDefault="00807A52" w:rsidP="000E0F45">
      <w:pPr>
        <w:spacing w:line="480" w:lineRule="auto"/>
        <w:ind w:firstLine="720"/>
      </w:pPr>
      <w:r w:rsidRPr="00DB0E06">
        <w:t>This deliverable helped us learn more about the HL-7 CDA standard set and equipped us to gain knowledge about XML and how it can play a major role in syntactic interoperability. We have chosen Cough, Smoking and Chest X ray as our events and developed CDA documentation for these events.</w:t>
      </w:r>
    </w:p>
    <w:p w14:paraId="4C4D3BAF" w14:textId="77777777" w:rsidR="00A4340C" w:rsidRPr="00DB0E06" w:rsidRDefault="00A4340C" w:rsidP="000E0F45">
      <w:pPr>
        <w:spacing w:line="480" w:lineRule="auto"/>
        <w:jc w:val="center"/>
        <w:rPr>
          <w:b/>
          <w:bCs/>
        </w:rPr>
      </w:pPr>
      <w:r w:rsidRPr="00DB0E06">
        <w:rPr>
          <w:b/>
          <w:bCs/>
        </w:rPr>
        <w:t>Project Sprint-1: Use case selection and details.</w:t>
      </w:r>
    </w:p>
    <w:p w14:paraId="6038E31E" w14:textId="77777777" w:rsidR="00D361EF" w:rsidRPr="00DB0E06" w:rsidRDefault="00D361EF" w:rsidP="000E0F45">
      <w:pPr>
        <w:spacing w:line="480" w:lineRule="auto"/>
        <w:ind w:firstLine="720"/>
      </w:pPr>
      <w:r w:rsidRPr="00DB0E06">
        <w:t xml:space="preserve">Medical coding is one of the most intricate forms of taking data form the patient. Every element of the patient's visit is codified so that, at the conclusion of the appointment, an insurance claim can be made. Throughout the whole patient visit to the healthcare professional, this paperwork is used. Medical codes are essentially made to collect consistent data so that medical practitioners can be </w:t>
      </w:r>
      <w:proofErr w:type="gramStart"/>
      <w:r w:rsidRPr="00DB0E06">
        <w:t>fairly compensated</w:t>
      </w:r>
      <w:proofErr w:type="gramEnd"/>
      <w:r w:rsidRPr="00DB0E06">
        <w:t xml:space="preserve">. A professional should have a decent understanding of physiology, anatomy, and financial rules </w:t>
      </w:r>
      <w:proofErr w:type="gramStart"/>
      <w:r w:rsidRPr="00DB0E06">
        <w:t>in order to</w:t>
      </w:r>
      <w:proofErr w:type="gramEnd"/>
      <w:r w:rsidRPr="00DB0E06">
        <w:t xml:space="preserve"> comprehend medical coding. The origin of the medical coding dates to the 17th century England. (Health information association, n.d.)</w:t>
      </w:r>
    </w:p>
    <w:p w14:paraId="70ACCA74" w14:textId="77777777" w:rsidR="00D361EF" w:rsidRPr="00DB0E06" w:rsidRDefault="00D361EF" w:rsidP="000E0F45">
      <w:pPr>
        <w:spacing w:line="480" w:lineRule="auto"/>
        <w:ind w:firstLine="720"/>
      </w:pPr>
      <w:r w:rsidRPr="00DB0E06">
        <w:t xml:space="preserve">The codes are subject to the whole patient diagnosis, treatment regimen, including prescription medication, etc. An effective comprehension of the HCPCS Level II, ICD-10-CM, and CPT® categorization systems is required of medical coders. The medical provider's transcript must be reviewed by the coder </w:t>
      </w:r>
      <w:proofErr w:type="gramStart"/>
      <w:r w:rsidRPr="00DB0E06">
        <w:t>in order to</w:t>
      </w:r>
      <w:proofErr w:type="gramEnd"/>
      <w:r w:rsidRPr="00DB0E06">
        <w:t xml:space="preserve"> ensure a seamless billing procedure. The specifics needed for medical coding to function are medical terminology. These medical terms are classified. (Health information association, n.d.)</w:t>
      </w:r>
    </w:p>
    <w:p w14:paraId="2FDFB955" w14:textId="77777777" w:rsidR="00D361EF" w:rsidRPr="00DB0E06" w:rsidRDefault="00D361EF" w:rsidP="000E0F45">
      <w:pPr>
        <w:spacing w:line="480" w:lineRule="auto"/>
      </w:pPr>
      <w:r w:rsidRPr="00DB0E06">
        <w:t xml:space="preserve"> A few of these are:</w:t>
      </w:r>
    </w:p>
    <w:p w14:paraId="62EA6659" w14:textId="77777777" w:rsidR="00946FD1" w:rsidRDefault="00946FD1" w:rsidP="000E0F45">
      <w:pPr>
        <w:spacing w:line="480" w:lineRule="auto"/>
        <w:jc w:val="center"/>
        <w:rPr>
          <w:b/>
          <w:bCs/>
        </w:rPr>
      </w:pPr>
    </w:p>
    <w:p w14:paraId="28766B01" w14:textId="77777777" w:rsidR="00946FD1" w:rsidRDefault="00946FD1" w:rsidP="000E0F45">
      <w:pPr>
        <w:spacing w:line="480" w:lineRule="auto"/>
        <w:jc w:val="center"/>
        <w:rPr>
          <w:b/>
          <w:bCs/>
        </w:rPr>
      </w:pPr>
    </w:p>
    <w:p w14:paraId="34D5B431" w14:textId="556540DE" w:rsidR="00D361EF" w:rsidRPr="00DB0E06" w:rsidRDefault="00D361EF" w:rsidP="000E0F45">
      <w:pPr>
        <w:spacing w:line="480" w:lineRule="auto"/>
        <w:rPr>
          <w:b/>
          <w:bCs/>
        </w:rPr>
      </w:pPr>
      <w:r w:rsidRPr="00DB0E06">
        <w:rPr>
          <w:b/>
          <w:bCs/>
        </w:rPr>
        <w:lastRenderedPageBreak/>
        <w:t>SNOMED CT – Systematized Nomenclature of Medicine.</w:t>
      </w:r>
    </w:p>
    <w:p w14:paraId="056E8C21" w14:textId="77777777" w:rsidR="00D361EF" w:rsidRPr="00DB0E06" w:rsidRDefault="00D361EF" w:rsidP="000E0F45">
      <w:pPr>
        <w:spacing w:line="480" w:lineRule="auto"/>
      </w:pPr>
      <w:r w:rsidRPr="00DB0E06">
        <w:tab/>
        <w:t>It is distributed and owned by SNOMED international. It makes it possible for clinical content to be represented in electronic health records in a consistent, processable way. (HIMSS,</w:t>
      </w:r>
      <w:r w:rsidRPr="00DB0E06">
        <w:rPr>
          <w:color w:val="333333"/>
          <w:shd w:val="clear" w:color="auto" w:fill="DFF0D8"/>
        </w:rPr>
        <w:t xml:space="preserve"> </w:t>
      </w:r>
      <w:r w:rsidRPr="00DB0E06">
        <w:t>2019)</w:t>
      </w:r>
    </w:p>
    <w:p w14:paraId="398E7E34" w14:textId="77777777" w:rsidR="00D361EF" w:rsidRPr="00DB0E06" w:rsidRDefault="00D361EF" w:rsidP="000E0F45">
      <w:pPr>
        <w:spacing w:line="480" w:lineRule="auto"/>
        <w:rPr>
          <w:b/>
          <w:bCs/>
        </w:rPr>
      </w:pPr>
      <w:r w:rsidRPr="00DB0E06">
        <w:rPr>
          <w:b/>
          <w:bCs/>
        </w:rPr>
        <w:t>LOINC – Logical Observation Identifiers, Names, and Codes.</w:t>
      </w:r>
    </w:p>
    <w:p w14:paraId="2A8C5D78" w14:textId="77777777" w:rsidR="00D361EF" w:rsidRPr="00DB0E06" w:rsidRDefault="00D361EF" w:rsidP="000E0F45">
      <w:pPr>
        <w:spacing w:line="480" w:lineRule="auto"/>
        <w:ind w:firstLine="720"/>
      </w:pPr>
      <w:r w:rsidRPr="00DB0E06">
        <w:t>A set of codes that is universally used to identify health measurements, records and observations, these codes serve as the test or measurement's "question." Laboratory and clinical tests, measurements, and observations can all be classified as LOINC codes. (HIMSS,</w:t>
      </w:r>
      <w:r w:rsidRPr="00DB0E06">
        <w:rPr>
          <w:color w:val="333333"/>
          <w:shd w:val="clear" w:color="auto" w:fill="DFF0D8"/>
        </w:rPr>
        <w:t xml:space="preserve"> </w:t>
      </w:r>
      <w:r w:rsidRPr="00DB0E06">
        <w:t>2019)</w:t>
      </w:r>
    </w:p>
    <w:p w14:paraId="72B6320C" w14:textId="77777777" w:rsidR="00D361EF" w:rsidRPr="00DB0E06" w:rsidRDefault="00D361EF" w:rsidP="000E0F45">
      <w:pPr>
        <w:spacing w:line="480" w:lineRule="auto"/>
        <w:rPr>
          <w:b/>
          <w:bCs/>
        </w:rPr>
      </w:pPr>
      <w:r w:rsidRPr="00DB0E06">
        <w:rPr>
          <w:b/>
          <w:bCs/>
        </w:rPr>
        <w:t>MEDCIN</w:t>
      </w:r>
    </w:p>
    <w:p w14:paraId="52AAF55D" w14:textId="77777777" w:rsidR="00D361EF" w:rsidRPr="00DB0E06" w:rsidRDefault="00D361EF" w:rsidP="000E0F45">
      <w:pPr>
        <w:spacing w:line="480" w:lineRule="auto"/>
        <w:ind w:firstLine="720"/>
      </w:pPr>
      <w:r w:rsidRPr="00DB0E06">
        <w:t xml:space="preserve">A medical vocabulary that includes symptoms, physical examination, diagnoses, tests, history, and treatments and is maintained by </w:t>
      </w:r>
      <w:proofErr w:type="spellStart"/>
      <w:r w:rsidRPr="00DB0E06">
        <w:t>Medicomp</w:t>
      </w:r>
      <w:proofErr w:type="spellEnd"/>
      <w:r w:rsidRPr="00DB0E06">
        <w:t xml:space="preserve"> Systems. (HIMSS,</w:t>
      </w:r>
      <w:r w:rsidRPr="00DB0E06">
        <w:rPr>
          <w:color w:val="333333"/>
          <w:shd w:val="clear" w:color="auto" w:fill="DFF0D8"/>
        </w:rPr>
        <w:t xml:space="preserve"> </w:t>
      </w:r>
      <w:r w:rsidRPr="00DB0E06">
        <w:t>2019)</w:t>
      </w:r>
    </w:p>
    <w:p w14:paraId="0393C622" w14:textId="77777777" w:rsidR="00D361EF" w:rsidRPr="00DB0E06" w:rsidRDefault="00D361EF" w:rsidP="000E0F45">
      <w:pPr>
        <w:spacing w:line="480" w:lineRule="auto"/>
      </w:pPr>
      <w:r w:rsidRPr="00DB0E06">
        <w:rPr>
          <w:b/>
          <w:bCs/>
        </w:rPr>
        <w:t>ICD-10</w:t>
      </w:r>
    </w:p>
    <w:p w14:paraId="5724B58E" w14:textId="77777777" w:rsidR="00D361EF" w:rsidRPr="00DB0E06" w:rsidRDefault="00D361EF" w:rsidP="000E0F45">
      <w:pPr>
        <w:spacing w:line="480" w:lineRule="auto"/>
      </w:pPr>
      <w:r w:rsidRPr="00DB0E06">
        <w:tab/>
        <w:t>It is the World Health Organization's (WHO) 10th revision of the International Statistical Classification of Diseases and Related Health Problems (ICD), a list of medical classifications (WHO). It includes codes for ailments, physical characteristics, unusual observations, disputes, social contexts, and external causes of harm or illness. (HIMSS,</w:t>
      </w:r>
      <w:r w:rsidRPr="00DB0E06">
        <w:rPr>
          <w:color w:val="333333"/>
          <w:shd w:val="clear" w:color="auto" w:fill="DFF0D8"/>
        </w:rPr>
        <w:t xml:space="preserve"> </w:t>
      </w:r>
      <w:r w:rsidRPr="00DB0E06">
        <w:t>2019)</w:t>
      </w:r>
    </w:p>
    <w:p w14:paraId="1A5A6490" w14:textId="77777777" w:rsidR="00D361EF" w:rsidRPr="00DB0E06" w:rsidRDefault="00D361EF" w:rsidP="000E0F45">
      <w:pPr>
        <w:spacing w:line="480" w:lineRule="auto"/>
        <w:rPr>
          <w:b/>
          <w:bCs/>
        </w:rPr>
      </w:pPr>
      <w:r w:rsidRPr="00DB0E06">
        <w:rPr>
          <w:b/>
          <w:bCs/>
        </w:rPr>
        <w:t>CPT</w:t>
      </w:r>
    </w:p>
    <w:p w14:paraId="18D0A130" w14:textId="77777777" w:rsidR="00D361EF" w:rsidRPr="00DB0E06" w:rsidRDefault="00D361EF" w:rsidP="000E0F45">
      <w:pPr>
        <w:spacing w:line="480" w:lineRule="auto"/>
      </w:pPr>
      <w:r w:rsidRPr="00DB0E06">
        <w:rPr>
          <w:b/>
          <w:bCs/>
        </w:rPr>
        <w:tab/>
      </w:r>
      <w:r w:rsidRPr="00DB0E06">
        <w:t>The American Medical Association (AMA) maintains the Current Procedural Terminology (CPT®) code system, which is used to invoice for doctor's visits and outpatient treatments. (HIMSS,</w:t>
      </w:r>
      <w:r w:rsidRPr="00DB0E06">
        <w:rPr>
          <w:color w:val="333333"/>
          <w:shd w:val="clear" w:color="auto" w:fill="DFF0D8"/>
        </w:rPr>
        <w:t xml:space="preserve"> </w:t>
      </w:r>
      <w:r w:rsidRPr="00DB0E06">
        <w:t>2019)</w:t>
      </w:r>
    </w:p>
    <w:p w14:paraId="16C45CBF" w14:textId="77777777" w:rsidR="00D361EF" w:rsidRPr="00DB0E06" w:rsidRDefault="00D361EF" w:rsidP="000E0F45">
      <w:pPr>
        <w:spacing w:line="480" w:lineRule="auto"/>
        <w:jc w:val="center"/>
      </w:pPr>
    </w:p>
    <w:p w14:paraId="0626C89B" w14:textId="77777777" w:rsidR="00D361EF" w:rsidRPr="00DB0E06" w:rsidRDefault="00D361EF" w:rsidP="000E0F45">
      <w:pPr>
        <w:spacing w:line="480" w:lineRule="auto"/>
        <w:jc w:val="center"/>
      </w:pPr>
    </w:p>
    <w:p w14:paraId="18EAA526" w14:textId="77777777" w:rsidR="00D361EF" w:rsidRPr="00DB0E06" w:rsidRDefault="00D361EF" w:rsidP="000E0F45">
      <w:pPr>
        <w:spacing w:line="480" w:lineRule="auto"/>
        <w:jc w:val="center"/>
      </w:pPr>
    </w:p>
    <w:p w14:paraId="7CCE572D" w14:textId="77777777" w:rsidR="00D361EF" w:rsidRPr="00DB0E06" w:rsidRDefault="00D361EF" w:rsidP="000E0F45">
      <w:pPr>
        <w:spacing w:line="480" w:lineRule="auto"/>
      </w:pPr>
      <w:r w:rsidRPr="00DB0E06">
        <w:t>For this group assignment, we have chosen use cade D. The clinical concepts are listed below:</w:t>
      </w:r>
    </w:p>
    <w:p w14:paraId="12F35847" w14:textId="77777777" w:rsidR="00D361EF" w:rsidRPr="00DB0E06" w:rsidRDefault="00D361EF" w:rsidP="000E0F45">
      <w:pPr>
        <w:shd w:val="clear" w:color="auto" w:fill="FFFFFF"/>
        <w:spacing w:line="480" w:lineRule="auto"/>
        <w:rPr>
          <w:b/>
          <w:bCs/>
        </w:rPr>
      </w:pPr>
      <w:r w:rsidRPr="00DB0E06">
        <w:rPr>
          <w:b/>
          <w:bCs/>
        </w:rPr>
        <w:t>1.Clinical concept: 22-year-old</w:t>
      </w:r>
    </w:p>
    <w:p w14:paraId="1C8E6A3F" w14:textId="77777777" w:rsidR="00D361EF" w:rsidRPr="00DB0E06" w:rsidRDefault="00D361EF" w:rsidP="000E0F45">
      <w:pPr>
        <w:shd w:val="clear" w:color="auto" w:fill="FFFFFF"/>
        <w:spacing w:line="480" w:lineRule="auto"/>
      </w:pPr>
      <w:r w:rsidRPr="00DB0E06">
        <w:t>ICD-10 code Z68.20 (</w:t>
      </w:r>
      <w:hyperlink r:id="rId7" w:history="1">
        <w:r w:rsidRPr="00DB0E06">
          <w:rPr>
            <w:rStyle w:val="Hyperlink"/>
          </w:rPr>
          <w:t>LINK</w:t>
        </w:r>
      </w:hyperlink>
      <w:r w:rsidRPr="00DB0E06">
        <w:t>)</w:t>
      </w:r>
    </w:p>
    <w:p w14:paraId="1E8EAD2F" w14:textId="77777777" w:rsidR="00D361EF" w:rsidRPr="00DB0E06" w:rsidRDefault="00D361EF" w:rsidP="000E0F45">
      <w:pPr>
        <w:shd w:val="clear" w:color="auto" w:fill="FFFFFF"/>
        <w:spacing w:line="480" w:lineRule="auto"/>
      </w:pPr>
      <w:r w:rsidRPr="00DB0E06">
        <w:t xml:space="preserve">This code is given to adults whose age group is above 21 years. These codes are included and expanded as BMI categories based on calculating height and weight. These codes are represented as percentiles based on their growth charts as advised by the Center for disease control. </w:t>
      </w:r>
    </w:p>
    <w:p w14:paraId="6296A3B0" w14:textId="77777777" w:rsidR="00D361EF" w:rsidRPr="00DB0E06" w:rsidRDefault="00D361EF" w:rsidP="000E0F45">
      <w:pPr>
        <w:shd w:val="clear" w:color="auto" w:fill="FFFFFF"/>
        <w:spacing w:line="480" w:lineRule="auto"/>
        <w:rPr>
          <w:color w:val="666666"/>
          <w:shd w:val="clear" w:color="auto" w:fill="FFFFFF"/>
        </w:rPr>
      </w:pPr>
      <w:r w:rsidRPr="00DB0E06">
        <w:t xml:space="preserve">CPT code: 99385 </w:t>
      </w:r>
      <w:r w:rsidRPr="00DB0E06">
        <w:rPr>
          <w:color w:val="000000" w:themeColor="text1"/>
          <w:shd w:val="clear" w:color="auto" w:fill="FFFFFF"/>
        </w:rPr>
        <w:t>(</w:t>
      </w:r>
      <w:hyperlink r:id="rId8" w:history="1">
        <w:r w:rsidRPr="00DB0E06">
          <w:rPr>
            <w:rStyle w:val="Hyperlink"/>
            <w:shd w:val="clear" w:color="auto" w:fill="FFFFFF"/>
          </w:rPr>
          <w:t>LINK</w:t>
        </w:r>
      </w:hyperlink>
      <w:r w:rsidRPr="00DB0E06">
        <w:rPr>
          <w:color w:val="666666"/>
          <w:shd w:val="clear" w:color="auto" w:fill="FFFFFF"/>
        </w:rPr>
        <w:t>)</w:t>
      </w:r>
    </w:p>
    <w:p w14:paraId="481278F2" w14:textId="77777777" w:rsidR="00D361EF" w:rsidRPr="00DB0E06" w:rsidRDefault="00D361EF" w:rsidP="000E0F45">
      <w:pPr>
        <w:shd w:val="clear" w:color="auto" w:fill="FFFFFF"/>
        <w:spacing w:line="480" w:lineRule="auto"/>
        <w:rPr>
          <w:color w:val="000000" w:themeColor="text1"/>
        </w:rPr>
      </w:pPr>
      <w:r w:rsidRPr="00DB0E06">
        <w:rPr>
          <w:color w:val="000000" w:themeColor="text1"/>
        </w:rPr>
        <w:t>Cpt code for age is classified based on the preventive physical examination which means performing the overall assessment and identifying the problems</w:t>
      </w:r>
      <w:r w:rsidRPr="00DB0E06">
        <w:rPr>
          <w:color w:val="000000" w:themeColor="text1"/>
          <w:shd w:val="clear" w:color="auto" w:fill="FFFFFF"/>
        </w:rPr>
        <w:t>. These codes are determined based on the physical review</w:t>
      </w:r>
    </w:p>
    <w:p w14:paraId="07B6A5DF" w14:textId="77777777" w:rsidR="00D361EF" w:rsidRPr="00DB0E06" w:rsidRDefault="00D361EF" w:rsidP="000E0F45">
      <w:pPr>
        <w:shd w:val="clear" w:color="auto" w:fill="FFFFFF"/>
        <w:spacing w:line="480" w:lineRule="auto"/>
        <w:rPr>
          <w:color w:val="000000" w:themeColor="text1"/>
        </w:rPr>
      </w:pPr>
      <w:r w:rsidRPr="00DB0E06">
        <w:rPr>
          <w:color w:val="000000" w:themeColor="text1"/>
          <w:shd w:val="clear" w:color="auto" w:fill="FFFFFF"/>
        </w:rPr>
        <w:t>In my opinion, CPT codes are more precise as we know that they are newly assigned based on the decision tree algorithms and not only consider height and weight but include gender, medical history, and laboratory or diagnostic procedures for categorizing them into different age groups.</w:t>
      </w:r>
    </w:p>
    <w:p w14:paraId="5EB919C2" w14:textId="77777777" w:rsidR="00946FD1" w:rsidRDefault="00946FD1" w:rsidP="000E0F45">
      <w:pPr>
        <w:shd w:val="clear" w:color="auto" w:fill="FFFFFF"/>
        <w:spacing w:line="480" w:lineRule="auto"/>
        <w:rPr>
          <w:color w:val="000000" w:themeColor="text1"/>
        </w:rPr>
      </w:pPr>
    </w:p>
    <w:p w14:paraId="56280D96" w14:textId="61F3BD7C" w:rsidR="00D361EF" w:rsidRPr="00DB0E06" w:rsidRDefault="00D361EF" w:rsidP="000E0F45">
      <w:pPr>
        <w:shd w:val="clear" w:color="auto" w:fill="FFFFFF"/>
        <w:spacing w:line="480" w:lineRule="auto"/>
        <w:rPr>
          <w:b/>
          <w:bCs/>
        </w:rPr>
      </w:pPr>
      <w:r w:rsidRPr="00DB0E06">
        <w:rPr>
          <w:b/>
          <w:bCs/>
        </w:rPr>
        <w:t xml:space="preserve">2.Clinical concept: Consultation </w:t>
      </w:r>
    </w:p>
    <w:p w14:paraId="599E2562" w14:textId="77777777" w:rsidR="00D361EF" w:rsidRPr="00DB0E06" w:rsidRDefault="00D361EF" w:rsidP="000E0F45">
      <w:pPr>
        <w:shd w:val="clear" w:color="auto" w:fill="FFFFFF"/>
        <w:spacing w:line="480" w:lineRule="auto"/>
      </w:pPr>
      <w:r w:rsidRPr="00DB0E06">
        <w:t>ICD-10 code: Z00-Z99 (</w:t>
      </w:r>
      <w:hyperlink r:id="rId9" w:history="1">
        <w:r w:rsidRPr="00DB0E06">
          <w:rPr>
            <w:rStyle w:val="Hyperlink"/>
          </w:rPr>
          <w:t>LINK</w:t>
        </w:r>
      </w:hyperlink>
      <w:r w:rsidRPr="00DB0E06">
        <w:t>)</w:t>
      </w:r>
    </w:p>
    <w:p w14:paraId="230CFE0A" w14:textId="77777777" w:rsidR="00D361EF" w:rsidRPr="00DB0E06" w:rsidRDefault="00D361EF" w:rsidP="000E0F45">
      <w:pPr>
        <w:shd w:val="clear" w:color="auto" w:fill="FFFFFF" w:themeFill="background1"/>
        <w:spacing w:line="480" w:lineRule="auto"/>
        <w:jc w:val="both"/>
        <w:rPr>
          <w:color w:val="000000" w:themeColor="text1"/>
        </w:rPr>
      </w:pPr>
      <w:r w:rsidRPr="00DB0E06">
        <w:rPr>
          <w:color w:val="000000" w:themeColor="text1"/>
          <w:shd w:val="clear" w:color="auto" w:fill="FFFFFF"/>
        </w:rPr>
        <w:t>The ICD 10 code for consultation</w:t>
      </w:r>
      <w:r w:rsidRPr="00DB0E06">
        <w:rPr>
          <w:color w:val="666666"/>
          <w:shd w:val="clear" w:color="auto" w:fill="FFFFFF"/>
        </w:rPr>
        <w:t xml:space="preserve">: </w:t>
      </w:r>
      <w:r w:rsidRPr="00DB0E06">
        <w:rPr>
          <w:color w:val="000000" w:themeColor="text1"/>
          <w:shd w:val="clear" w:color="auto" w:fill="FFFFFF"/>
        </w:rPr>
        <w:t>is  </w:t>
      </w:r>
      <w:hyperlink r:id="rId10" w:history="1">
        <w:r w:rsidRPr="00DB0E06">
          <w:rPr>
            <w:color w:val="000000" w:themeColor="text1"/>
          </w:rPr>
          <w:t>Z00-Z99</w:t>
        </w:r>
      </w:hyperlink>
      <w:r w:rsidRPr="00DB0E06">
        <w:t>,</w:t>
      </w:r>
      <w:r w:rsidRPr="00DB0E06">
        <w:rPr>
          <w:color w:val="0000FF"/>
        </w:rPr>
        <w:t xml:space="preserve"> </w:t>
      </w:r>
      <w:r w:rsidRPr="00DB0E06">
        <w:rPr>
          <w:color w:val="000000" w:themeColor="text1"/>
        </w:rPr>
        <w:t>which is given as a consultation code by WHO for contacting the physician for any i</w:t>
      </w:r>
      <w:r w:rsidRPr="00DB0E06">
        <w:rPr>
          <w:color w:val="000000" w:themeColor="text1"/>
          <w:shd w:val="clear" w:color="auto" w:fill="FFFFFF"/>
        </w:rPr>
        <w:t>llness. Consultation codes are classified based on the disease they are encountering. In the use case, the patient consulted the clinician to express his difficulties, and the consultation code according to ICD is represented above</w:t>
      </w:r>
    </w:p>
    <w:p w14:paraId="62083C5E" w14:textId="77777777" w:rsidR="00946FD1" w:rsidRDefault="00946FD1" w:rsidP="000E0F45">
      <w:pPr>
        <w:shd w:val="clear" w:color="auto" w:fill="FFFFFF" w:themeFill="background1"/>
        <w:spacing w:line="480" w:lineRule="auto"/>
        <w:jc w:val="both"/>
        <w:rPr>
          <w:color w:val="000000" w:themeColor="text1"/>
          <w:shd w:val="clear" w:color="auto" w:fill="FFFFFF"/>
        </w:rPr>
      </w:pPr>
    </w:p>
    <w:p w14:paraId="49A7EBFD" w14:textId="77777777" w:rsidR="00946FD1" w:rsidRDefault="00946FD1" w:rsidP="000E0F45">
      <w:pPr>
        <w:shd w:val="clear" w:color="auto" w:fill="FFFFFF" w:themeFill="background1"/>
        <w:spacing w:line="480" w:lineRule="auto"/>
        <w:jc w:val="both"/>
        <w:rPr>
          <w:color w:val="000000" w:themeColor="text1"/>
          <w:shd w:val="clear" w:color="auto" w:fill="FFFFFF"/>
        </w:rPr>
      </w:pPr>
    </w:p>
    <w:p w14:paraId="447A8C84" w14:textId="7100E040" w:rsidR="00D361EF" w:rsidRPr="00DB0E06" w:rsidRDefault="00D361EF" w:rsidP="000E0F45">
      <w:pPr>
        <w:shd w:val="clear" w:color="auto" w:fill="FFFFFF" w:themeFill="background1"/>
        <w:spacing w:line="480" w:lineRule="auto"/>
        <w:jc w:val="both"/>
        <w:rPr>
          <w:color w:val="000000" w:themeColor="text1"/>
        </w:rPr>
      </w:pPr>
      <w:r w:rsidRPr="00DB0E06">
        <w:rPr>
          <w:color w:val="000000" w:themeColor="text1"/>
          <w:shd w:val="clear" w:color="auto" w:fill="FFFFFF"/>
        </w:rPr>
        <w:lastRenderedPageBreak/>
        <w:t xml:space="preserve">SNOMED-CT code: 11429006 </w:t>
      </w:r>
      <w:r w:rsidRPr="00DB0E06">
        <w:rPr>
          <w:color w:val="000000" w:themeColor="text1"/>
          <w:shd w:val="clear" w:color="auto" w:fill="FFFFFF" w:themeFill="background1"/>
        </w:rPr>
        <w:t>(</w:t>
      </w:r>
      <w:hyperlink r:id="rId11" w:history="1">
        <w:r w:rsidRPr="00DB0E06">
          <w:rPr>
            <w:rStyle w:val="Hyperlink"/>
            <w:shd w:val="clear" w:color="auto" w:fill="FFFFFF" w:themeFill="background1"/>
          </w:rPr>
          <w:t>LINK</w:t>
        </w:r>
      </w:hyperlink>
      <w:r w:rsidRPr="00DB0E06">
        <w:rPr>
          <w:color w:val="000000" w:themeColor="text1"/>
          <w:shd w:val="clear" w:color="auto" w:fill="FFFFFF" w:themeFill="background1"/>
        </w:rPr>
        <w:t>)</w:t>
      </w:r>
    </w:p>
    <w:p w14:paraId="2C6D775A" w14:textId="77777777" w:rsidR="00D361EF" w:rsidRPr="00DB0E06" w:rsidRDefault="00D361EF" w:rsidP="000E0F45">
      <w:pPr>
        <w:shd w:val="clear" w:color="auto" w:fill="FFFFFF"/>
        <w:spacing w:line="480" w:lineRule="auto"/>
        <w:rPr>
          <w:color w:val="000000" w:themeColor="text1"/>
          <w:shd w:val="clear" w:color="auto" w:fill="FFFFFF" w:themeFill="background1"/>
        </w:rPr>
      </w:pPr>
      <w:r w:rsidRPr="00DB0E06">
        <w:rPr>
          <w:color w:val="000000" w:themeColor="text1"/>
          <w:shd w:val="clear" w:color="auto" w:fill="FFFFFF"/>
        </w:rPr>
        <w:t>The SNOMED-CT</w:t>
      </w:r>
      <w:r w:rsidRPr="00DB0E06">
        <w:t xml:space="preserve"> </w:t>
      </w:r>
      <w:r w:rsidRPr="00DB0E06">
        <w:rPr>
          <w:color w:val="000000" w:themeColor="text1"/>
          <w:shd w:val="clear" w:color="auto" w:fill="FFFFFF"/>
        </w:rPr>
        <w:t xml:space="preserve">consultation code for a problem is </w:t>
      </w:r>
      <w:r w:rsidRPr="00DB0E06">
        <w:rPr>
          <w:color w:val="000000" w:themeColor="text1"/>
          <w:shd w:val="clear" w:color="auto" w:fill="FFFFFF" w:themeFill="background1"/>
        </w:rPr>
        <w:t xml:space="preserve">185347001. In this use case, these codes can provide a better solution to the problem by contacting the physician by addressing the problem correctly. </w:t>
      </w:r>
    </w:p>
    <w:p w14:paraId="7E887189" w14:textId="77777777" w:rsidR="00D361EF" w:rsidRPr="00DB0E06" w:rsidRDefault="00D361EF" w:rsidP="000E0F45">
      <w:pPr>
        <w:shd w:val="clear" w:color="auto" w:fill="FFFFFF" w:themeFill="background1"/>
        <w:spacing w:line="480" w:lineRule="auto"/>
      </w:pPr>
      <w:r w:rsidRPr="00DB0E06">
        <w:t>The code for general respiratory consultations in specific is 267036007. (</w:t>
      </w:r>
      <w:hyperlink r:id="rId12" w:history="1">
        <w:r w:rsidRPr="00DB0E06">
          <w:rPr>
            <w:rStyle w:val="Hyperlink"/>
          </w:rPr>
          <w:t>LINK</w:t>
        </w:r>
      </w:hyperlink>
      <w:r w:rsidRPr="00DB0E06">
        <w:t>)</w:t>
      </w:r>
    </w:p>
    <w:p w14:paraId="53789DAA" w14:textId="77777777" w:rsidR="00D361EF" w:rsidRPr="00DB0E06" w:rsidRDefault="00D361EF" w:rsidP="000E0F45">
      <w:pPr>
        <w:shd w:val="clear" w:color="auto" w:fill="FFFFFF" w:themeFill="background1"/>
        <w:spacing w:line="480" w:lineRule="auto"/>
        <w:rPr>
          <w:color w:val="000000" w:themeColor="text1"/>
          <w:shd w:val="clear" w:color="auto" w:fill="EFF5FF"/>
        </w:rPr>
      </w:pPr>
      <w:r w:rsidRPr="00DB0E06">
        <w:rPr>
          <w:color w:val="000000" w:themeColor="text1"/>
          <w:shd w:val="clear" w:color="auto" w:fill="FFFFFF" w:themeFill="background1"/>
        </w:rPr>
        <w:t>An article published by (Lougheed et al., 2017)   stated that SNOMED codes are used for representing different standards in treating asthma and they are proved to be better asthma control parameters for evidence-based practice</w:t>
      </w:r>
      <w:r w:rsidRPr="00DB0E06">
        <w:rPr>
          <w:color w:val="000000" w:themeColor="text1"/>
          <w:shd w:val="clear" w:color="auto" w:fill="EFF5FF"/>
        </w:rPr>
        <w:t>.</w:t>
      </w:r>
    </w:p>
    <w:p w14:paraId="55455733" w14:textId="77777777" w:rsidR="00D361EF" w:rsidRPr="00DB0E06" w:rsidRDefault="00D361EF" w:rsidP="000E0F45">
      <w:pPr>
        <w:shd w:val="clear" w:color="auto" w:fill="FFFFFF" w:themeFill="background1"/>
        <w:spacing w:line="480" w:lineRule="auto"/>
        <w:rPr>
          <w:color w:val="000000" w:themeColor="text1"/>
          <w:shd w:val="clear" w:color="auto" w:fill="EFF5FF"/>
        </w:rPr>
      </w:pPr>
    </w:p>
    <w:p w14:paraId="602F3490" w14:textId="77777777" w:rsidR="00D361EF" w:rsidRPr="00DB0E06" w:rsidRDefault="00D361EF" w:rsidP="000E0F45">
      <w:pPr>
        <w:pStyle w:val="NormalWeb"/>
        <w:spacing w:before="0" w:beforeAutospacing="0" w:after="0" w:afterAutospacing="0" w:line="480" w:lineRule="auto"/>
        <w:rPr>
          <w:b/>
          <w:bCs/>
          <w:color w:val="000000"/>
        </w:rPr>
      </w:pPr>
      <w:r w:rsidRPr="00DB0E06">
        <w:rPr>
          <w:b/>
          <w:bCs/>
          <w:color w:val="000000"/>
        </w:rPr>
        <w:t>3.Clinical concept: Cough</w:t>
      </w:r>
    </w:p>
    <w:p w14:paraId="0E006DE1" w14:textId="77777777" w:rsidR="00D361EF" w:rsidRPr="00DB0E06" w:rsidRDefault="00D361EF" w:rsidP="000E0F45">
      <w:pPr>
        <w:pStyle w:val="NormalWeb"/>
        <w:spacing w:before="0" w:beforeAutospacing="0" w:after="0" w:afterAutospacing="0" w:line="480" w:lineRule="auto"/>
        <w:rPr>
          <w:color w:val="000000"/>
        </w:rPr>
      </w:pPr>
      <w:r w:rsidRPr="00DB0E06">
        <w:rPr>
          <w:color w:val="000000"/>
        </w:rPr>
        <w:t>ICD-10 code: </w:t>
      </w:r>
      <w:hyperlink r:id="rId13" w:history="1">
        <w:r w:rsidRPr="00DB0E06">
          <w:rPr>
            <w:color w:val="000000"/>
          </w:rPr>
          <w:t>R05</w:t>
        </w:r>
      </w:hyperlink>
      <w:r w:rsidRPr="00DB0E06">
        <w:rPr>
          <w:color w:val="000000"/>
        </w:rPr>
        <w:t xml:space="preserve"> </w:t>
      </w:r>
      <w:r w:rsidRPr="00DB0E06">
        <w:t>(</w:t>
      </w:r>
      <w:hyperlink r:id="rId14" w:history="1">
        <w:r w:rsidRPr="00DB0E06">
          <w:rPr>
            <w:rStyle w:val="Hyperlink"/>
            <w:color w:val="1155CC"/>
          </w:rPr>
          <w:t>LINK</w:t>
        </w:r>
      </w:hyperlink>
      <w:r w:rsidRPr="00DB0E06">
        <w:rPr>
          <w:rStyle w:val="Hyperlink"/>
          <w:color w:val="1155CC"/>
        </w:rPr>
        <w:t>)</w:t>
      </w:r>
    </w:p>
    <w:p w14:paraId="418403FD" w14:textId="77777777" w:rsidR="00D361EF" w:rsidRPr="00DB0E06" w:rsidRDefault="00D361EF" w:rsidP="000E0F45">
      <w:pPr>
        <w:pStyle w:val="NormalWeb"/>
        <w:spacing w:before="0" w:beforeAutospacing="0" w:after="0" w:afterAutospacing="0" w:line="480" w:lineRule="auto"/>
      </w:pPr>
      <w:r w:rsidRPr="00DB0E06">
        <w:rPr>
          <w:color w:val="000000"/>
        </w:rPr>
        <w:t xml:space="preserve">Cough can either be acute or chronic, different codes are assigned to them. </w:t>
      </w:r>
      <w:hyperlink r:id="rId15" w:history="1">
        <w:r w:rsidRPr="00DB0E06">
          <w:rPr>
            <w:color w:val="000000"/>
          </w:rPr>
          <w:t>R05.1</w:t>
        </w:r>
      </w:hyperlink>
      <w:r w:rsidRPr="00DB0E06">
        <w:rPr>
          <w:color w:val="000000"/>
        </w:rPr>
        <w:t xml:space="preserve"> is the code that is used to represent the acute cough.  </w:t>
      </w:r>
      <w:hyperlink r:id="rId16" w:history="1">
        <w:r w:rsidRPr="00DB0E06">
          <w:rPr>
            <w:color w:val="000000"/>
          </w:rPr>
          <w:t>R05.3</w:t>
        </w:r>
      </w:hyperlink>
      <w:r w:rsidRPr="00DB0E06">
        <w:rPr>
          <w:color w:val="000000"/>
        </w:rPr>
        <w:t xml:space="preserve"> is used to represent chronic cough. </w:t>
      </w:r>
      <w:r w:rsidRPr="00DB0E06">
        <w:br/>
      </w:r>
      <w:r w:rsidRPr="00DB0E06">
        <w:rPr>
          <w:color w:val="000000"/>
        </w:rPr>
        <w:t xml:space="preserve">SNOMED-CT code: 49727002 </w:t>
      </w:r>
      <w:r w:rsidRPr="00DB0E06">
        <w:rPr>
          <w:color w:val="212529"/>
          <w:shd w:val="clear" w:color="auto" w:fill="FFFFFF" w:themeFill="background1"/>
        </w:rPr>
        <w:t>(</w:t>
      </w:r>
      <w:hyperlink r:id="rId17" w:history="1">
        <w:r w:rsidRPr="00DB0E06">
          <w:rPr>
            <w:rStyle w:val="Hyperlink"/>
            <w:shd w:val="clear" w:color="auto" w:fill="FFFFFF" w:themeFill="background1"/>
          </w:rPr>
          <w:t>LINK</w:t>
        </w:r>
      </w:hyperlink>
      <w:r w:rsidRPr="00DB0E06">
        <w:rPr>
          <w:color w:val="212529"/>
          <w:shd w:val="clear" w:color="auto" w:fill="FFFFFF" w:themeFill="background1"/>
        </w:rPr>
        <w:t>)</w:t>
      </w:r>
    </w:p>
    <w:p w14:paraId="0099E40B" w14:textId="77777777" w:rsidR="00D361EF" w:rsidRPr="00DB0E06" w:rsidRDefault="00D361EF" w:rsidP="000E0F45">
      <w:pPr>
        <w:pStyle w:val="NormalWeb"/>
        <w:shd w:val="clear" w:color="auto" w:fill="FFFFFF" w:themeFill="background1"/>
        <w:spacing w:before="0" w:beforeAutospacing="0" w:after="0" w:afterAutospacing="0" w:line="480" w:lineRule="auto"/>
        <w:rPr>
          <w:color w:val="212529"/>
          <w:shd w:val="clear" w:color="auto" w:fill="FFFFFF" w:themeFill="background1"/>
        </w:rPr>
      </w:pPr>
      <w:r w:rsidRPr="00DB0E06">
        <w:rPr>
          <w:color w:val="000000"/>
        </w:rPr>
        <w:t>The center for disease control and prevention has categorized these codes.</w:t>
      </w:r>
      <w:r w:rsidRPr="00DB0E06">
        <w:rPr>
          <w:color w:val="000000"/>
          <w:shd w:val="clear" w:color="auto" w:fill="FFFFFF" w:themeFill="background1"/>
        </w:rPr>
        <w:t xml:space="preserve"> The SNOMED-CT for respiratory finding is represented as 36585200. In this use case, the smokers' cough can be given code-</w:t>
      </w:r>
      <w:r w:rsidRPr="00DB0E06">
        <w:rPr>
          <w:color w:val="212529"/>
          <w:shd w:val="clear" w:color="auto" w:fill="FFFFFF" w:themeFill="background1"/>
        </w:rPr>
        <w:t xml:space="preserve"> 46802002. </w:t>
      </w:r>
    </w:p>
    <w:p w14:paraId="2ACE3963" w14:textId="77777777" w:rsidR="00D361EF" w:rsidRPr="00DB0E06" w:rsidRDefault="00D361EF" w:rsidP="000E0F45">
      <w:pPr>
        <w:spacing w:line="480" w:lineRule="auto"/>
      </w:pPr>
      <w:r w:rsidRPr="00DB0E06">
        <w:t>I believe that SNOMED-CT codes emphasize more about the problem or disease than ICD as I believe ICD 10 is only pertinent to a specific disease</w:t>
      </w:r>
    </w:p>
    <w:p w14:paraId="27E2F16C" w14:textId="77777777" w:rsidR="00946FD1" w:rsidRDefault="00946FD1" w:rsidP="000E0F45">
      <w:pPr>
        <w:spacing w:line="480" w:lineRule="auto"/>
      </w:pPr>
    </w:p>
    <w:p w14:paraId="6FFCE959" w14:textId="77777777" w:rsidR="00946FD1" w:rsidRDefault="00946FD1" w:rsidP="000E0F45">
      <w:pPr>
        <w:spacing w:line="480" w:lineRule="auto"/>
      </w:pPr>
    </w:p>
    <w:p w14:paraId="56F220D4" w14:textId="77777777" w:rsidR="00946FD1" w:rsidRDefault="00946FD1" w:rsidP="000E0F45">
      <w:pPr>
        <w:spacing w:line="480" w:lineRule="auto"/>
      </w:pPr>
    </w:p>
    <w:p w14:paraId="01ABB10D" w14:textId="77777777" w:rsidR="00946FD1" w:rsidRDefault="00946FD1" w:rsidP="000E0F45">
      <w:pPr>
        <w:spacing w:line="480" w:lineRule="auto"/>
      </w:pPr>
    </w:p>
    <w:p w14:paraId="714B65FE" w14:textId="21E24CDE" w:rsidR="00D361EF" w:rsidRPr="00DB0E06" w:rsidRDefault="00D361EF" w:rsidP="000E0F45">
      <w:pPr>
        <w:spacing w:line="480" w:lineRule="auto"/>
        <w:rPr>
          <w:b/>
          <w:bCs/>
        </w:rPr>
      </w:pPr>
      <w:r w:rsidRPr="00DB0E06">
        <w:rPr>
          <w:b/>
          <w:bCs/>
        </w:rPr>
        <w:lastRenderedPageBreak/>
        <w:t xml:space="preserve">4.Clinical concept: Clinician </w:t>
      </w:r>
    </w:p>
    <w:p w14:paraId="7494B350" w14:textId="77777777" w:rsidR="00D361EF" w:rsidRPr="00DB0E06" w:rsidRDefault="00D361EF" w:rsidP="000E0F45">
      <w:pPr>
        <w:spacing w:line="480" w:lineRule="auto"/>
      </w:pPr>
      <w:r w:rsidRPr="00DB0E06">
        <w:t>The concept of clinician in SNOMED-CT is 309343006.</w:t>
      </w:r>
    </w:p>
    <w:p w14:paraId="07AFEF97" w14:textId="77777777" w:rsidR="00D361EF" w:rsidRPr="00DB0E06" w:rsidRDefault="00D361EF" w:rsidP="000E0F45">
      <w:pPr>
        <w:spacing w:line="480" w:lineRule="auto"/>
      </w:pPr>
      <w:r w:rsidRPr="00DB0E06">
        <w:t>LOINC code: 22028-5 (</w:t>
      </w:r>
      <w:hyperlink r:id="rId18" w:history="1">
        <w:r w:rsidRPr="00DB0E06">
          <w:rPr>
            <w:rStyle w:val="Hyperlink"/>
          </w:rPr>
          <w:t>LINK</w:t>
        </w:r>
      </w:hyperlink>
      <w:r w:rsidRPr="00DB0E06">
        <w:t>)</w:t>
      </w:r>
    </w:p>
    <w:p w14:paraId="03871A26" w14:textId="77777777" w:rsidR="00D361EF" w:rsidRPr="00DB0E06" w:rsidRDefault="00D361EF" w:rsidP="000E0F45">
      <w:pPr>
        <w:spacing w:line="480" w:lineRule="auto"/>
      </w:pPr>
      <w:r w:rsidRPr="00DB0E06">
        <w:t>SNOMED-CT code: 3093343006 (</w:t>
      </w:r>
      <w:hyperlink r:id="rId19" w:history="1">
        <w:r w:rsidRPr="00DB0E06">
          <w:rPr>
            <w:rStyle w:val="Hyperlink"/>
          </w:rPr>
          <w:t>LINK</w:t>
        </w:r>
      </w:hyperlink>
      <w:r w:rsidRPr="00DB0E06">
        <w:t>)</w:t>
      </w:r>
    </w:p>
    <w:p w14:paraId="7102D04F" w14:textId="77777777" w:rsidR="00D361EF" w:rsidRPr="00DB0E06" w:rsidRDefault="00D361EF" w:rsidP="000E0F45">
      <w:pPr>
        <w:spacing w:line="480" w:lineRule="auto"/>
      </w:pPr>
    </w:p>
    <w:p w14:paraId="13FE62DC" w14:textId="77777777" w:rsidR="00D361EF" w:rsidRPr="00DB0E06" w:rsidRDefault="00D361EF" w:rsidP="000E0F45">
      <w:pPr>
        <w:shd w:val="clear" w:color="auto" w:fill="FFFFFF"/>
        <w:spacing w:after="180" w:line="480" w:lineRule="auto"/>
        <w:outlineLvl w:val="0"/>
        <w:rPr>
          <w:b/>
          <w:bCs/>
        </w:rPr>
      </w:pPr>
      <w:r w:rsidRPr="00DB0E06">
        <w:rPr>
          <w:b/>
          <w:bCs/>
        </w:rPr>
        <w:t>5.Clinical concept: Shortness of Breath - Dyspnea</w:t>
      </w:r>
    </w:p>
    <w:p w14:paraId="212344A7" w14:textId="77777777" w:rsidR="00D361EF" w:rsidRPr="00DB0E06" w:rsidRDefault="00D361EF" w:rsidP="000E0F45">
      <w:pPr>
        <w:pStyle w:val="Heading2"/>
        <w:shd w:val="clear" w:color="auto" w:fill="FFFFFF"/>
        <w:spacing w:before="165" w:after="75" w:line="480" w:lineRule="auto"/>
        <w:rPr>
          <w:rFonts w:ascii="Times New Roman" w:hAnsi="Times New Roman" w:cs="Times New Roman"/>
          <w:color w:val="333333"/>
          <w:sz w:val="24"/>
          <w:szCs w:val="24"/>
        </w:rPr>
      </w:pPr>
      <w:r w:rsidRPr="00DB0E06">
        <w:rPr>
          <w:rFonts w:ascii="Times New Roman" w:eastAsiaTheme="minorHAnsi" w:hAnsi="Times New Roman" w:cs="Times New Roman"/>
          <w:color w:val="auto"/>
          <w:sz w:val="24"/>
          <w:szCs w:val="24"/>
          <w:lang w:val="en-US"/>
        </w:rPr>
        <w:t>ICD-10 code R06.02 for Shortness of breath is a medical classification as listed by WHO under the range - Symptoms, signs and abnormal clinical and laboratory findings, not elsewhere classified</w:t>
      </w:r>
      <w:r w:rsidRPr="00DB0E06">
        <w:rPr>
          <w:rFonts w:ascii="Times New Roman" w:hAnsi="Times New Roman" w:cs="Times New Roman"/>
          <w:color w:val="333333"/>
          <w:sz w:val="24"/>
          <w:szCs w:val="24"/>
        </w:rPr>
        <w:t>.(</w:t>
      </w:r>
      <w:hyperlink r:id="rId20" w:anchor=":~:text=ICD%2D10%20code%20R06.,laboratory%20findings%2C%20not%20elsewhere%20classified%20" w:history="1">
        <w:r w:rsidRPr="00DB0E06">
          <w:rPr>
            <w:rStyle w:val="Hyperlink"/>
            <w:rFonts w:ascii="Times New Roman" w:hAnsi="Times New Roman" w:cs="Times New Roman"/>
            <w:sz w:val="24"/>
            <w:szCs w:val="24"/>
          </w:rPr>
          <w:t>LINK</w:t>
        </w:r>
      </w:hyperlink>
      <w:r w:rsidRPr="00DB0E06">
        <w:rPr>
          <w:rStyle w:val="Hyperlink"/>
          <w:rFonts w:ascii="Times New Roman" w:hAnsi="Times New Roman" w:cs="Times New Roman"/>
          <w:sz w:val="24"/>
          <w:szCs w:val="24"/>
        </w:rPr>
        <w:t>)</w:t>
      </w:r>
    </w:p>
    <w:p w14:paraId="610D6D05" w14:textId="77777777" w:rsidR="00D361EF" w:rsidRPr="00DB0E06" w:rsidRDefault="00D361EF" w:rsidP="000E0F45">
      <w:pPr>
        <w:spacing w:line="480" w:lineRule="auto"/>
        <w:rPr>
          <w:color w:val="0563C1" w:themeColor="hyperlink"/>
          <w:u w:val="single"/>
        </w:rPr>
      </w:pPr>
      <w:r w:rsidRPr="00DB0E06">
        <w:t>SNOMED-CT also gave codes for various types of breathlessness based on their causes and severity. (</w:t>
      </w:r>
      <w:hyperlink r:id="rId21" w:history="1">
        <w:r w:rsidRPr="00DB0E06">
          <w:rPr>
            <w:rStyle w:val="Hyperlink"/>
          </w:rPr>
          <w:t>LINK</w:t>
        </w:r>
      </w:hyperlink>
      <w:r w:rsidRPr="00DB0E06">
        <w:rPr>
          <w:rStyle w:val="Hyperlink"/>
        </w:rPr>
        <w:t>)</w:t>
      </w:r>
    </w:p>
    <w:p w14:paraId="642C2490" w14:textId="3BF323CC" w:rsidR="00D361EF" w:rsidRPr="00DB0E06" w:rsidRDefault="00D361EF" w:rsidP="000E0F45">
      <w:pPr>
        <w:spacing w:line="480" w:lineRule="auto"/>
      </w:pPr>
      <w:r w:rsidRPr="00DB0E06">
        <w:t>Ex:</w:t>
      </w:r>
      <w:r w:rsidR="00946FD1">
        <w:t xml:space="preserve"> </w:t>
      </w:r>
      <w:r w:rsidRPr="00DB0E06">
        <w:t xml:space="preserve">Dyspnea associated with acquired immunodeficiency syndrome (disorder) - 422177004 </w:t>
      </w:r>
    </w:p>
    <w:p w14:paraId="0C839749" w14:textId="77777777" w:rsidR="00D361EF" w:rsidRPr="00DB0E06" w:rsidRDefault="00D361EF" w:rsidP="000E0F45">
      <w:pPr>
        <w:spacing w:line="480" w:lineRule="auto"/>
      </w:pPr>
      <w:r w:rsidRPr="00DB0E06">
        <w:t>Expiratory dyspnea (finding) – 34560001</w:t>
      </w:r>
    </w:p>
    <w:p w14:paraId="2F4F7F5F" w14:textId="77777777" w:rsidR="00D361EF" w:rsidRPr="00DB0E06" w:rsidRDefault="00D361EF" w:rsidP="000E0F45">
      <w:pPr>
        <w:spacing w:line="480" w:lineRule="auto"/>
      </w:pPr>
      <w:r w:rsidRPr="00DB0E06">
        <w:t>There are also sub-division of dyspnea into 4 classes and codes are assigned accordingly</w:t>
      </w:r>
    </w:p>
    <w:p w14:paraId="17D62DAA" w14:textId="77777777" w:rsidR="00D361EF" w:rsidRPr="00DB0E06" w:rsidRDefault="00D361EF" w:rsidP="000E0F45">
      <w:pPr>
        <w:spacing w:line="480" w:lineRule="auto"/>
      </w:pPr>
      <w:r w:rsidRPr="00DB0E06">
        <w:t>Dyspnea, class I - 17216000</w:t>
      </w:r>
    </w:p>
    <w:p w14:paraId="0EA2978C" w14:textId="77777777" w:rsidR="00D361EF" w:rsidRPr="00DB0E06" w:rsidRDefault="00D361EF" w:rsidP="000E0F45">
      <w:pPr>
        <w:spacing w:line="480" w:lineRule="auto"/>
      </w:pPr>
      <w:r w:rsidRPr="00DB0E06">
        <w:t>Dyspnea, class II - 72365000</w:t>
      </w:r>
    </w:p>
    <w:p w14:paraId="0E9C7F99" w14:textId="77777777" w:rsidR="00D361EF" w:rsidRPr="00DB0E06" w:rsidRDefault="00D361EF" w:rsidP="000E0F45">
      <w:pPr>
        <w:spacing w:line="480" w:lineRule="auto"/>
      </w:pPr>
      <w:r w:rsidRPr="00DB0E06">
        <w:t>Dyspnea, class III - 39950000</w:t>
      </w:r>
    </w:p>
    <w:p w14:paraId="24D7CABA" w14:textId="77777777" w:rsidR="00D361EF" w:rsidRPr="00DB0E06" w:rsidRDefault="00D361EF" w:rsidP="000E0F45">
      <w:pPr>
        <w:spacing w:line="480" w:lineRule="auto"/>
      </w:pPr>
      <w:r w:rsidRPr="00DB0E06">
        <w:t>Dyspnea, class IV – 73322006</w:t>
      </w:r>
    </w:p>
    <w:p w14:paraId="0589199D" w14:textId="77777777" w:rsidR="00D361EF" w:rsidRPr="00DB0E06" w:rsidRDefault="00D361EF" w:rsidP="000E0F45">
      <w:pPr>
        <w:spacing w:line="480" w:lineRule="auto"/>
        <w:rPr>
          <w:rStyle w:val="Hyperlink"/>
        </w:rPr>
      </w:pPr>
      <w:r w:rsidRPr="00DB0E06">
        <w:t>LOINC Code- 64168</w:t>
      </w:r>
      <w:r w:rsidRPr="00DB0E06">
        <w:rPr>
          <w:b/>
          <w:bCs/>
        </w:rPr>
        <w:t>-8</w:t>
      </w:r>
      <w:r w:rsidRPr="00DB0E06">
        <w:t xml:space="preserve"> (</w:t>
      </w:r>
      <w:hyperlink r:id="rId22" w:history="1">
        <w:r w:rsidRPr="00DB0E06">
          <w:rPr>
            <w:rStyle w:val="Hyperlink"/>
          </w:rPr>
          <w:t>LINK</w:t>
        </w:r>
      </w:hyperlink>
      <w:r w:rsidRPr="00DB0E06">
        <w:rPr>
          <w:rStyle w:val="Hyperlink"/>
        </w:rPr>
        <w:t>)</w:t>
      </w:r>
    </w:p>
    <w:p w14:paraId="77A85FEB" w14:textId="77777777" w:rsidR="00D361EF" w:rsidRPr="00DB0E06" w:rsidRDefault="00D361EF" w:rsidP="000E0F45">
      <w:pPr>
        <w:spacing w:line="480" w:lineRule="auto"/>
        <w:rPr>
          <w:color w:val="0563C1" w:themeColor="hyperlink"/>
          <w:u w:val="single"/>
        </w:rPr>
      </w:pPr>
      <w:r w:rsidRPr="00DB0E06">
        <w:t xml:space="preserve">SNOMED-CT is best designed when compared to ICD-10 and LOINC to specify dyspnea based on the classification ability </w:t>
      </w:r>
      <w:proofErr w:type="gramStart"/>
      <w:r w:rsidRPr="00DB0E06">
        <w:t>and also</w:t>
      </w:r>
      <w:proofErr w:type="gramEnd"/>
      <w:r w:rsidRPr="00DB0E06">
        <w:t xml:space="preserve"> distinguishing the type and severity and assigning codes accordingly. </w:t>
      </w:r>
    </w:p>
    <w:p w14:paraId="1174A9F1" w14:textId="77777777" w:rsidR="00D361EF" w:rsidRPr="00DB0E06" w:rsidRDefault="00D361EF" w:rsidP="000E0F45">
      <w:pPr>
        <w:spacing w:line="480" w:lineRule="auto"/>
        <w:rPr>
          <w:b/>
          <w:bCs/>
          <w:color w:val="00B0F0"/>
        </w:rPr>
      </w:pPr>
    </w:p>
    <w:p w14:paraId="43A847DC" w14:textId="77777777" w:rsidR="00D361EF" w:rsidRPr="00DB0E06" w:rsidRDefault="00D361EF" w:rsidP="000E0F45">
      <w:pPr>
        <w:spacing w:line="480" w:lineRule="auto"/>
        <w:rPr>
          <w:b/>
          <w:bCs/>
        </w:rPr>
      </w:pPr>
      <w:r w:rsidRPr="00DB0E06">
        <w:rPr>
          <w:b/>
          <w:bCs/>
        </w:rPr>
        <w:lastRenderedPageBreak/>
        <w:t>6.Clinical Concept: No Medical history</w:t>
      </w:r>
    </w:p>
    <w:p w14:paraId="29D99D70" w14:textId="77777777" w:rsidR="00D361EF" w:rsidRPr="00DB0E06" w:rsidRDefault="00D361EF" w:rsidP="000E0F45">
      <w:pPr>
        <w:spacing w:line="480" w:lineRule="auto"/>
        <w:rPr>
          <w:b/>
          <w:bCs/>
        </w:rPr>
      </w:pPr>
      <w:r w:rsidRPr="00DB0E06">
        <w:t>SNOMED-CT Code</w:t>
      </w:r>
      <w:r w:rsidRPr="00DB0E06">
        <w:rPr>
          <w:b/>
          <w:bCs/>
        </w:rPr>
        <w:t xml:space="preserve">- </w:t>
      </w:r>
      <w:r w:rsidRPr="00DB0E06">
        <w:t>435871000124102 (</w:t>
      </w:r>
      <w:hyperlink r:id="rId23" w:history="1">
        <w:r w:rsidRPr="00DB0E06">
          <w:rPr>
            <w:rStyle w:val="Hyperlink"/>
          </w:rPr>
          <w:t>LINK</w:t>
        </w:r>
      </w:hyperlink>
      <w:r w:rsidRPr="00DB0E06">
        <w:t>)</w:t>
      </w:r>
    </w:p>
    <w:p w14:paraId="1C79955A" w14:textId="77777777" w:rsidR="00D361EF" w:rsidRPr="00DB0E06" w:rsidRDefault="00D361EF" w:rsidP="000E0F45">
      <w:pPr>
        <w:spacing w:after="160" w:line="480" w:lineRule="auto"/>
        <w:rPr>
          <w:b/>
          <w:bCs/>
          <w:color w:val="00B0F0"/>
        </w:rPr>
      </w:pPr>
      <w:r w:rsidRPr="00DB0E06">
        <w:t xml:space="preserve">It also has various codes to mention the type of past medical history that the patient underwent which makes it easier to know and differentiate one from another. </w:t>
      </w:r>
    </w:p>
    <w:p w14:paraId="7F6351FE" w14:textId="77777777" w:rsidR="00D361EF" w:rsidRPr="00DB0E06" w:rsidRDefault="00D361EF" w:rsidP="000E0F45">
      <w:pPr>
        <w:spacing w:line="480" w:lineRule="auto"/>
      </w:pPr>
      <w:r w:rsidRPr="00DB0E06">
        <w:t>Example:</w:t>
      </w:r>
    </w:p>
    <w:p w14:paraId="204D753C" w14:textId="77777777" w:rsidR="00D361EF" w:rsidRPr="00DB0E06" w:rsidRDefault="00D361EF" w:rsidP="000E0F45">
      <w:pPr>
        <w:spacing w:line="480" w:lineRule="auto"/>
      </w:pPr>
      <w:r w:rsidRPr="00DB0E06">
        <w:t>Documentation of adverse drug event history – 451671000124103 (</w:t>
      </w:r>
      <w:hyperlink r:id="rId24" w:history="1">
        <w:r w:rsidRPr="00DB0E06">
          <w:rPr>
            <w:rStyle w:val="Hyperlink"/>
          </w:rPr>
          <w:t>LINK</w:t>
        </w:r>
      </w:hyperlink>
      <w:r w:rsidRPr="00DB0E06">
        <w:rPr>
          <w:b/>
          <w:bCs/>
        </w:rPr>
        <w:t>)</w:t>
      </w:r>
    </w:p>
    <w:p w14:paraId="5697514B" w14:textId="77777777" w:rsidR="00D361EF" w:rsidRPr="00DB0E06" w:rsidRDefault="00D361EF" w:rsidP="000E0F45">
      <w:pPr>
        <w:spacing w:line="480" w:lineRule="auto"/>
        <w:rPr>
          <w:b/>
          <w:bCs/>
        </w:rPr>
      </w:pPr>
      <w:r w:rsidRPr="00DB0E06">
        <w:t>Allergic history documentation – 453921000124105 (</w:t>
      </w:r>
      <w:hyperlink r:id="rId25" w:history="1">
        <w:r w:rsidRPr="00DB0E06">
          <w:rPr>
            <w:rStyle w:val="Hyperlink"/>
          </w:rPr>
          <w:t>LINK</w:t>
        </w:r>
      </w:hyperlink>
      <w:r w:rsidRPr="00DB0E06">
        <w:rPr>
          <w:rStyle w:val="Hyperlink"/>
        </w:rPr>
        <w:t>)</w:t>
      </w:r>
    </w:p>
    <w:p w14:paraId="06168391" w14:textId="77777777" w:rsidR="00D361EF" w:rsidRPr="00DB0E06" w:rsidRDefault="00D361EF" w:rsidP="000E0F45">
      <w:pPr>
        <w:spacing w:line="480" w:lineRule="auto"/>
      </w:pPr>
      <w:r w:rsidRPr="00DB0E06">
        <w:t>LOINC Code - 72185-2</w:t>
      </w:r>
      <w:r w:rsidRPr="00DB0E06">
        <w:rPr>
          <w:b/>
          <w:bCs/>
        </w:rPr>
        <w:t xml:space="preserve"> </w:t>
      </w:r>
      <w:r w:rsidRPr="00DB0E06">
        <w:t>(</w:t>
      </w:r>
      <w:hyperlink r:id="rId26" w:history="1">
        <w:r w:rsidRPr="00DB0E06">
          <w:rPr>
            <w:rStyle w:val="Hyperlink"/>
          </w:rPr>
          <w:t>LINK</w:t>
        </w:r>
      </w:hyperlink>
      <w:r w:rsidRPr="00DB0E06">
        <w:rPr>
          <w:rStyle w:val="Hyperlink"/>
        </w:rPr>
        <w:t>)</w:t>
      </w:r>
    </w:p>
    <w:p w14:paraId="28C1F292" w14:textId="77777777" w:rsidR="00D361EF" w:rsidRPr="00DB0E06" w:rsidRDefault="00D361EF" w:rsidP="000E0F45">
      <w:pPr>
        <w:spacing w:line="480" w:lineRule="auto"/>
        <w:rPr>
          <w:b/>
          <w:bCs/>
        </w:rPr>
      </w:pPr>
      <w:r w:rsidRPr="00DB0E06">
        <w:t>This is a patient-reported previous history based on specific choices.</w:t>
      </w:r>
    </w:p>
    <w:p w14:paraId="33839AEA" w14:textId="77777777" w:rsidR="00D361EF" w:rsidRPr="00DB0E06" w:rsidRDefault="00D361EF" w:rsidP="000E0F45">
      <w:pPr>
        <w:spacing w:line="480" w:lineRule="auto"/>
      </w:pPr>
      <w:r w:rsidRPr="00DB0E06">
        <w:t xml:space="preserve">When compared to LOINC, SNOMED-CT is more elaborate and detailed regarding the patient’s medical history. </w:t>
      </w:r>
    </w:p>
    <w:p w14:paraId="5ADACE9C" w14:textId="77777777" w:rsidR="00D361EF" w:rsidRPr="00DB0E06" w:rsidRDefault="00D361EF" w:rsidP="000E0F45">
      <w:pPr>
        <w:spacing w:line="480" w:lineRule="auto"/>
      </w:pPr>
    </w:p>
    <w:p w14:paraId="17351B14" w14:textId="77777777" w:rsidR="00D361EF" w:rsidRPr="00DB0E06" w:rsidRDefault="00D361EF" w:rsidP="000E0F45">
      <w:pPr>
        <w:spacing w:line="480" w:lineRule="auto"/>
        <w:rPr>
          <w:b/>
          <w:bCs/>
        </w:rPr>
      </w:pPr>
      <w:r w:rsidRPr="00DB0E06">
        <w:rPr>
          <w:b/>
          <w:bCs/>
        </w:rPr>
        <w:t xml:space="preserve">7.Clinical Concept: No Medication History </w:t>
      </w:r>
    </w:p>
    <w:p w14:paraId="6B5C9106" w14:textId="77777777" w:rsidR="00D361EF" w:rsidRPr="00DB0E06" w:rsidRDefault="00D361EF" w:rsidP="000E0F45">
      <w:pPr>
        <w:spacing w:line="480" w:lineRule="auto"/>
      </w:pPr>
      <w:r w:rsidRPr="00DB0E06">
        <w:t>In the clinical case chosen, the patient doesn’t have any medication history. If the patient has positive medication history, the following codes are indicated.</w:t>
      </w:r>
    </w:p>
    <w:p w14:paraId="59348D50" w14:textId="77777777" w:rsidR="00D361EF" w:rsidRPr="00DB0E06" w:rsidRDefault="00D361EF" w:rsidP="000E0F45">
      <w:pPr>
        <w:spacing w:line="480" w:lineRule="auto"/>
      </w:pPr>
      <w:r w:rsidRPr="00DB0E06">
        <w:t>LOINC Code- 10160-0 (</w:t>
      </w:r>
      <w:hyperlink r:id="rId27" w:history="1">
        <w:r w:rsidRPr="00DB0E06">
          <w:rPr>
            <w:rStyle w:val="Hyperlink"/>
          </w:rPr>
          <w:t>LINK</w:t>
        </w:r>
      </w:hyperlink>
      <w:r w:rsidRPr="00DB0E06">
        <w:t>)</w:t>
      </w:r>
    </w:p>
    <w:p w14:paraId="501E12E6" w14:textId="77777777" w:rsidR="00D361EF" w:rsidRPr="00DB0E06" w:rsidRDefault="00D361EF" w:rsidP="000E0F45">
      <w:pPr>
        <w:spacing w:line="480" w:lineRule="auto"/>
      </w:pPr>
      <w:r w:rsidRPr="00DB0E06">
        <w:t xml:space="preserve">History of medication use defines a patient's current medications and history of pertinent medications. This term may also include a patient's prescription and dispense history. </w:t>
      </w:r>
    </w:p>
    <w:p w14:paraId="2CC7DD6B" w14:textId="77777777" w:rsidR="00D361EF" w:rsidRPr="00DB0E06" w:rsidRDefault="00D361EF" w:rsidP="000E0F45">
      <w:pPr>
        <w:spacing w:after="160" w:line="480" w:lineRule="auto"/>
      </w:pPr>
      <w:r w:rsidRPr="00DB0E06">
        <w:t>ICD-10 Code- Z92.89</w:t>
      </w:r>
      <w:r w:rsidRPr="00DB0E06">
        <w:rPr>
          <w:color w:val="333333"/>
        </w:rPr>
        <w:t>(</w:t>
      </w:r>
      <w:hyperlink r:id="rId28" w:anchor=":~:text=ICD%2D10%20Code%20for%20Personal,89%2D%20Codify%20by%20AAPC" w:history="1">
        <w:r w:rsidRPr="00DB0E06">
          <w:rPr>
            <w:rStyle w:val="Hyperlink"/>
          </w:rPr>
          <w:t>LINK</w:t>
        </w:r>
      </w:hyperlink>
      <w:r w:rsidRPr="00DB0E06">
        <w:rPr>
          <w:rStyle w:val="Hyperlink"/>
        </w:rPr>
        <w:t>)</w:t>
      </w:r>
    </w:p>
    <w:p w14:paraId="0A861FE0" w14:textId="77777777" w:rsidR="00D361EF" w:rsidRPr="00DB0E06" w:rsidRDefault="00D361EF" w:rsidP="000E0F45">
      <w:pPr>
        <w:spacing w:after="160" w:line="480" w:lineRule="auto"/>
      </w:pPr>
      <w:r w:rsidRPr="00DB0E06">
        <w:t>For medication history, ICD-10 is quite more elaborate than LOINC</w:t>
      </w:r>
      <w:r w:rsidRPr="00DB0E06">
        <w:rPr>
          <w:rFonts w:eastAsiaTheme="majorEastAsia"/>
          <w:color w:val="333333"/>
          <w:lang w:val="en-IN"/>
        </w:rPr>
        <w:t>.</w:t>
      </w:r>
    </w:p>
    <w:p w14:paraId="1BF8518E" w14:textId="77777777" w:rsidR="00946FD1" w:rsidRDefault="00946FD1" w:rsidP="000E0F45">
      <w:pPr>
        <w:spacing w:after="160" w:line="480" w:lineRule="auto"/>
        <w:rPr>
          <w:b/>
          <w:bCs/>
        </w:rPr>
      </w:pPr>
    </w:p>
    <w:p w14:paraId="3C5C693E" w14:textId="77777777" w:rsidR="00946FD1" w:rsidRDefault="00946FD1" w:rsidP="000E0F45">
      <w:pPr>
        <w:spacing w:after="160" w:line="480" w:lineRule="auto"/>
        <w:rPr>
          <w:b/>
          <w:bCs/>
        </w:rPr>
      </w:pPr>
    </w:p>
    <w:p w14:paraId="56818B39" w14:textId="205D74F4" w:rsidR="00D361EF" w:rsidRPr="00DB0E06" w:rsidRDefault="00D361EF" w:rsidP="000E0F45">
      <w:pPr>
        <w:spacing w:after="160" w:line="480" w:lineRule="auto"/>
      </w:pPr>
      <w:r w:rsidRPr="00DB0E06">
        <w:rPr>
          <w:b/>
          <w:bCs/>
        </w:rPr>
        <w:lastRenderedPageBreak/>
        <w:t>8.Clinical Concept: Chronic smoker</w:t>
      </w:r>
    </w:p>
    <w:p w14:paraId="42C6E20C" w14:textId="77777777" w:rsidR="00D361EF" w:rsidRPr="00DB0E06" w:rsidRDefault="00D361EF" w:rsidP="000E0F45">
      <w:pPr>
        <w:spacing w:line="480" w:lineRule="auto"/>
      </w:pPr>
      <w:r w:rsidRPr="00DB0E06">
        <w:t>ICD-10: Z72.0 (</w:t>
      </w:r>
      <w:hyperlink r:id="rId29" w:anchor=":~:text=ICD%2D10%2DCM%20Code%20for,0" w:history="1">
        <w:r w:rsidRPr="00DB0E06">
          <w:rPr>
            <w:rStyle w:val="Hyperlink"/>
          </w:rPr>
          <w:t>LINK</w:t>
        </w:r>
      </w:hyperlink>
      <w:r w:rsidRPr="00DB0E06">
        <w:t xml:space="preserve">) </w:t>
      </w:r>
    </w:p>
    <w:p w14:paraId="62DAC61E" w14:textId="77777777" w:rsidR="00D361EF" w:rsidRPr="00DB0E06" w:rsidRDefault="00D361EF" w:rsidP="000E0F45">
      <w:pPr>
        <w:spacing w:line="480" w:lineRule="auto"/>
      </w:pPr>
      <w:r w:rsidRPr="00DB0E06">
        <w:t>This code is described for tobacco use and classified by WHO under range- factors influencing health. As the use case did not specify if the patient has the habit of smoking currently, ICD-10 code for personal history of nicotine dependence is Z87.891 (</w:t>
      </w:r>
      <w:hyperlink r:id="rId30" w:anchor=":~:text=ICD%2D10%20code%20Z87.,and%20contact%20with%20health%20services%20" w:history="1">
        <w:r w:rsidRPr="00DB0E06">
          <w:rPr>
            <w:rStyle w:val="Hyperlink"/>
          </w:rPr>
          <w:t>LINK</w:t>
        </w:r>
      </w:hyperlink>
      <w:r w:rsidRPr="00DB0E06">
        <w:t>)</w:t>
      </w:r>
    </w:p>
    <w:p w14:paraId="7DEF4BFB" w14:textId="77777777" w:rsidR="00D361EF" w:rsidRPr="00DB0E06" w:rsidRDefault="00D361EF" w:rsidP="000E0F45">
      <w:pPr>
        <w:spacing w:line="480" w:lineRule="auto"/>
      </w:pPr>
      <w:r w:rsidRPr="00DB0E06">
        <w:t>SNOMED Code: 77176002 (</w:t>
      </w:r>
      <w:hyperlink r:id="rId31" w:history="1">
        <w:r w:rsidRPr="00DB0E06">
          <w:rPr>
            <w:rStyle w:val="Hyperlink"/>
          </w:rPr>
          <w:t>LINK</w:t>
        </w:r>
      </w:hyperlink>
      <w:r w:rsidRPr="00DB0E06">
        <w:t>)</w:t>
      </w:r>
    </w:p>
    <w:p w14:paraId="6042C947" w14:textId="77777777" w:rsidR="00D361EF" w:rsidRPr="00DB0E06" w:rsidRDefault="00D361EF" w:rsidP="000E0F45">
      <w:pPr>
        <w:spacing w:line="480" w:lineRule="auto"/>
      </w:pPr>
      <w:r w:rsidRPr="00DB0E06">
        <w:t xml:space="preserve">This is the code to describe an active smoker but as the status is not specified, code: 250171008 describes the clinical history and observation finding of smoking. </w:t>
      </w:r>
    </w:p>
    <w:p w14:paraId="7D30949D" w14:textId="77777777" w:rsidR="00D361EF" w:rsidRPr="00DB0E06" w:rsidRDefault="00D361EF" w:rsidP="000E0F45">
      <w:pPr>
        <w:spacing w:line="480" w:lineRule="auto"/>
      </w:pPr>
      <w:r w:rsidRPr="00DB0E06">
        <w:t>I believe SNOMED codes are more precise to describe this case as they have different codes to specifically address the habit of smoking.</w:t>
      </w:r>
    </w:p>
    <w:p w14:paraId="4BC2337C" w14:textId="77777777" w:rsidR="00D361EF" w:rsidRPr="00DB0E06" w:rsidRDefault="00D361EF" w:rsidP="000E0F45">
      <w:pPr>
        <w:spacing w:line="480" w:lineRule="auto"/>
      </w:pPr>
      <w:r w:rsidRPr="00DB0E06">
        <w:t xml:space="preserve">A paper also indicates that ICD-10 codes are not effective to describe the problems that have greater depths as more clinical information is required for this standard </w:t>
      </w:r>
      <w:r w:rsidRPr="00DB0E06">
        <w:fldChar w:fldCharType="begin"/>
      </w:r>
      <w:r w:rsidRPr="00DB0E06">
        <w:instrText xml:space="preserve"> ADDIN ZOTERO_ITEM CSL_CITATION {"citationID":"lQ3VmXrq","properties":{"formattedCitation":"(Steindel, 2012)","plainCitation":"(Steindel, 2012)","noteIndex":0},"citationItems":[{"id":4765,"uris":["http://zotero.org/users/9019181/items/TPWDL56S"],"itemData":{"id":4765,"type":"article-journal","abstract":"In 2013 the United States will convert from the use of the International Classification of Diseases, Ninth Revision, Clinical Modification (ICD-9-CM) to the use of the International Classification of Diseases, Tenth Revision, Clinical Modification/Procedure Coding System (ICD-10-CM/PCS). This study compares the approximately 5,000 terms in the July 2009 Clinical Observations Recording and Encoding (CORE) Problem List subset of the Systematized Nomenclature of Medicine–Clinical Terms (SNOMED CT) terminology produced by the National Library of Medicine with terms found in the January 2009 versions of ICD-10-CM/PCS. The comparison was done by a single individual and used the internally defined concepts of “Exact,” “Inexact,” “Model” (one SNOMED CT term to many ICD-10-CM/PCS terms), “Not Elsewhere Classified,” “Not Otherwise Specified,” “Synonym,” and “Not Found” to classify the CORE Problem List terms according to the quality of the match. Among the CORE Problem List terms, 6.0 percent were not found in ICD-10-CM/PCS, and 69.1 percent had equivalent ICD-10-CM/PCS terms. The 13.0 percent of terms classified as “Inexact” could also be used directly assuming some acceptable loss of clinical precision. The 11.9 percent of terms classified as “Model” represent differences that require rule-based mapping. The results of this study suggest that ICD-10-CM/PCS meets the intended design goal of increased clinical precision but studies are needed to precisely define the depth of coverage.","container-title":"Perspectives in Health Information Management / AHIMA, American Health Information Management Association","ISSN":"1559-4122","issue":"Winter","journalAbbreviation":"Perspect Health Inf Manag","note":"PMID: 22548020\nPMCID: PMC3329199","page":"1b","source":"PubMed Central","title":"A Comparison between a SNOMED CT Problem List and the ICD-10-CM/PCS HIPAA Code Sets","volume":"9","author":[{"family":"Steindel","given":"Steven J"}],"issued":{"date-parts":[["2012",1,1]]}}}],"schema":"https://github.com/citation-style-language/schema/raw/master/csl-citation.json"} </w:instrText>
      </w:r>
      <w:r w:rsidRPr="00DB0E06">
        <w:fldChar w:fldCharType="separate"/>
      </w:r>
      <w:r w:rsidRPr="00DB0E06">
        <w:rPr>
          <w:noProof/>
        </w:rPr>
        <w:t>(Steindel, 2012)</w:t>
      </w:r>
      <w:r w:rsidRPr="00DB0E06">
        <w:fldChar w:fldCharType="end"/>
      </w:r>
      <w:r w:rsidRPr="00DB0E06">
        <w:t>.</w:t>
      </w:r>
    </w:p>
    <w:p w14:paraId="743DFDFA" w14:textId="77777777" w:rsidR="00D361EF" w:rsidRPr="00DB0E06" w:rsidRDefault="00D361EF" w:rsidP="000E0F45">
      <w:pPr>
        <w:spacing w:line="480" w:lineRule="auto"/>
      </w:pPr>
    </w:p>
    <w:p w14:paraId="0945492C" w14:textId="77777777" w:rsidR="00D361EF" w:rsidRPr="00DB0E06" w:rsidRDefault="00D361EF" w:rsidP="000E0F45">
      <w:pPr>
        <w:spacing w:line="480" w:lineRule="auto"/>
        <w:rPr>
          <w:b/>
          <w:bCs/>
        </w:rPr>
      </w:pPr>
      <w:r w:rsidRPr="00DB0E06">
        <w:rPr>
          <w:b/>
          <w:bCs/>
        </w:rPr>
        <w:t>9. Clinical Concept: Alcoholic</w:t>
      </w:r>
    </w:p>
    <w:p w14:paraId="4214DF72" w14:textId="77777777" w:rsidR="00D361EF" w:rsidRPr="00DB0E06" w:rsidRDefault="00D361EF" w:rsidP="000E0F45">
      <w:pPr>
        <w:spacing w:line="480" w:lineRule="auto"/>
      </w:pPr>
      <w:r w:rsidRPr="00DB0E06">
        <w:t>ICD-10 code: F10.2 (</w:t>
      </w:r>
      <w:hyperlink r:id="rId32" w:anchor=":~:text=ICD%2D10%20code%20F10.,Mental%2C%20Behavioral%20and%20Neurodevelopmental%20disorders%20" w:history="1">
        <w:r w:rsidRPr="00DB0E06">
          <w:rPr>
            <w:rStyle w:val="Hyperlink"/>
          </w:rPr>
          <w:t>LINK</w:t>
        </w:r>
      </w:hyperlink>
      <w:r w:rsidRPr="00DB0E06">
        <w:t>)</w:t>
      </w:r>
    </w:p>
    <w:p w14:paraId="35CCF6AD" w14:textId="77777777" w:rsidR="00D361EF" w:rsidRPr="00DB0E06" w:rsidRDefault="00D361EF" w:rsidP="000E0F45">
      <w:pPr>
        <w:spacing w:line="480" w:lineRule="auto"/>
      </w:pPr>
      <w:r w:rsidRPr="00DB0E06">
        <w:t xml:space="preserve">This code is given by WHO under the classification of mental, behavioral, and neurodevelopmental disorder. F10.21 code explains alcohol dependence with remission </w:t>
      </w:r>
    </w:p>
    <w:p w14:paraId="132011A8" w14:textId="77777777" w:rsidR="00D361EF" w:rsidRPr="00DB0E06" w:rsidRDefault="00D361EF" w:rsidP="000E0F45">
      <w:pPr>
        <w:spacing w:line="480" w:lineRule="auto"/>
      </w:pPr>
      <w:r w:rsidRPr="00DB0E06">
        <w:t>SNOMED code: 66590003 (</w:t>
      </w:r>
      <w:hyperlink r:id="rId33" w:history="1">
        <w:r w:rsidRPr="00DB0E06">
          <w:rPr>
            <w:rStyle w:val="Hyperlink"/>
          </w:rPr>
          <w:t>LINK</w:t>
        </w:r>
      </w:hyperlink>
      <w:r w:rsidRPr="00DB0E06">
        <w:t>)</w:t>
      </w:r>
    </w:p>
    <w:p w14:paraId="50522675" w14:textId="77777777" w:rsidR="00D361EF" w:rsidRPr="00DB0E06" w:rsidRDefault="00D361EF" w:rsidP="000E0F45">
      <w:pPr>
        <w:spacing w:line="480" w:lineRule="auto"/>
      </w:pPr>
      <w:r w:rsidRPr="00DB0E06">
        <w:t xml:space="preserve">It has specific codes to describe the nature of alcohol dependance as well. For example, 10755041000119100 code indicated alcohol dependance in childbirth and 10741871000119101 is the code given for alcoholism in pregnancy </w:t>
      </w:r>
    </w:p>
    <w:p w14:paraId="7A9A3AD4" w14:textId="77777777" w:rsidR="00D361EF" w:rsidRPr="00DB0E06" w:rsidRDefault="00D361EF" w:rsidP="000E0F45">
      <w:pPr>
        <w:spacing w:line="480" w:lineRule="auto"/>
      </w:pPr>
      <w:r w:rsidRPr="00DB0E06">
        <w:t>In LOINC, the code to indicate the history of alcohol abuse is 11331</w:t>
      </w:r>
      <w:r w:rsidRPr="00DB0E06">
        <w:rPr>
          <w:b/>
          <w:bCs/>
        </w:rPr>
        <w:t>-</w:t>
      </w:r>
      <w:r w:rsidRPr="00DB0E06">
        <w:t>6 (</w:t>
      </w:r>
      <w:hyperlink r:id="rId34" w:history="1">
        <w:r w:rsidRPr="00DB0E06">
          <w:rPr>
            <w:rStyle w:val="Hyperlink"/>
          </w:rPr>
          <w:t>LINK</w:t>
        </w:r>
      </w:hyperlink>
      <w:r w:rsidRPr="00DB0E06">
        <w:t>)</w:t>
      </w:r>
    </w:p>
    <w:p w14:paraId="09CFDF8A" w14:textId="77777777" w:rsidR="00D361EF" w:rsidRPr="00DB0E06" w:rsidRDefault="00D361EF" w:rsidP="000E0F45">
      <w:pPr>
        <w:spacing w:line="480" w:lineRule="auto"/>
      </w:pPr>
      <w:r w:rsidRPr="00DB0E06">
        <w:lastRenderedPageBreak/>
        <w:t>Out of all the terminologies describing alcohol abuse, I see that LOINC code suits this case as it has various attributes to see a detailed description.</w:t>
      </w:r>
    </w:p>
    <w:p w14:paraId="06BF62D0" w14:textId="77777777" w:rsidR="00D361EF" w:rsidRPr="00DB0E06" w:rsidRDefault="00D361EF" w:rsidP="000E0F45">
      <w:pPr>
        <w:spacing w:line="480" w:lineRule="auto"/>
      </w:pPr>
    </w:p>
    <w:p w14:paraId="773E8972" w14:textId="77777777" w:rsidR="00D361EF" w:rsidRPr="00DB0E06" w:rsidRDefault="00D361EF" w:rsidP="000E0F45">
      <w:pPr>
        <w:spacing w:line="480" w:lineRule="auto"/>
        <w:rPr>
          <w:b/>
          <w:bCs/>
        </w:rPr>
      </w:pPr>
      <w:r w:rsidRPr="00DB0E06">
        <w:rPr>
          <w:b/>
          <w:bCs/>
        </w:rPr>
        <w:t>10. Clinical Concept: Family History</w:t>
      </w:r>
    </w:p>
    <w:p w14:paraId="352BC9FC" w14:textId="77777777" w:rsidR="00D361EF" w:rsidRPr="00DB0E06" w:rsidRDefault="00D361EF" w:rsidP="000E0F45">
      <w:pPr>
        <w:spacing w:line="480" w:lineRule="auto"/>
      </w:pPr>
      <w:r w:rsidRPr="00DB0E06">
        <w:t>LOINC: 10157-6 (</w:t>
      </w:r>
      <w:hyperlink r:id="rId35" w:anchor=":~:text=LOINC%2010157%2D6%20%E2%80%94%20History%20of%20family%20member%20diseases%20Narrative" w:history="1">
        <w:r w:rsidRPr="00DB0E06">
          <w:rPr>
            <w:rStyle w:val="Hyperlink"/>
          </w:rPr>
          <w:t>LINK</w:t>
        </w:r>
      </w:hyperlink>
      <w:r w:rsidRPr="00DB0E06">
        <w:t>)</w:t>
      </w:r>
    </w:p>
    <w:p w14:paraId="6BF08DDA" w14:textId="77777777" w:rsidR="00D361EF" w:rsidRPr="00DB0E06" w:rsidRDefault="00D361EF" w:rsidP="000E0F45">
      <w:pPr>
        <w:spacing w:line="480" w:lineRule="auto"/>
      </w:pPr>
      <w:r w:rsidRPr="00DB0E06">
        <w:t xml:space="preserve">This code describes the history of family diseases including medical, genetic and lifestyle factors of the patient or his ancestors. This health information is used to determine the possible risks that may impact patient’s health </w:t>
      </w:r>
    </w:p>
    <w:p w14:paraId="067EE513" w14:textId="77777777" w:rsidR="00D361EF" w:rsidRPr="00DB0E06" w:rsidRDefault="00D361EF" w:rsidP="000E0F45">
      <w:pPr>
        <w:spacing w:line="480" w:lineRule="auto"/>
      </w:pPr>
      <w:r w:rsidRPr="00DB0E06">
        <w:t>ICD-10: Z84.89 (</w:t>
      </w:r>
      <w:hyperlink r:id="rId36" w:anchor=":~:text=Family%20history%20of%20other%20specified%20conditions,-2016%202017%202018&amp;text=Code%20POA%20Exempt-,Z84.,effective%20on%20October%201%2C%202021" w:history="1">
        <w:r w:rsidRPr="00DB0E06">
          <w:rPr>
            <w:rStyle w:val="Hyperlink"/>
          </w:rPr>
          <w:t>LINK</w:t>
        </w:r>
      </w:hyperlink>
      <w:r w:rsidRPr="00DB0E06">
        <w:t>)</w:t>
      </w:r>
    </w:p>
    <w:p w14:paraId="4D26CD90" w14:textId="77777777" w:rsidR="00D361EF" w:rsidRPr="00DB0E06" w:rsidRDefault="00D361EF" w:rsidP="000E0F45">
      <w:pPr>
        <w:spacing w:line="480" w:lineRule="auto"/>
      </w:pPr>
      <w:r w:rsidRPr="00DB0E06">
        <w:t>This code is given to family history of other specified conditions. Usually the codes from Z77-Z99 are pertinent to patients diagnosed with potential hazards related to family and personal history.</w:t>
      </w:r>
    </w:p>
    <w:p w14:paraId="64A8E7F9" w14:textId="77777777" w:rsidR="00D361EF" w:rsidRPr="00DB0E06" w:rsidRDefault="00D361EF" w:rsidP="000E0F45">
      <w:pPr>
        <w:spacing w:line="480" w:lineRule="auto"/>
      </w:pPr>
      <w:r w:rsidRPr="00DB0E06">
        <w:t>SNOMED-CT: 416471007 is the code the reports familial history of clinical finding (</w:t>
      </w:r>
      <w:hyperlink r:id="rId37" w:history="1">
        <w:r w:rsidRPr="00DB0E06">
          <w:rPr>
            <w:rStyle w:val="Hyperlink"/>
          </w:rPr>
          <w:t>LINK</w:t>
        </w:r>
      </w:hyperlink>
      <w:r w:rsidRPr="00DB0E06">
        <w:t>)</w:t>
      </w:r>
    </w:p>
    <w:p w14:paraId="3ED8336B" w14:textId="77777777" w:rsidR="00D361EF" w:rsidRPr="00DB0E06" w:rsidRDefault="00D361EF" w:rsidP="000E0F45">
      <w:pPr>
        <w:spacing w:line="480" w:lineRule="auto"/>
      </w:pPr>
      <w:r w:rsidRPr="00DB0E06">
        <w:t xml:space="preserve">There are attempts made to detect the risk of diseases among the patient with positive family history findings from HL7 standardized models </w:t>
      </w:r>
      <w:r w:rsidRPr="00DB0E06">
        <w:fldChar w:fldCharType="begin"/>
      </w:r>
      <w:r w:rsidRPr="00DB0E06">
        <w:instrText xml:space="preserve"> ADDIN ZOTERO_ITEM CSL_CITATION {"citationID":"aTCppsJq","properties":{"formattedCitation":"(Melton et al., 2010)","plainCitation":"(Melton et al., 2010)","noteIndex":0},"citationItems":[{"id":4768,"uris":["http://zotero.org/users/9019181/items/2V8SPXBB"],"itemData":{"id":4768,"type":"article-journal","abstract":"Family history information has emerged as an increasingly important tool for clinical care and research. While recent standards provide for structured entry of family history, many clinicians record family history data in text. The authors sought to characterize family history information within clinical documents to assess the adequacy of existing models and create a more comprehensive model for its representation. Models were evaluated on 100 documents containing 238 sentences and 410 statements relevant to family history. Most statements were of family member plus disease or of disease only. Statement coverage was 91%, 77%, and 95% for HL7 Clinical Genomics Family History Model, HL7 Clinical Statement Model, and the newly created Merged Family History Model, respectively. Negation (18%) and inexact family member specification (9.5%) occurred commonly. Overall, both HL7 models could represent most family history statements in clinical reports; however, refinements are needed to represent the full breadth of family history data.","container-title":"Journal of the American Medical Informatics Association : JAMIA","DOI":"10.1136/jamia.2009.002238","ISSN":"1067-5027","issue":"3","journalAbbreviation":"J Am Med Inform Assoc","note":"PMID: 20442153\nPMCID: PMC2995709","page":"337-340","source":"PubMed Central","title":"Evaluation of family history information within clinical documents and adequacy of HL7 clinical statement and clinical genomics family history models for its representation: a case report","title-short":"Evaluation of family history information within clinical documents and adequacy of HL7 clinical statement and clinical genomics family history models for its representation","volume":"17","author":[{"family":"Melton","given":"Genevieve B"},{"family":"Raman","given":"Nandhini"},{"family":"Chen","given":"Elizabeth S"},{"family":"Sarkar","given":"Indra Neil"},{"family":"Pakhomov","given":"Serguei"},{"family":"Madoff","given":"Robert D"}],"issued":{"date-parts":[["2010"]]}}}],"schema":"https://github.com/citation-style-language/schema/raw/master/csl-citation.json"} </w:instrText>
      </w:r>
      <w:r w:rsidRPr="00DB0E06">
        <w:fldChar w:fldCharType="separate"/>
      </w:r>
      <w:r w:rsidRPr="00DB0E06">
        <w:rPr>
          <w:noProof/>
        </w:rPr>
        <w:t>(Melton et al., 2010)</w:t>
      </w:r>
      <w:r w:rsidRPr="00DB0E06">
        <w:fldChar w:fldCharType="end"/>
      </w:r>
      <w:r w:rsidRPr="00DB0E06">
        <w:t>. It was suggested that adding more restrictions to terminologies like SNOMED CT would add value to deal with the issues.</w:t>
      </w:r>
      <w:r w:rsidRPr="00DB0E06">
        <w:fldChar w:fldCharType="begin"/>
      </w:r>
      <w:r w:rsidRPr="00DB0E06">
        <w:instrText xml:space="preserve"> ADDIN ZOTERO_ITEM CSL_CITATION {"citationID":"epIw4sMh","properties":{"formattedCitation":"(Melton et al., 2010)","plainCitation":"(Melton et al., 2010)","noteIndex":0},"citationItems":[{"id":4768,"uris":["http://zotero.org/users/9019181/items/2V8SPXBB"],"itemData":{"id":4768,"type":"article-journal","abstract":"Family history information has emerged as an increasingly important tool for clinical care and research. While recent standards provide for structured entry of family history, many clinicians record family history data in text. The authors sought to characterize family history information within clinical documents to assess the adequacy of existing models and create a more comprehensive model for its representation. Models were evaluated on 100 documents containing 238 sentences and 410 statements relevant to family history. Most statements were of family member plus disease or of disease only. Statement coverage was 91%, 77%, and 95% for HL7 Clinical Genomics Family History Model, HL7 Clinical Statement Model, and the newly created Merged Family History Model, respectively. Negation (18%) and inexact family member specification (9.5%) occurred commonly. Overall, both HL7 models could represent most family history statements in clinical reports; however, refinements are needed to represent the full breadth of family history data.","container-title":"Journal of the American Medical Informatics Association : JAMIA","DOI":"10.1136/jamia.2009.002238","ISSN":"1067-5027","issue":"3","journalAbbreviation":"J Am Med Inform Assoc","note":"PMID: 20442153\nPMCID: PMC2995709","page":"337-340","source":"PubMed Central","title":"Evaluation of family history information within clinical documents and adequacy of HL7 clinical statement and clinical genomics family history models for its representation: a case report","title-short":"Evaluation of family history information within clinical documents and adequacy of HL7 clinical statement and clinical genomics family history models for its representation","volume":"17","author":[{"family":"Melton","given":"Genevieve B"},{"family":"Raman","given":"Nandhini"},{"family":"Chen","given":"Elizabeth S"},{"family":"Sarkar","given":"Indra Neil"},{"family":"Pakhomov","given":"Serguei"},{"family":"Madoff","given":"Robert D"}],"issued":{"date-parts":[["2010"]]}}}],"schema":"https://github.com/citation-style-language/schema/raw/master/csl-citation.json"} </w:instrText>
      </w:r>
      <w:r w:rsidRPr="00DB0E06">
        <w:fldChar w:fldCharType="separate"/>
      </w:r>
      <w:r w:rsidRPr="00DB0E06">
        <w:rPr>
          <w:noProof/>
        </w:rPr>
        <w:t>(Melton et al., 2010)</w:t>
      </w:r>
      <w:r w:rsidRPr="00DB0E06">
        <w:fldChar w:fldCharType="end"/>
      </w:r>
      <w:r w:rsidRPr="00DB0E06">
        <w:t>. So LOINC codes best describe the family history concept as they contain various codes to comprehend multiple scenarios and play a key role in detecting risk factors.</w:t>
      </w:r>
    </w:p>
    <w:p w14:paraId="0739624C" w14:textId="77777777" w:rsidR="00D361EF" w:rsidRPr="00DB0E06" w:rsidRDefault="00D361EF" w:rsidP="000E0F45">
      <w:pPr>
        <w:spacing w:line="480" w:lineRule="auto"/>
      </w:pPr>
    </w:p>
    <w:p w14:paraId="2DC2A6CA" w14:textId="77777777" w:rsidR="00946FD1" w:rsidRDefault="00946FD1" w:rsidP="000E0F45">
      <w:pPr>
        <w:spacing w:line="480" w:lineRule="auto"/>
        <w:rPr>
          <w:b/>
          <w:bCs/>
        </w:rPr>
      </w:pPr>
    </w:p>
    <w:p w14:paraId="5BD5FFB9" w14:textId="77777777" w:rsidR="00946FD1" w:rsidRDefault="00946FD1" w:rsidP="000E0F45">
      <w:pPr>
        <w:spacing w:line="480" w:lineRule="auto"/>
        <w:rPr>
          <w:b/>
          <w:bCs/>
        </w:rPr>
      </w:pPr>
    </w:p>
    <w:p w14:paraId="5B3ED57E" w14:textId="77777777" w:rsidR="00946FD1" w:rsidRDefault="00946FD1" w:rsidP="000E0F45">
      <w:pPr>
        <w:spacing w:line="480" w:lineRule="auto"/>
        <w:rPr>
          <w:b/>
          <w:bCs/>
        </w:rPr>
      </w:pPr>
    </w:p>
    <w:p w14:paraId="3F7CA998" w14:textId="3BC04C60" w:rsidR="00D361EF" w:rsidRPr="00DB0E06" w:rsidRDefault="00D361EF" w:rsidP="000E0F45">
      <w:pPr>
        <w:spacing w:line="480" w:lineRule="auto"/>
        <w:rPr>
          <w:b/>
          <w:bCs/>
        </w:rPr>
      </w:pPr>
      <w:r w:rsidRPr="00DB0E06">
        <w:rPr>
          <w:b/>
          <w:bCs/>
        </w:rPr>
        <w:lastRenderedPageBreak/>
        <w:t>11. Clinical Concept: Well-developed and well-nourished</w:t>
      </w:r>
    </w:p>
    <w:p w14:paraId="2C82F799" w14:textId="77777777" w:rsidR="00D361EF" w:rsidRPr="00DB0E06" w:rsidRDefault="00D361EF" w:rsidP="000E0F45">
      <w:pPr>
        <w:spacing w:line="480" w:lineRule="auto"/>
      </w:pPr>
      <w:r w:rsidRPr="00DB0E06">
        <w:t>ICD-10 code: Z00.00 (</w:t>
      </w:r>
      <w:hyperlink r:id="rId38" w:history="1">
        <w:r w:rsidRPr="00DB0E06">
          <w:rPr>
            <w:rStyle w:val="Hyperlink"/>
          </w:rPr>
          <w:t>LINK</w:t>
        </w:r>
      </w:hyperlink>
      <w:r w:rsidRPr="00DB0E06">
        <w:t>)</w:t>
      </w:r>
    </w:p>
    <w:p w14:paraId="37617815" w14:textId="77777777" w:rsidR="00D361EF" w:rsidRPr="00DB0E06" w:rsidRDefault="00D361EF" w:rsidP="000E0F45">
      <w:pPr>
        <w:spacing w:line="480" w:lineRule="auto"/>
      </w:pPr>
      <w:r w:rsidRPr="00DB0E06">
        <w:t>SNOMED code: 102513008 (</w:t>
      </w:r>
      <w:hyperlink r:id="rId39" w:history="1">
        <w:r w:rsidRPr="00DB0E06">
          <w:rPr>
            <w:rStyle w:val="Hyperlink"/>
          </w:rPr>
          <w:t>LINK</w:t>
        </w:r>
      </w:hyperlink>
      <w:r w:rsidRPr="00DB0E06">
        <w:t>)</w:t>
      </w:r>
    </w:p>
    <w:p w14:paraId="31488CC1" w14:textId="77777777" w:rsidR="00D361EF" w:rsidRPr="00DB0E06" w:rsidRDefault="00D361EF" w:rsidP="000E0F45">
      <w:pPr>
        <w:spacing w:line="480" w:lineRule="auto"/>
      </w:pPr>
      <w:r w:rsidRPr="00DB0E06">
        <w:t>ICD-10 codes are more appropriate to describe adult medical examination without abnormal findings.</w:t>
      </w:r>
    </w:p>
    <w:p w14:paraId="474C9AC2" w14:textId="77777777" w:rsidR="00D361EF" w:rsidRPr="00DB0E06" w:rsidRDefault="00D361EF" w:rsidP="000E0F45">
      <w:pPr>
        <w:shd w:val="clear" w:color="auto" w:fill="FFFFFF"/>
        <w:tabs>
          <w:tab w:val="num" w:pos="720"/>
        </w:tabs>
        <w:spacing w:before="100" w:beforeAutospacing="1" w:after="100" w:afterAutospacing="1" w:line="480" w:lineRule="auto"/>
        <w:jc w:val="both"/>
        <w:rPr>
          <w:b/>
          <w:bCs/>
        </w:rPr>
      </w:pPr>
      <w:r w:rsidRPr="00DB0E06">
        <w:rPr>
          <w:b/>
          <w:bCs/>
        </w:rPr>
        <w:t>12.Clinical Concept: Moderately Dyspneic</w:t>
      </w:r>
    </w:p>
    <w:p w14:paraId="60D9EBBA" w14:textId="77777777" w:rsidR="00D361EF" w:rsidRPr="00DB0E06" w:rsidRDefault="00D361EF" w:rsidP="000E0F45">
      <w:pPr>
        <w:shd w:val="clear" w:color="auto" w:fill="FFFFFF"/>
        <w:tabs>
          <w:tab w:val="num" w:pos="720"/>
        </w:tabs>
        <w:spacing w:before="100" w:beforeAutospacing="1" w:after="100" w:afterAutospacing="1" w:line="480" w:lineRule="auto"/>
        <w:jc w:val="both"/>
        <w:rPr>
          <w:b/>
          <w:bCs/>
        </w:rPr>
      </w:pPr>
      <w:r w:rsidRPr="00DB0E06">
        <w:rPr>
          <w:color w:val="000000"/>
        </w:rPr>
        <w:t xml:space="preserve">ICD-10-CM Diagnosis Code: R06.00 </w:t>
      </w:r>
      <w:r w:rsidRPr="00DB0E06">
        <w:t>(</w:t>
      </w:r>
      <w:hyperlink r:id="rId40" w:history="1">
        <w:r w:rsidRPr="00DB0E06">
          <w:rPr>
            <w:rStyle w:val="Hyperlink"/>
          </w:rPr>
          <w:t>LINK</w:t>
        </w:r>
      </w:hyperlink>
      <w:r w:rsidRPr="00DB0E06">
        <w:rPr>
          <w:rStyle w:val="Hyperlink"/>
        </w:rPr>
        <w:t>)</w:t>
      </w:r>
    </w:p>
    <w:p w14:paraId="233523F3" w14:textId="77777777" w:rsidR="00D361EF" w:rsidRPr="00DB0E06" w:rsidRDefault="00D361EF" w:rsidP="000E0F45">
      <w:pPr>
        <w:shd w:val="clear" w:color="auto" w:fill="FFFFFF"/>
        <w:tabs>
          <w:tab w:val="num" w:pos="720"/>
        </w:tabs>
        <w:spacing w:before="100" w:beforeAutospacing="1" w:after="100" w:afterAutospacing="1" w:line="480" w:lineRule="auto"/>
        <w:jc w:val="both"/>
        <w:rPr>
          <w:rStyle w:val="Hyperlink"/>
        </w:rPr>
      </w:pPr>
      <w:r w:rsidRPr="00DB0E06">
        <w:rPr>
          <w:color w:val="000000"/>
        </w:rPr>
        <w:t>This code is for unspecified dyspnea, which has been used since the change in 2016. The clinical information for this code is difficulty in breathing associated with various disorders, indicating inadequate ventilation or low blood oxygen, or a subjective experience of breathing discomfort. The code for abnormalities in breathing is R06</w:t>
      </w:r>
      <w:r w:rsidRPr="00DB0E06">
        <w:t xml:space="preserve"> (</w:t>
      </w:r>
      <w:hyperlink r:id="rId41" w:history="1">
        <w:r w:rsidRPr="00DB0E06">
          <w:rPr>
            <w:rStyle w:val="Hyperlink"/>
          </w:rPr>
          <w:t>LINK</w:t>
        </w:r>
      </w:hyperlink>
      <w:r w:rsidRPr="00DB0E06">
        <w:rPr>
          <w:rStyle w:val="Hyperlink"/>
        </w:rPr>
        <w:t>)</w:t>
      </w:r>
    </w:p>
    <w:p w14:paraId="48B0F1E6" w14:textId="77777777" w:rsidR="00D361EF" w:rsidRPr="00DB0E06" w:rsidRDefault="00D361EF" w:rsidP="000E0F45">
      <w:pPr>
        <w:shd w:val="clear" w:color="auto" w:fill="FFFFFF"/>
        <w:tabs>
          <w:tab w:val="num" w:pos="720"/>
        </w:tabs>
        <w:spacing w:before="100" w:beforeAutospacing="1" w:after="100" w:afterAutospacing="1" w:line="480" w:lineRule="auto"/>
        <w:jc w:val="both"/>
      </w:pPr>
      <w:r w:rsidRPr="00DB0E06">
        <w:rPr>
          <w:color w:val="000000"/>
        </w:rPr>
        <w:t xml:space="preserve">SNOMED code: 267036007 </w:t>
      </w:r>
      <w:r w:rsidRPr="00DB0E06">
        <w:t>(</w:t>
      </w:r>
      <w:hyperlink r:id="rId42" w:history="1">
        <w:r w:rsidRPr="00DB0E06">
          <w:rPr>
            <w:rStyle w:val="Hyperlink"/>
          </w:rPr>
          <w:t>LINK</w:t>
        </w:r>
      </w:hyperlink>
      <w:r w:rsidRPr="00DB0E06">
        <w:t>)</w:t>
      </w:r>
    </w:p>
    <w:p w14:paraId="07BBFCE1" w14:textId="1DE10643" w:rsidR="00D361EF" w:rsidRPr="00DB0E06" w:rsidRDefault="00D361EF" w:rsidP="000E0F45">
      <w:pPr>
        <w:shd w:val="clear" w:color="auto" w:fill="FFFFFF"/>
        <w:tabs>
          <w:tab w:val="num" w:pos="720"/>
        </w:tabs>
        <w:spacing w:before="100" w:beforeAutospacing="1" w:after="100" w:afterAutospacing="1" w:line="480" w:lineRule="auto"/>
        <w:jc w:val="both"/>
      </w:pPr>
      <w:r w:rsidRPr="00DB0E06">
        <w:rPr>
          <w:color w:val="000000"/>
        </w:rPr>
        <w:t xml:space="preserve">I believe SNOMED is the perfect code for the given case because this is the given code for Dyspnea, but the synonyms of this term include SOB (Shortness of </w:t>
      </w:r>
      <w:r w:rsidRPr="00DB0E06">
        <w:t xml:space="preserve">Breath). </w:t>
      </w:r>
      <w:r w:rsidR="00946FD1">
        <w:t xml:space="preserve"> </w:t>
      </w:r>
      <w:r w:rsidRPr="00DB0E06">
        <w:t xml:space="preserve">LOINC code is </w:t>
      </w:r>
      <w:r w:rsidRPr="00DB0E06">
        <w:rPr>
          <w:color w:val="000000"/>
          <w:shd w:val="clear" w:color="auto" w:fill="FFFFFF"/>
        </w:rPr>
        <w:t>64113-4</w:t>
      </w:r>
      <w:r w:rsidRPr="00DB0E06">
        <w:rPr>
          <w:b/>
          <w:bCs/>
          <w:color w:val="000000"/>
          <w:shd w:val="clear" w:color="auto" w:fill="FFFFFF"/>
        </w:rPr>
        <w:t xml:space="preserve">. </w:t>
      </w:r>
      <w:r w:rsidRPr="00DB0E06">
        <w:rPr>
          <w:color w:val="000000"/>
          <w:shd w:val="clear" w:color="auto" w:fill="FFFFFF"/>
        </w:rPr>
        <w:t>This is for Dyspnea Respiratory system-Trail resting. (</w:t>
      </w:r>
      <w:hyperlink r:id="rId43" w:history="1">
        <w:r w:rsidRPr="00DB0E06">
          <w:rPr>
            <w:rStyle w:val="Hyperlink"/>
            <w:shd w:val="clear" w:color="auto" w:fill="FFFFFF"/>
          </w:rPr>
          <w:t>LINK</w:t>
        </w:r>
      </w:hyperlink>
      <w:r w:rsidRPr="00DB0E06">
        <w:rPr>
          <w:color w:val="000000"/>
          <w:shd w:val="clear" w:color="auto" w:fill="FFFFFF"/>
        </w:rPr>
        <w:t>)</w:t>
      </w:r>
    </w:p>
    <w:p w14:paraId="51E10A3F" w14:textId="77777777" w:rsidR="00D361EF" w:rsidRPr="00DB0E06" w:rsidRDefault="00D361EF" w:rsidP="000E0F45">
      <w:pPr>
        <w:shd w:val="clear" w:color="auto" w:fill="FFFFFF"/>
        <w:tabs>
          <w:tab w:val="num" w:pos="720"/>
        </w:tabs>
        <w:spacing w:before="100" w:beforeAutospacing="1" w:after="100" w:afterAutospacing="1" w:line="480" w:lineRule="auto"/>
        <w:jc w:val="both"/>
      </w:pPr>
      <w:r w:rsidRPr="00DB0E06">
        <w:t>From all the codes, ICD- 10 code is more suitable for this diagnosis (</w:t>
      </w:r>
      <w:r w:rsidRPr="00DB0E06">
        <w:rPr>
          <w:color w:val="000000"/>
          <w:shd w:val="clear" w:color="auto" w:fill="FFFFFF"/>
        </w:rPr>
        <w:t>O'Malley et al., 2005</w:t>
      </w:r>
      <w:r w:rsidRPr="00DB0E06">
        <w:t>).</w:t>
      </w:r>
    </w:p>
    <w:p w14:paraId="4152E9CE" w14:textId="77777777" w:rsidR="00D361EF" w:rsidRPr="00DB0E06" w:rsidRDefault="00D361EF" w:rsidP="000E0F45">
      <w:pPr>
        <w:shd w:val="clear" w:color="auto" w:fill="FFFFFF"/>
        <w:tabs>
          <w:tab w:val="num" w:pos="720"/>
        </w:tabs>
        <w:spacing w:before="100" w:beforeAutospacing="1" w:after="100" w:afterAutospacing="1" w:line="480" w:lineRule="auto"/>
        <w:jc w:val="both"/>
      </w:pPr>
    </w:p>
    <w:p w14:paraId="6530B03B" w14:textId="77777777" w:rsidR="00946FD1" w:rsidRDefault="00946FD1" w:rsidP="000E0F45">
      <w:pPr>
        <w:spacing w:line="480" w:lineRule="auto"/>
        <w:jc w:val="both"/>
        <w:rPr>
          <w:b/>
          <w:bCs/>
        </w:rPr>
      </w:pPr>
    </w:p>
    <w:p w14:paraId="094FC56F" w14:textId="77777777" w:rsidR="00946FD1" w:rsidRDefault="00946FD1" w:rsidP="000E0F45">
      <w:pPr>
        <w:spacing w:line="480" w:lineRule="auto"/>
        <w:jc w:val="both"/>
        <w:rPr>
          <w:b/>
          <w:bCs/>
        </w:rPr>
      </w:pPr>
    </w:p>
    <w:p w14:paraId="24E0524A" w14:textId="4490FD3C" w:rsidR="00D361EF" w:rsidRPr="00DB0E06" w:rsidRDefault="00D361EF" w:rsidP="000E0F45">
      <w:pPr>
        <w:spacing w:line="480" w:lineRule="auto"/>
        <w:jc w:val="both"/>
        <w:rPr>
          <w:b/>
          <w:bCs/>
        </w:rPr>
      </w:pPr>
      <w:r w:rsidRPr="00DB0E06">
        <w:rPr>
          <w:b/>
          <w:bCs/>
        </w:rPr>
        <w:lastRenderedPageBreak/>
        <w:t xml:space="preserve">13. Clinical Concept: Asthma </w:t>
      </w:r>
    </w:p>
    <w:p w14:paraId="10A863C4" w14:textId="77777777" w:rsidR="00946FD1" w:rsidRDefault="00D361EF" w:rsidP="000E0F45">
      <w:pPr>
        <w:pStyle w:val="Heading1"/>
        <w:shd w:val="clear" w:color="auto" w:fill="FFFFFF"/>
        <w:spacing w:before="0" w:beforeAutospacing="0" w:line="480" w:lineRule="auto"/>
        <w:rPr>
          <w:b w:val="0"/>
          <w:bCs w:val="0"/>
          <w:sz w:val="24"/>
          <w:szCs w:val="24"/>
          <w:shd w:val="clear" w:color="auto" w:fill="FFFFFF"/>
        </w:rPr>
      </w:pPr>
      <w:r w:rsidRPr="00DB0E06">
        <w:rPr>
          <w:b w:val="0"/>
          <w:bCs w:val="0"/>
          <w:sz w:val="24"/>
          <w:szCs w:val="24"/>
        </w:rPr>
        <w:t>SNOMED code for Asthma is 195967001(</w:t>
      </w:r>
      <w:hyperlink r:id="rId44" w:history="1">
        <w:r w:rsidRPr="00DB0E06">
          <w:rPr>
            <w:rStyle w:val="Hyperlink"/>
            <w:sz w:val="24"/>
            <w:szCs w:val="24"/>
          </w:rPr>
          <w:t>LINK</w:t>
        </w:r>
      </w:hyperlink>
      <w:r w:rsidRPr="00DB0E06">
        <w:rPr>
          <w:b w:val="0"/>
          <w:bCs w:val="0"/>
          <w:sz w:val="24"/>
          <w:szCs w:val="24"/>
        </w:rPr>
        <w:t>)</w:t>
      </w:r>
      <w:r w:rsidRPr="00DB0E06">
        <w:rPr>
          <w:b w:val="0"/>
          <w:bCs w:val="0"/>
          <w:color w:val="3A1154"/>
          <w:sz w:val="24"/>
          <w:szCs w:val="24"/>
        </w:rPr>
        <w:t xml:space="preserve"> </w:t>
      </w:r>
      <w:r w:rsidRPr="00DB0E06">
        <w:rPr>
          <w:b w:val="0"/>
          <w:bCs w:val="0"/>
          <w:color w:val="000000" w:themeColor="text1"/>
          <w:sz w:val="24"/>
          <w:szCs w:val="24"/>
        </w:rPr>
        <w:t xml:space="preserve">but the code for substance-induced Asthma is </w:t>
      </w:r>
      <w:r w:rsidRPr="00DB0E06">
        <w:rPr>
          <w:b w:val="0"/>
          <w:bCs w:val="0"/>
          <w:sz w:val="24"/>
          <w:szCs w:val="24"/>
          <w:shd w:val="clear" w:color="auto" w:fill="FFFFFF"/>
        </w:rPr>
        <w:t>424199006 (</w:t>
      </w:r>
      <w:hyperlink r:id="rId45" w:history="1">
        <w:r w:rsidRPr="00DB0E06">
          <w:rPr>
            <w:rStyle w:val="Hyperlink"/>
            <w:sz w:val="24"/>
            <w:szCs w:val="24"/>
            <w:shd w:val="clear" w:color="auto" w:fill="FFFFFF"/>
          </w:rPr>
          <w:t>LINK</w:t>
        </w:r>
      </w:hyperlink>
      <w:r w:rsidRPr="00DB0E06">
        <w:rPr>
          <w:b w:val="0"/>
          <w:bCs w:val="0"/>
          <w:sz w:val="24"/>
          <w:szCs w:val="24"/>
          <w:shd w:val="clear" w:color="auto" w:fill="FFFFFF"/>
        </w:rPr>
        <w:t>)</w:t>
      </w:r>
    </w:p>
    <w:p w14:paraId="3A6AF353" w14:textId="00E29CDC" w:rsidR="00D361EF" w:rsidRPr="00DB0E06" w:rsidRDefault="00D361EF" w:rsidP="000E0F45">
      <w:pPr>
        <w:pStyle w:val="Heading1"/>
        <w:shd w:val="clear" w:color="auto" w:fill="FFFFFF"/>
        <w:spacing w:before="0" w:beforeAutospacing="0" w:line="480" w:lineRule="auto"/>
        <w:rPr>
          <w:b w:val="0"/>
          <w:bCs w:val="0"/>
          <w:sz w:val="24"/>
          <w:szCs w:val="24"/>
          <w:shd w:val="clear" w:color="auto" w:fill="FFFFFF"/>
        </w:rPr>
      </w:pPr>
      <w:r w:rsidRPr="00DB0E06">
        <w:rPr>
          <w:b w:val="0"/>
          <w:bCs w:val="0"/>
          <w:sz w:val="24"/>
          <w:szCs w:val="24"/>
          <w:shd w:val="clear" w:color="auto" w:fill="FFFFFF"/>
        </w:rPr>
        <w:t>The LOINC</w:t>
      </w:r>
      <w:r w:rsidRPr="00DB0E06">
        <w:rPr>
          <w:b w:val="0"/>
          <w:bCs w:val="0"/>
          <w:sz w:val="24"/>
          <w:szCs w:val="24"/>
        </w:rPr>
        <w:t xml:space="preserve"> code for Asthma is 45669-9 </w:t>
      </w:r>
      <w:r w:rsidRPr="00DB0E06">
        <w:rPr>
          <w:sz w:val="24"/>
          <w:szCs w:val="24"/>
        </w:rPr>
        <w:t>(</w:t>
      </w:r>
      <w:hyperlink r:id="rId46" w:history="1">
        <w:r w:rsidRPr="00DB0E06">
          <w:rPr>
            <w:rStyle w:val="Hyperlink"/>
            <w:sz w:val="24"/>
            <w:szCs w:val="24"/>
          </w:rPr>
          <w:t>LINK</w:t>
        </w:r>
      </w:hyperlink>
      <w:r w:rsidRPr="00DB0E06">
        <w:rPr>
          <w:rStyle w:val="Hyperlink"/>
          <w:sz w:val="24"/>
          <w:szCs w:val="24"/>
        </w:rPr>
        <w:t>)</w:t>
      </w:r>
      <w:r w:rsidRPr="00DB0E06">
        <w:rPr>
          <w:sz w:val="24"/>
          <w:szCs w:val="24"/>
        </w:rPr>
        <w:t xml:space="preserve"> </w:t>
      </w:r>
    </w:p>
    <w:p w14:paraId="34059929" w14:textId="77777777" w:rsidR="00D361EF" w:rsidRPr="00DB0E06" w:rsidRDefault="00D361EF" w:rsidP="000E0F45">
      <w:pPr>
        <w:spacing w:line="480" w:lineRule="auto"/>
        <w:jc w:val="both"/>
      </w:pPr>
      <w:r w:rsidRPr="00DB0E06">
        <w:t>The LOINC code for asthma, chronic obstructive pulmonary disease, or chronic lung disease in the last seven days is 54822-2. I believe that among the two LOINC codes, 45669-9 is more suitable for the case. (</w:t>
      </w:r>
      <w:hyperlink r:id="rId47" w:history="1">
        <w:r w:rsidRPr="00DB0E06">
          <w:rPr>
            <w:rStyle w:val="Hyperlink"/>
          </w:rPr>
          <w:t>LINK</w:t>
        </w:r>
      </w:hyperlink>
      <w:r w:rsidRPr="00DB0E06">
        <w:rPr>
          <w:rStyle w:val="Hyperlink"/>
        </w:rPr>
        <w:t>)</w:t>
      </w:r>
      <w:r w:rsidRPr="00DB0E06">
        <w:t xml:space="preserve"> </w:t>
      </w:r>
    </w:p>
    <w:p w14:paraId="55D183D9" w14:textId="77777777" w:rsidR="00D361EF" w:rsidRPr="00DB0E06" w:rsidRDefault="00D361EF" w:rsidP="000E0F45">
      <w:pPr>
        <w:spacing w:line="480" w:lineRule="auto"/>
        <w:jc w:val="both"/>
      </w:pPr>
      <w:r w:rsidRPr="00DB0E06">
        <w:t>From all the codes, ICD- 10 code is more suitable for this diagnosis (O'Malley et al., 2005).</w:t>
      </w:r>
    </w:p>
    <w:p w14:paraId="406FDE35" w14:textId="77777777" w:rsidR="00946FD1" w:rsidRDefault="00946FD1" w:rsidP="000E0F45">
      <w:pPr>
        <w:spacing w:line="480" w:lineRule="auto"/>
      </w:pPr>
    </w:p>
    <w:p w14:paraId="1771934A" w14:textId="49D661B9" w:rsidR="00D361EF" w:rsidRPr="00DB0E06" w:rsidRDefault="00D361EF" w:rsidP="000E0F45">
      <w:pPr>
        <w:spacing w:line="480" w:lineRule="auto"/>
        <w:rPr>
          <w:b/>
          <w:bCs/>
        </w:rPr>
      </w:pPr>
      <w:r w:rsidRPr="00DB0E06">
        <w:rPr>
          <w:b/>
          <w:bCs/>
        </w:rPr>
        <w:t>14. Clinical Concept: Chest X- Ray:</w:t>
      </w:r>
    </w:p>
    <w:p w14:paraId="7B2C34F4" w14:textId="77777777" w:rsidR="00D361EF" w:rsidRPr="00DB0E06" w:rsidRDefault="00D361EF" w:rsidP="000E0F45">
      <w:pPr>
        <w:spacing w:line="480" w:lineRule="auto"/>
      </w:pPr>
      <w:r w:rsidRPr="00DB0E06">
        <w:t>ICD-10 code for plain chest X ray is BW03ZZZ (</w:t>
      </w:r>
      <w:hyperlink r:id="rId48" w:anchor=":~:text=Plain%20Radiography%20of%20Chest,-2016%202017%202018&amp;text=ICD%2D10%2DPCS%20BW03ZZZ%20is,used%20to%20indicate%20a%20procedure" w:history="1">
        <w:r w:rsidRPr="00DB0E06">
          <w:rPr>
            <w:rStyle w:val="Hyperlink"/>
          </w:rPr>
          <w:t>LINK</w:t>
        </w:r>
      </w:hyperlink>
      <w:r w:rsidRPr="00DB0E06">
        <w:t>)</w:t>
      </w:r>
    </w:p>
    <w:p w14:paraId="69F861E2" w14:textId="77777777" w:rsidR="00D361EF" w:rsidRPr="00DB0E06" w:rsidRDefault="00D361EF" w:rsidP="000E0F45">
      <w:pPr>
        <w:spacing w:line="480" w:lineRule="auto"/>
      </w:pPr>
      <w:r w:rsidRPr="00DB0E06">
        <w:t xml:space="preserve">It is a procedural code and denoted as ICD-10 PCS. Here B represents Imaging, W for Anatomical region, 0 for Plain radiography and 3 for Chest </w:t>
      </w:r>
    </w:p>
    <w:p w14:paraId="78D01502" w14:textId="77777777" w:rsidR="00D361EF" w:rsidRPr="00DB0E06" w:rsidRDefault="00D361EF" w:rsidP="000E0F45">
      <w:pPr>
        <w:spacing w:line="480" w:lineRule="auto"/>
      </w:pPr>
      <w:r w:rsidRPr="00DB0E06">
        <w:t>CPT code for chest X rays: (</w:t>
      </w:r>
      <w:hyperlink r:id="rId49" w:history="1">
        <w:r w:rsidRPr="00DB0E06">
          <w:rPr>
            <w:rStyle w:val="Hyperlink"/>
          </w:rPr>
          <w:t>LINK</w:t>
        </w:r>
      </w:hyperlink>
      <w:r w:rsidRPr="00DB0E06">
        <w:t>)</w:t>
      </w:r>
    </w:p>
    <w:p w14:paraId="61C2DBDF" w14:textId="77777777" w:rsidR="00D361EF" w:rsidRPr="00DB0E06" w:rsidRDefault="00D361EF" w:rsidP="000E0F45">
      <w:pPr>
        <w:spacing w:line="480" w:lineRule="auto"/>
      </w:pPr>
      <w:r w:rsidRPr="00DB0E06">
        <w:t>71045- Chest X ray 1 view (</w:t>
      </w:r>
      <w:hyperlink r:id="rId50" w:history="1">
        <w:r w:rsidRPr="00DB0E06">
          <w:rPr>
            <w:rStyle w:val="Hyperlink"/>
          </w:rPr>
          <w:t>LINK</w:t>
        </w:r>
      </w:hyperlink>
      <w:r w:rsidRPr="00DB0E06">
        <w:t>)</w:t>
      </w:r>
    </w:p>
    <w:p w14:paraId="0B79D474" w14:textId="77777777" w:rsidR="00D361EF" w:rsidRPr="00DB0E06" w:rsidRDefault="00D361EF" w:rsidP="000E0F45">
      <w:pPr>
        <w:spacing w:line="480" w:lineRule="auto"/>
      </w:pPr>
      <w:r w:rsidRPr="00DB0E06">
        <w:t>71046- Chest X ray with 2 views (</w:t>
      </w:r>
      <w:hyperlink r:id="rId51" w:history="1">
        <w:r w:rsidRPr="00DB0E06">
          <w:rPr>
            <w:rStyle w:val="Hyperlink"/>
          </w:rPr>
          <w:t>LINK</w:t>
        </w:r>
      </w:hyperlink>
      <w:r w:rsidRPr="00DB0E06">
        <w:t>)</w:t>
      </w:r>
    </w:p>
    <w:p w14:paraId="5BD822D5" w14:textId="77777777" w:rsidR="00D361EF" w:rsidRPr="00DB0E06" w:rsidRDefault="00D361EF" w:rsidP="000E0F45">
      <w:pPr>
        <w:spacing w:line="480" w:lineRule="auto"/>
      </w:pPr>
      <w:r w:rsidRPr="00DB0E06">
        <w:t>71047 Chest X ray with APICAL LORDO (</w:t>
      </w:r>
      <w:hyperlink r:id="rId52" w:history="1">
        <w:r w:rsidRPr="00DB0E06">
          <w:rPr>
            <w:rStyle w:val="Hyperlink"/>
          </w:rPr>
          <w:t>LINK</w:t>
        </w:r>
      </w:hyperlink>
      <w:r w:rsidRPr="00DB0E06">
        <w:t>)</w:t>
      </w:r>
    </w:p>
    <w:p w14:paraId="0DBD242B" w14:textId="77777777" w:rsidR="00D361EF" w:rsidRPr="00DB0E06" w:rsidRDefault="00D361EF" w:rsidP="000E0F45">
      <w:pPr>
        <w:spacing w:line="480" w:lineRule="auto"/>
      </w:pPr>
      <w:r w:rsidRPr="00DB0E06">
        <w:t>71048- Chest X ray with OBLIQUE PROJEC (</w:t>
      </w:r>
      <w:hyperlink r:id="rId53" w:history="1">
        <w:r w:rsidRPr="00DB0E06">
          <w:rPr>
            <w:rStyle w:val="Hyperlink"/>
          </w:rPr>
          <w:t>LINK</w:t>
        </w:r>
      </w:hyperlink>
      <w:r w:rsidRPr="00DB0E06">
        <w:t>)</w:t>
      </w:r>
    </w:p>
    <w:p w14:paraId="2C21307B" w14:textId="77777777" w:rsidR="00D361EF" w:rsidRPr="00DB0E06" w:rsidRDefault="00D361EF" w:rsidP="000E0F45">
      <w:pPr>
        <w:spacing w:line="480" w:lineRule="auto"/>
      </w:pPr>
      <w:r w:rsidRPr="00DB0E06">
        <w:t>SNOMED-CT: 399208008 is the code given for plain chest X ray procedure (</w:t>
      </w:r>
      <w:hyperlink r:id="rId54" w:history="1">
        <w:r w:rsidRPr="00DB0E06">
          <w:rPr>
            <w:rStyle w:val="Hyperlink"/>
          </w:rPr>
          <w:t xml:space="preserve">LINK </w:t>
        </w:r>
      </w:hyperlink>
      <w:r w:rsidRPr="00DB0E06">
        <w:t>)</w:t>
      </w:r>
    </w:p>
    <w:p w14:paraId="104DB4A1" w14:textId="77777777" w:rsidR="00D361EF" w:rsidRPr="00DB0E06" w:rsidRDefault="00D361EF" w:rsidP="000E0F45">
      <w:pPr>
        <w:spacing w:line="480" w:lineRule="auto"/>
      </w:pPr>
      <w:r w:rsidRPr="00DB0E06">
        <w:t>LOINC: 36554-4 code describes X ray chest single view (</w:t>
      </w:r>
      <w:hyperlink r:id="rId55" w:anchor=":~:text=LOINC%2036554%2D4%20%E2%80%94%20XR%20Chest%20Single%20view" w:history="1">
        <w:r w:rsidRPr="00DB0E06">
          <w:rPr>
            <w:rStyle w:val="Hyperlink"/>
          </w:rPr>
          <w:t>LINK</w:t>
        </w:r>
      </w:hyperlink>
      <w:r w:rsidRPr="00DB0E06">
        <w:t>)</w:t>
      </w:r>
    </w:p>
    <w:p w14:paraId="6C20E228" w14:textId="77777777" w:rsidR="00946FD1" w:rsidRDefault="00D361EF" w:rsidP="000E0F45">
      <w:pPr>
        <w:spacing w:line="480" w:lineRule="auto"/>
      </w:pPr>
      <w:r w:rsidRPr="00DB0E06">
        <w:t>PA and lateral views are described with code: 42272-5 (</w:t>
      </w:r>
      <w:hyperlink r:id="rId56" w:history="1">
        <w:r w:rsidRPr="00DB0E06">
          <w:rPr>
            <w:rStyle w:val="Hyperlink"/>
          </w:rPr>
          <w:t>LINK</w:t>
        </w:r>
      </w:hyperlink>
      <w:r w:rsidRPr="00DB0E06">
        <w:t>)</w:t>
      </w:r>
    </w:p>
    <w:p w14:paraId="67C1D9C5" w14:textId="5927EFA1" w:rsidR="00D361EF" w:rsidRPr="00DB0E06" w:rsidRDefault="00D361EF" w:rsidP="000E0F45">
      <w:pPr>
        <w:spacing w:line="480" w:lineRule="auto"/>
      </w:pPr>
      <w:r w:rsidRPr="00DB0E06">
        <w:lastRenderedPageBreak/>
        <w:t xml:space="preserve">Out of all the codes, CPT codes are believed to best to best describe the clinical concept of chest X ray as they are the de facto code for diagnosing and billing. </w:t>
      </w:r>
    </w:p>
    <w:p w14:paraId="12CC3BAD" w14:textId="77777777" w:rsidR="00D361EF" w:rsidRPr="00DB0E06" w:rsidRDefault="00D361EF" w:rsidP="000E0F45">
      <w:pPr>
        <w:spacing w:line="480" w:lineRule="auto"/>
        <w:jc w:val="both"/>
      </w:pPr>
    </w:p>
    <w:p w14:paraId="401A1EE9" w14:textId="77777777" w:rsidR="00D361EF" w:rsidRPr="00DB0E06" w:rsidRDefault="00D361EF" w:rsidP="000E0F45">
      <w:pPr>
        <w:spacing w:line="480" w:lineRule="auto"/>
        <w:jc w:val="both"/>
        <w:rPr>
          <w:b/>
          <w:bCs/>
        </w:rPr>
      </w:pPr>
      <w:r w:rsidRPr="00DB0E06">
        <w:rPr>
          <w:b/>
          <w:bCs/>
        </w:rPr>
        <w:t>15. Clinical Concept: Provisional diagnosis:</w:t>
      </w:r>
    </w:p>
    <w:p w14:paraId="452099ED" w14:textId="77777777" w:rsidR="00D361EF" w:rsidRPr="00DB0E06" w:rsidRDefault="00D361EF" w:rsidP="000E0F45">
      <w:pPr>
        <w:spacing w:line="480" w:lineRule="auto"/>
        <w:jc w:val="both"/>
      </w:pPr>
      <w:r w:rsidRPr="00DB0E06">
        <w:t>The LOINC code: 44833-2 (</w:t>
      </w:r>
      <w:hyperlink r:id="rId57" w:history="1">
        <w:r w:rsidRPr="00DB0E06">
          <w:rPr>
            <w:rStyle w:val="Hyperlink"/>
          </w:rPr>
          <w:t>LINK</w:t>
        </w:r>
      </w:hyperlink>
      <w:r w:rsidRPr="00DB0E06">
        <w:t>)</w:t>
      </w:r>
    </w:p>
    <w:p w14:paraId="0EBDE54E" w14:textId="77777777" w:rsidR="00D361EF" w:rsidRPr="00DB0E06" w:rsidRDefault="00D361EF" w:rsidP="000E0F45">
      <w:pPr>
        <w:spacing w:line="480" w:lineRule="auto"/>
        <w:jc w:val="both"/>
      </w:pPr>
      <w:r w:rsidRPr="00DB0E06">
        <w:t>This is used to code for preliminary diagnosis.</w:t>
      </w:r>
    </w:p>
    <w:p w14:paraId="26128A66" w14:textId="27080064" w:rsidR="00D361EF" w:rsidRDefault="00D361EF" w:rsidP="000E0F45">
      <w:pPr>
        <w:spacing w:line="480" w:lineRule="auto"/>
        <w:jc w:val="both"/>
      </w:pPr>
    </w:p>
    <w:p w14:paraId="7C9B4CC2" w14:textId="77777777" w:rsidR="00946FD1" w:rsidRDefault="00946FD1" w:rsidP="000E0F45">
      <w:pPr>
        <w:spacing w:line="480" w:lineRule="auto"/>
        <w:jc w:val="center"/>
        <w:rPr>
          <w:b/>
          <w:bCs/>
        </w:rPr>
      </w:pPr>
    </w:p>
    <w:p w14:paraId="67CD2A7A" w14:textId="77777777" w:rsidR="00946FD1" w:rsidRDefault="00946FD1" w:rsidP="000E0F45">
      <w:pPr>
        <w:spacing w:line="480" w:lineRule="auto"/>
        <w:jc w:val="center"/>
        <w:rPr>
          <w:b/>
          <w:bCs/>
        </w:rPr>
      </w:pPr>
    </w:p>
    <w:p w14:paraId="62E2466D" w14:textId="77777777" w:rsidR="00946FD1" w:rsidRDefault="00946FD1" w:rsidP="000E0F45">
      <w:pPr>
        <w:spacing w:line="480" w:lineRule="auto"/>
        <w:jc w:val="center"/>
        <w:rPr>
          <w:b/>
          <w:bCs/>
        </w:rPr>
      </w:pPr>
    </w:p>
    <w:p w14:paraId="38333EE4" w14:textId="77777777" w:rsidR="00946FD1" w:rsidRDefault="00946FD1" w:rsidP="000E0F45">
      <w:pPr>
        <w:spacing w:line="480" w:lineRule="auto"/>
        <w:jc w:val="center"/>
        <w:rPr>
          <w:b/>
          <w:bCs/>
        </w:rPr>
      </w:pPr>
    </w:p>
    <w:p w14:paraId="2B1427F8" w14:textId="77777777" w:rsidR="00946FD1" w:rsidRDefault="00946FD1" w:rsidP="000E0F45">
      <w:pPr>
        <w:spacing w:line="480" w:lineRule="auto"/>
        <w:jc w:val="center"/>
        <w:rPr>
          <w:b/>
          <w:bCs/>
        </w:rPr>
      </w:pPr>
    </w:p>
    <w:p w14:paraId="33F5A94F" w14:textId="77777777" w:rsidR="00946FD1" w:rsidRDefault="00946FD1" w:rsidP="000E0F45">
      <w:pPr>
        <w:spacing w:line="480" w:lineRule="auto"/>
        <w:jc w:val="center"/>
        <w:rPr>
          <w:b/>
          <w:bCs/>
        </w:rPr>
      </w:pPr>
    </w:p>
    <w:p w14:paraId="5D9B23E8" w14:textId="77777777" w:rsidR="00946FD1" w:rsidRDefault="00946FD1" w:rsidP="000E0F45">
      <w:pPr>
        <w:spacing w:line="480" w:lineRule="auto"/>
        <w:jc w:val="center"/>
        <w:rPr>
          <w:b/>
          <w:bCs/>
        </w:rPr>
      </w:pPr>
    </w:p>
    <w:p w14:paraId="34BEB22C" w14:textId="77777777" w:rsidR="00946FD1" w:rsidRDefault="00946FD1" w:rsidP="000E0F45">
      <w:pPr>
        <w:spacing w:line="480" w:lineRule="auto"/>
        <w:jc w:val="center"/>
        <w:rPr>
          <w:b/>
          <w:bCs/>
        </w:rPr>
      </w:pPr>
    </w:p>
    <w:p w14:paraId="52F8986A" w14:textId="77777777" w:rsidR="00946FD1" w:rsidRDefault="00946FD1" w:rsidP="000E0F45">
      <w:pPr>
        <w:spacing w:line="480" w:lineRule="auto"/>
        <w:jc w:val="center"/>
        <w:rPr>
          <w:b/>
          <w:bCs/>
        </w:rPr>
      </w:pPr>
    </w:p>
    <w:p w14:paraId="4CDCD762" w14:textId="77777777" w:rsidR="00946FD1" w:rsidRDefault="00946FD1" w:rsidP="000E0F45">
      <w:pPr>
        <w:spacing w:line="480" w:lineRule="auto"/>
        <w:jc w:val="center"/>
        <w:rPr>
          <w:b/>
          <w:bCs/>
        </w:rPr>
      </w:pPr>
    </w:p>
    <w:p w14:paraId="5A1DF77E" w14:textId="77777777" w:rsidR="00946FD1" w:rsidRDefault="00946FD1" w:rsidP="000E0F45">
      <w:pPr>
        <w:spacing w:line="480" w:lineRule="auto"/>
        <w:jc w:val="center"/>
        <w:rPr>
          <w:b/>
          <w:bCs/>
        </w:rPr>
      </w:pPr>
    </w:p>
    <w:p w14:paraId="596587A2" w14:textId="77777777" w:rsidR="00946FD1" w:rsidRDefault="00946FD1" w:rsidP="000E0F45">
      <w:pPr>
        <w:spacing w:line="480" w:lineRule="auto"/>
        <w:jc w:val="center"/>
        <w:rPr>
          <w:b/>
          <w:bCs/>
        </w:rPr>
      </w:pPr>
    </w:p>
    <w:p w14:paraId="581F3E79" w14:textId="77777777" w:rsidR="00946FD1" w:rsidRDefault="00946FD1" w:rsidP="000E0F45">
      <w:pPr>
        <w:spacing w:line="480" w:lineRule="auto"/>
        <w:jc w:val="center"/>
        <w:rPr>
          <w:b/>
          <w:bCs/>
        </w:rPr>
      </w:pPr>
    </w:p>
    <w:p w14:paraId="133E324D" w14:textId="77777777" w:rsidR="00946FD1" w:rsidRDefault="00946FD1" w:rsidP="000E0F45">
      <w:pPr>
        <w:spacing w:line="480" w:lineRule="auto"/>
        <w:jc w:val="center"/>
        <w:rPr>
          <w:b/>
          <w:bCs/>
        </w:rPr>
      </w:pPr>
    </w:p>
    <w:p w14:paraId="607A3B4B" w14:textId="77777777" w:rsidR="00946FD1" w:rsidRDefault="00946FD1" w:rsidP="000E0F45">
      <w:pPr>
        <w:spacing w:line="480" w:lineRule="auto"/>
        <w:jc w:val="center"/>
        <w:rPr>
          <w:b/>
          <w:bCs/>
        </w:rPr>
      </w:pPr>
    </w:p>
    <w:p w14:paraId="0AC73464" w14:textId="77777777" w:rsidR="00946FD1" w:rsidRDefault="00946FD1" w:rsidP="000E0F45">
      <w:pPr>
        <w:spacing w:line="480" w:lineRule="auto"/>
        <w:jc w:val="center"/>
        <w:rPr>
          <w:b/>
          <w:bCs/>
        </w:rPr>
      </w:pPr>
    </w:p>
    <w:p w14:paraId="54804D75" w14:textId="17318678" w:rsidR="00946FD1" w:rsidRPr="00946FD1" w:rsidRDefault="00946FD1" w:rsidP="000E0F45">
      <w:pPr>
        <w:spacing w:line="480" w:lineRule="auto"/>
        <w:jc w:val="center"/>
        <w:rPr>
          <w:b/>
          <w:bCs/>
        </w:rPr>
      </w:pPr>
      <w:r w:rsidRPr="00946FD1">
        <w:rPr>
          <w:b/>
          <w:bCs/>
        </w:rPr>
        <w:lastRenderedPageBreak/>
        <w:t>RATIONALE</w:t>
      </w:r>
    </w:p>
    <w:tbl>
      <w:tblPr>
        <w:tblStyle w:val="TableGrid"/>
        <w:tblW w:w="0" w:type="auto"/>
        <w:tblLayout w:type="fixed"/>
        <w:tblLook w:val="04A0" w:firstRow="1" w:lastRow="0" w:firstColumn="1" w:lastColumn="0" w:noHBand="0" w:noVBand="1"/>
      </w:tblPr>
      <w:tblGrid>
        <w:gridCol w:w="805"/>
        <w:gridCol w:w="1980"/>
        <w:gridCol w:w="2880"/>
        <w:gridCol w:w="3685"/>
      </w:tblGrid>
      <w:tr w:rsidR="00BB44DC" w:rsidRPr="00DB0E06" w14:paraId="78F0863B" w14:textId="77777777" w:rsidTr="008F6860">
        <w:tc>
          <w:tcPr>
            <w:tcW w:w="805" w:type="dxa"/>
          </w:tcPr>
          <w:p w14:paraId="41250EFE" w14:textId="6B51E035" w:rsidR="00BB44DC" w:rsidRPr="00DB0E06" w:rsidRDefault="00BB44DC" w:rsidP="000E0F45">
            <w:pPr>
              <w:spacing w:line="480" w:lineRule="auto"/>
              <w:jc w:val="both"/>
              <w:rPr>
                <w:b/>
                <w:bCs/>
              </w:rPr>
            </w:pPr>
            <w:r w:rsidRPr="00DB0E06">
              <w:rPr>
                <w:b/>
                <w:bCs/>
              </w:rPr>
              <w:t>S.NO</w:t>
            </w:r>
          </w:p>
        </w:tc>
        <w:tc>
          <w:tcPr>
            <w:tcW w:w="1980" w:type="dxa"/>
          </w:tcPr>
          <w:p w14:paraId="45BD0CB3" w14:textId="179CA56A" w:rsidR="00BB44DC" w:rsidRPr="00DB0E06" w:rsidRDefault="00BB44DC" w:rsidP="000E0F45">
            <w:pPr>
              <w:spacing w:line="480" w:lineRule="auto"/>
              <w:jc w:val="center"/>
              <w:rPr>
                <w:b/>
                <w:bCs/>
              </w:rPr>
            </w:pPr>
            <w:r w:rsidRPr="00DB0E06">
              <w:rPr>
                <w:b/>
                <w:bCs/>
              </w:rPr>
              <w:t>Clinical Concept</w:t>
            </w:r>
          </w:p>
        </w:tc>
        <w:tc>
          <w:tcPr>
            <w:tcW w:w="2880" w:type="dxa"/>
          </w:tcPr>
          <w:p w14:paraId="009D147C" w14:textId="4C8CD394" w:rsidR="00BB44DC" w:rsidRPr="00DB0E06" w:rsidRDefault="00BB44DC" w:rsidP="000E0F45">
            <w:pPr>
              <w:spacing w:line="480" w:lineRule="auto"/>
              <w:jc w:val="center"/>
              <w:rPr>
                <w:b/>
                <w:bCs/>
              </w:rPr>
            </w:pPr>
            <w:r w:rsidRPr="00DB0E06">
              <w:rPr>
                <w:b/>
                <w:bCs/>
              </w:rPr>
              <w:t>Terminology / Code</w:t>
            </w:r>
          </w:p>
        </w:tc>
        <w:tc>
          <w:tcPr>
            <w:tcW w:w="3685" w:type="dxa"/>
          </w:tcPr>
          <w:p w14:paraId="25278A47" w14:textId="136AAAD7" w:rsidR="00BB44DC" w:rsidRPr="00DB0E06" w:rsidRDefault="00BB44DC" w:rsidP="000E0F45">
            <w:pPr>
              <w:spacing w:line="480" w:lineRule="auto"/>
              <w:jc w:val="center"/>
              <w:rPr>
                <w:b/>
                <w:bCs/>
              </w:rPr>
            </w:pPr>
            <w:r w:rsidRPr="00DB0E06">
              <w:rPr>
                <w:b/>
                <w:bCs/>
              </w:rPr>
              <w:t>Rationale</w:t>
            </w:r>
          </w:p>
        </w:tc>
      </w:tr>
      <w:tr w:rsidR="00BB44DC" w:rsidRPr="00DB0E06" w14:paraId="0A6FB825" w14:textId="77777777" w:rsidTr="008F6860">
        <w:tc>
          <w:tcPr>
            <w:tcW w:w="805" w:type="dxa"/>
          </w:tcPr>
          <w:p w14:paraId="3E5A72DE" w14:textId="66690BE5" w:rsidR="00BB44DC" w:rsidRPr="00DB0E06" w:rsidRDefault="00BB44DC" w:rsidP="000E0F45">
            <w:pPr>
              <w:spacing w:line="480" w:lineRule="auto"/>
              <w:jc w:val="both"/>
            </w:pPr>
            <w:r w:rsidRPr="00DB0E06">
              <w:t>1.</w:t>
            </w:r>
          </w:p>
        </w:tc>
        <w:tc>
          <w:tcPr>
            <w:tcW w:w="1980" w:type="dxa"/>
          </w:tcPr>
          <w:p w14:paraId="2EF58066" w14:textId="076C4B99" w:rsidR="00BB44DC" w:rsidRPr="00DB0E06" w:rsidRDefault="00FC11C2" w:rsidP="000E0F45">
            <w:pPr>
              <w:spacing w:line="480" w:lineRule="auto"/>
              <w:jc w:val="both"/>
            </w:pPr>
            <w:r w:rsidRPr="00DB0E06">
              <w:t xml:space="preserve">Age: </w:t>
            </w:r>
            <w:r w:rsidR="00F458AD" w:rsidRPr="00DB0E06">
              <w:t>22-year-old</w:t>
            </w:r>
          </w:p>
        </w:tc>
        <w:tc>
          <w:tcPr>
            <w:tcW w:w="2880" w:type="dxa"/>
          </w:tcPr>
          <w:p w14:paraId="73F41803" w14:textId="77777777" w:rsidR="00BB44DC" w:rsidRPr="00DB0E06" w:rsidRDefault="00FC11C2" w:rsidP="000E0F45">
            <w:pPr>
              <w:spacing w:line="480" w:lineRule="auto"/>
              <w:jc w:val="both"/>
            </w:pPr>
            <w:r w:rsidRPr="00DB0E06">
              <w:t>CPT Code:</w:t>
            </w:r>
          </w:p>
          <w:p w14:paraId="1B4B830D" w14:textId="091705DF" w:rsidR="00FC11C2" w:rsidRPr="00DB0E06" w:rsidRDefault="00FC11C2" w:rsidP="000E0F45">
            <w:pPr>
              <w:spacing w:line="480" w:lineRule="auto"/>
              <w:jc w:val="both"/>
            </w:pPr>
            <w:r w:rsidRPr="00DB0E06">
              <w:t>99385</w:t>
            </w:r>
          </w:p>
        </w:tc>
        <w:tc>
          <w:tcPr>
            <w:tcW w:w="3685" w:type="dxa"/>
          </w:tcPr>
          <w:p w14:paraId="3AEF53D4" w14:textId="3856B405" w:rsidR="00BB44DC" w:rsidRPr="00DB0E06" w:rsidRDefault="00510409" w:rsidP="000E0F45">
            <w:pPr>
              <w:spacing w:line="480" w:lineRule="auto"/>
            </w:pPr>
            <w:r w:rsidRPr="000C5388">
              <w:rPr>
                <w:color w:val="000000"/>
              </w:rPr>
              <w:t>Age refers to subtracting patient’s date of birth from the reference date. (</w:t>
            </w:r>
            <w:r w:rsidR="001A6C95" w:rsidRPr="000C5388">
              <w:rPr>
                <w:color w:val="000000"/>
              </w:rPr>
              <w:t xml:space="preserve">Centers for Disease Control and Prevention, 2022). </w:t>
            </w:r>
            <w:r w:rsidR="00F458AD" w:rsidRPr="000C5388">
              <w:rPr>
                <w:color w:val="000000"/>
              </w:rPr>
              <w:t>It is important to understand the age as it roots to medical problems.</w:t>
            </w:r>
            <w:r w:rsidR="00F458AD" w:rsidRPr="00DB0E06">
              <w:t xml:space="preserve"> </w:t>
            </w:r>
          </w:p>
        </w:tc>
      </w:tr>
      <w:tr w:rsidR="00BB44DC" w:rsidRPr="00DB0E06" w14:paraId="4D6FF4A7" w14:textId="77777777" w:rsidTr="008F6860">
        <w:tc>
          <w:tcPr>
            <w:tcW w:w="805" w:type="dxa"/>
          </w:tcPr>
          <w:p w14:paraId="7AF82BE5" w14:textId="0B66746A" w:rsidR="00BB44DC" w:rsidRPr="00DB0E06" w:rsidRDefault="00BB44DC" w:rsidP="000E0F45">
            <w:pPr>
              <w:spacing w:line="480" w:lineRule="auto"/>
              <w:jc w:val="both"/>
            </w:pPr>
            <w:r w:rsidRPr="00DB0E06">
              <w:t>2.</w:t>
            </w:r>
          </w:p>
        </w:tc>
        <w:tc>
          <w:tcPr>
            <w:tcW w:w="1980" w:type="dxa"/>
          </w:tcPr>
          <w:p w14:paraId="1DB8E2D6" w14:textId="2AF75035" w:rsidR="00BB44DC" w:rsidRPr="00DB0E06" w:rsidRDefault="00746D95" w:rsidP="000E0F45">
            <w:pPr>
              <w:spacing w:line="480" w:lineRule="auto"/>
              <w:jc w:val="both"/>
            </w:pPr>
            <w:r w:rsidRPr="00DB0E06">
              <w:t>Consultation</w:t>
            </w:r>
          </w:p>
        </w:tc>
        <w:tc>
          <w:tcPr>
            <w:tcW w:w="2880" w:type="dxa"/>
          </w:tcPr>
          <w:p w14:paraId="4A86E0F1" w14:textId="77777777" w:rsidR="00746D95" w:rsidRPr="00DB0E06" w:rsidRDefault="00746D95" w:rsidP="000E0F45">
            <w:pPr>
              <w:spacing w:line="480" w:lineRule="auto"/>
              <w:jc w:val="both"/>
            </w:pPr>
            <w:r w:rsidRPr="00DB0E06">
              <w:t>SNOMED-CT:</w:t>
            </w:r>
          </w:p>
          <w:p w14:paraId="58E2DBEB" w14:textId="71F435CD" w:rsidR="00746D95" w:rsidRPr="00DB0E06" w:rsidRDefault="00746D95" w:rsidP="000E0F45">
            <w:pPr>
              <w:spacing w:line="480" w:lineRule="auto"/>
              <w:jc w:val="both"/>
            </w:pPr>
            <w:r w:rsidRPr="00DB0E06">
              <w:t>11429006</w:t>
            </w:r>
          </w:p>
        </w:tc>
        <w:tc>
          <w:tcPr>
            <w:tcW w:w="3685" w:type="dxa"/>
          </w:tcPr>
          <w:p w14:paraId="121BBEB6" w14:textId="27FC51AD" w:rsidR="00BB44DC" w:rsidRPr="00DB0E06" w:rsidRDefault="00510409" w:rsidP="000E0F45">
            <w:pPr>
              <w:spacing w:line="480" w:lineRule="auto"/>
              <w:jc w:val="both"/>
            </w:pPr>
            <w:r>
              <w:t xml:space="preserve">Consultation is a service provided by the physician during which detailed history and examination of the patient are done as a </w:t>
            </w:r>
            <w:r w:rsidR="00746D95" w:rsidRPr="00DB0E06">
              <w:t xml:space="preserve">part of the clinical visit </w:t>
            </w:r>
            <w:r>
              <w:t>to formulate diagnosis and decide treatment plan.</w:t>
            </w:r>
          </w:p>
        </w:tc>
      </w:tr>
      <w:tr w:rsidR="00BB44DC" w:rsidRPr="00DB0E06" w14:paraId="54BD0C62" w14:textId="77777777" w:rsidTr="008F6860">
        <w:tc>
          <w:tcPr>
            <w:tcW w:w="805" w:type="dxa"/>
          </w:tcPr>
          <w:p w14:paraId="5B098EC5" w14:textId="5599CC49" w:rsidR="00BB44DC" w:rsidRPr="00DB0E06" w:rsidRDefault="00BB44DC" w:rsidP="000E0F45">
            <w:pPr>
              <w:spacing w:line="480" w:lineRule="auto"/>
              <w:jc w:val="both"/>
            </w:pPr>
            <w:r w:rsidRPr="00DB0E06">
              <w:t>3.</w:t>
            </w:r>
          </w:p>
        </w:tc>
        <w:tc>
          <w:tcPr>
            <w:tcW w:w="1980" w:type="dxa"/>
          </w:tcPr>
          <w:p w14:paraId="18B70F2F" w14:textId="0B73BBD7" w:rsidR="00BB44DC" w:rsidRPr="00DB0E06" w:rsidRDefault="00746D95" w:rsidP="000E0F45">
            <w:pPr>
              <w:spacing w:line="480" w:lineRule="auto"/>
              <w:jc w:val="both"/>
            </w:pPr>
            <w:r w:rsidRPr="00DB0E06">
              <w:t>Cough</w:t>
            </w:r>
          </w:p>
        </w:tc>
        <w:tc>
          <w:tcPr>
            <w:tcW w:w="2880" w:type="dxa"/>
          </w:tcPr>
          <w:p w14:paraId="2D74B57A" w14:textId="77777777" w:rsidR="00BB44DC" w:rsidRPr="00DB0E06" w:rsidRDefault="00746D95" w:rsidP="000E0F45">
            <w:pPr>
              <w:spacing w:line="480" w:lineRule="auto"/>
              <w:jc w:val="both"/>
            </w:pPr>
            <w:r w:rsidRPr="00DB0E06">
              <w:t>ICD-10:</w:t>
            </w:r>
          </w:p>
          <w:p w14:paraId="41CE3BF7" w14:textId="4EE5ADFB" w:rsidR="00746D95" w:rsidRPr="00DB0E06" w:rsidRDefault="00746D95" w:rsidP="000E0F45">
            <w:pPr>
              <w:spacing w:line="480" w:lineRule="auto"/>
              <w:jc w:val="both"/>
            </w:pPr>
            <w:r w:rsidRPr="00DB0E06">
              <w:t>R05</w:t>
            </w:r>
          </w:p>
        </w:tc>
        <w:tc>
          <w:tcPr>
            <w:tcW w:w="3685" w:type="dxa"/>
          </w:tcPr>
          <w:p w14:paraId="1FDF4DEC" w14:textId="250BAF89" w:rsidR="00BB44DC" w:rsidRPr="00DB0E06" w:rsidRDefault="00510409" w:rsidP="000E0F45">
            <w:pPr>
              <w:spacing w:line="480" w:lineRule="auto"/>
            </w:pPr>
            <w:r>
              <w:t>Cough is a clinical symptom referring to the patient’s chief complaint. It refers to expelling something out of the airways when there is irritation (</w:t>
            </w:r>
            <w:r w:rsidR="001A6C95">
              <w:t>Mayo Clinic, 2020a)</w:t>
            </w:r>
            <w:r>
              <w:t xml:space="preserve">. </w:t>
            </w:r>
            <w:r w:rsidR="00746D95" w:rsidRPr="00DB0E06">
              <w:t xml:space="preserve">Cough is to be included in the clinical concept as it plays an important role in diagnosis. </w:t>
            </w:r>
          </w:p>
        </w:tc>
      </w:tr>
      <w:tr w:rsidR="00BB44DC" w:rsidRPr="00DB0E06" w14:paraId="5AB47937" w14:textId="77777777" w:rsidTr="008F6860">
        <w:tc>
          <w:tcPr>
            <w:tcW w:w="805" w:type="dxa"/>
          </w:tcPr>
          <w:p w14:paraId="7390E789" w14:textId="742E7A04" w:rsidR="00BB44DC" w:rsidRPr="00DB0E06" w:rsidRDefault="00BB44DC" w:rsidP="000E0F45">
            <w:pPr>
              <w:spacing w:line="480" w:lineRule="auto"/>
              <w:jc w:val="both"/>
            </w:pPr>
            <w:r w:rsidRPr="00DB0E06">
              <w:lastRenderedPageBreak/>
              <w:t>4.</w:t>
            </w:r>
          </w:p>
        </w:tc>
        <w:tc>
          <w:tcPr>
            <w:tcW w:w="1980" w:type="dxa"/>
          </w:tcPr>
          <w:p w14:paraId="190F6E1B" w14:textId="3E2C7630" w:rsidR="00BB44DC" w:rsidRPr="00DB0E06" w:rsidRDefault="00746D95" w:rsidP="000E0F45">
            <w:pPr>
              <w:spacing w:line="480" w:lineRule="auto"/>
              <w:jc w:val="both"/>
            </w:pPr>
            <w:r w:rsidRPr="00DB0E06">
              <w:t>Clinician</w:t>
            </w:r>
          </w:p>
        </w:tc>
        <w:tc>
          <w:tcPr>
            <w:tcW w:w="2880" w:type="dxa"/>
          </w:tcPr>
          <w:p w14:paraId="01B1530C" w14:textId="77777777" w:rsidR="00BB44DC" w:rsidRPr="00DB0E06" w:rsidRDefault="00746D95" w:rsidP="000E0F45">
            <w:pPr>
              <w:spacing w:line="480" w:lineRule="auto"/>
              <w:jc w:val="both"/>
            </w:pPr>
            <w:r w:rsidRPr="00DB0E06">
              <w:t>SNOMED-CT:</w:t>
            </w:r>
          </w:p>
          <w:p w14:paraId="7FFFB4AE" w14:textId="6FFA515B" w:rsidR="00746D95" w:rsidRPr="00DB0E06" w:rsidRDefault="00746D95" w:rsidP="000E0F45">
            <w:pPr>
              <w:spacing w:line="480" w:lineRule="auto"/>
              <w:jc w:val="both"/>
            </w:pPr>
            <w:r w:rsidRPr="00DB0E06">
              <w:t>3093343006</w:t>
            </w:r>
          </w:p>
        </w:tc>
        <w:tc>
          <w:tcPr>
            <w:tcW w:w="3685" w:type="dxa"/>
          </w:tcPr>
          <w:p w14:paraId="0FC3843B" w14:textId="0E78D1CE" w:rsidR="006B4B8E" w:rsidRPr="00DB0E06" w:rsidRDefault="00746D95" w:rsidP="000E0F45">
            <w:pPr>
              <w:spacing w:line="480" w:lineRule="auto"/>
            </w:pPr>
            <w:r w:rsidRPr="00DB0E06">
              <w:t xml:space="preserve">Clinician refers to a certified professional to practice medicine. </w:t>
            </w:r>
            <w:r w:rsidR="006B4B8E">
              <w:t xml:space="preserve">Clinicians are the people who provide point of care to the patients. They might include physicians, nurses, </w:t>
            </w:r>
            <w:r w:rsidR="0030319A">
              <w:t>pharmacists,</w:t>
            </w:r>
            <w:r w:rsidR="006B4B8E">
              <w:t xml:space="preserve"> and allied healthcare professionals (</w:t>
            </w:r>
            <w:r w:rsidR="001A6C95" w:rsidRPr="00026F73">
              <w:t>Centers for Medicare &amp; Medicaid Services</w:t>
            </w:r>
            <w:r w:rsidR="001A6C95">
              <w:t>, 2021).</w:t>
            </w:r>
          </w:p>
        </w:tc>
      </w:tr>
      <w:tr w:rsidR="00BB44DC" w:rsidRPr="00DB0E06" w14:paraId="50AAB1D2" w14:textId="77777777" w:rsidTr="008F6860">
        <w:tc>
          <w:tcPr>
            <w:tcW w:w="805" w:type="dxa"/>
          </w:tcPr>
          <w:p w14:paraId="589B0C25" w14:textId="1E8CA6B5" w:rsidR="00BB44DC" w:rsidRPr="00DB0E06" w:rsidRDefault="00BB44DC" w:rsidP="000E0F45">
            <w:pPr>
              <w:spacing w:line="480" w:lineRule="auto"/>
              <w:jc w:val="both"/>
            </w:pPr>
            <w:r w:rsidRPr="00DB0E06">
              <w:t>5.</w:t>
            </w:r>
          </w:p>
        </w:tc>
        <w:tc>
          <w:tcPr>
            <w:tcW w:w="1980" w:type="dxa"/>
          </w:tcPr>
          <w:p w14:paraId="4F2DC720" w14:textId="13482915" w:rsidR="00BB44DC" w:rsidRPr="00DB0E06" w:rsidRDefault="00746D95" w:rsidP="000E0F45">
            <w:pPr>
              <w:spacing w:line="480" w:lineRule="auto"/>
              <w:jc w:val="both"/>
            </w:pPr>
            <w:r w:rsidRPr="00DB0E06">
              <w:t>Shortness of breath- Dyspnea</w:t>
            </w:r>
          </w:p>
        </w:tc>
        <w:tc>
          <w:tcPr>
            <w:tcW w:w="2880" w:type="dxa"/>
          </w:tcPr>
          <w:p w14:paraId="1B98DB14" w14:textId="77777777" w:rsidR="00BB44DC" w:rsidRPr="00DB0E06" w:rsidRDefault="00746D95" w:rsidP="000E0F45">
            <w:pPr>
              <w:spacing w:line="480" w:lineRule="auto"/>
              <w:jc w:val="both"/>
            </w:pPr>
            <w:r w:rsidRPr="00DB0E06">
              <w:t>SNOMED-CT:</w:t>
            </w:r>
          </w:p>
          <w:p w14:paraId="2A3CEEBE" w14:textId="1E885254" w:rsidR="00746D95" w:rsidRPr="00DB0E06" w:rsidRDefault="00D21F01" w:rsidP="000E0F45">
            <w:pPr>
              <w:spacing w:line="480" w:lineRule="auto"/>
              <w:jc w:val="both"/>
            </w:pPr>
            <w:r w:rsidRPr="00DB0E06">
              <w:t>267036007</w:t>
            </w:r>
          </w:p>
        </w:tc>
        <w:tc>
          <w:tcPr>
            <w:tcW w:w="3685" w:type="dxa"/>
          </w:tcPr>
          <w:p w14:paraId="7E9FB9E0" w14:textId="39C5FEB6" w:rsidR="00BB44DC" w:rsidRPr="00DB0E06" w:rsidRDefault="006B4B8E" w:rsidP="000E0F45">
            <w:pPr>
              <w:spacing w:line="480" w:lineRule="auto"/>
            </w:pPr>
            <w:r>
              <w:t>Also referred to as d</w:t>
            </w:r>
            <w:r w:rsidR="00D21F01" w:rsidRPr="00DB0E06">
              <w:t>yspnea</w:t>
            </w:r>
            <w:r>
              <w:t>, characterized by not being able to get sufficient air or difficulty in breathing (</w:t>
            </w:r>
            <w:r w:rsidR="001A6C95">
              <w:t>Mayo Clinic, 2020b)</w:t>
            </w:r>
            <w:r>
              <w:t xml:space="preserve">. This </w:t>
            </w:r>
            <w:r w:rsidR="00D21F01" w:rsidRPr="00DB0E06">
              <w:t>is an important clinical symptom to diagnose asthma and related medical</w:t>
            </w:r>
            <w:r w:rsidR="00F1494B" w:rsidRPr="00DB0E06">
              <w:t xml:space="preserve"> </w:t>
            </w:r>
            <w:r w:rsidR="00D21F01" w:rsidRPr="00DB0E06">
              <w:t xml:space="preserve">conditions. </w:t>
            </w:r>
          </w:p>
        </w:tc>
      </w:tr>
      <w:tr w:rsidR="00BB44DC" w:rsidRPr="00DB0E06" w14:paraId="3880A58C" w14:textId="77777777" w:rsidTr="008F6860">
        <w:tc>
          <w:tcPr>
            <w:tcW w:w="805" w:type="dxa"/>
          </w:tcPr>
          <w:p w14:paraId="3F74B169" w14:textId="0EF584F2" w:rsidR="00BB44DC" w:rsidRPr="00DB0E06" w:rsidRDefault="00BB44DC" w:rsidP="000E0F45">
            <w:pPr>
              <w:spacing w:line="480" w:lineRule="auto"/>
              <w:jc w:val="both"/>
            </w:pPr>
            <w:r w:rsidRPr="00DB0E06">
              <w:t>6.</w:t>
            </w:r>
          </w:p>
        </w:tc>
        <w:tc>
          <w:tcPr>
            <w:tcW w:w="1980" w:type="dxa"/>
          </w:tcPr>
          <w:p w14:paraId="7AC6E71A" w14:textId="7A980BFC" w:rsidR="00BB44DC" w:rsidRPr="00DB0E06" w:rsidRDefault="00D21F01" w:rsidP="000E0F45">
            <w:pPr>
              <w:spacing w:line="480" w:lineRule="auto"/>
              <w:jc w:val="both"/>
            </w:pPr>
            <w:r w:rsidRPr="00DB0E06">
              <w:t>No medical history</w:t>
            </w:r>
          </w:p>
        </w:tc>
        <w:tc>
          <w:tcPr>
            <w:tcW w:w="2880" w:type="dxa"/>
          </w:tcPr>
          <w:p w14:paraId="36AB60CB" w14:textId="77777777" w:rsidR="00BB44DC" w:rsidRPr="00DB0E06" w:rsidRDefault="00D21F01" w:rsidP="000E0F45">
            <w:pPr>
              <w:spacing w:line="480" w:lineRule="auto"/>
              <w:jc w:val="both"/>
            </w:pPr>
            <w:r w:rsidRPr="00DB0E06">
              <w:t>SNOMED-CT:</w:t>
            </w:r>
          </w:p>
          <w:p w14:paraId="3B9CC81B" w14:textId="7C4185B9" w:rsidR="00D21F01" w:rsidRPr="00DB0E06" w:rsidRDefault="00D21F01" w:rsidP="000E0F45">
            <w:pPr>
              <w:spacing w:line="480" w:lineRule="auto"/>
              <w:jc w:val="both"/>
            </w:pPr>
            <w:r w:rsidRPr="00DB0E06">
              <w:t>435871000124102</w:t>
            </w:r>
          </w:p>
        </w:tc>
        <w:tc>
          <w:tcPr>
            <w:tcW w:w="3685" w:type="dxa"/>
          </w:tcPr>
          <w:p w14:paraId="08B590CC" w14:textId="22DE17A7" w:rsidR="006B4B8E" w:rsidRPr="006B4B8E" w:rsidRDefault="006B4B8E" w:rsidP="000E0F45">
            <w:pPr>
              <w:spacing w:line="480" w:lineRule="auto"/>
              <w:jc w:val="both"/>
            </w:pPr>
            <w:r>
              <w:t xml:space="preserve">Medical history refers to past clinical conditions encountered by the patient. In this case the patient has no past history of any recorded or pressing illness. </w:t>
            </w:r>
            <w:r w:rsidR="00D21F01" w:rsidRPr="00DB0E06">
              <w:t xml:space="preserve">Medical history </w:t>
            </w:r>
            <w:r w:rsidR="000C5388">
              <w:t>of the patient influences the</w:t>
            </w:r>
            <w:r w:rsidR="00D21F01" w:rsidRPr="00DB0E06">
              <w:t xml:space="preserve"> diagnosis and treatment protocols. It </w:t>
            </w:r>
            <w:r w:rsidR="00D21F01" w:rsidRPr="00DB0E06">
              <w:lastRenderedPageBreak/>
              <w:t>also interferes with</w:t>
            </w:r>
            <w:r w:rsidR="00772886" w:rsidRPr="00DB0E06">
              <w:t xml:space="preserve"> </w:t>
            </w:r>
            <w:r w:rsidR="00D21F01" w:rsidRPr="00DB0E06">
              <w:t>medication prescribed.</w:t>
            </w:r>
            <w:r w:rsidR="007651B9">
              <w:t xml:space="preserve"> It also provides insights about allergies and immunizations of the patient.</w:t>
            </w:r>
          </w:p>
        </w:tc>
      </w:tr>
      <w:tr w:rsidR="00BB44DC" w:rsidRPr="00DB0E06" w14:paraId="194A43F2" w14:textId="77777777" w:rsidTr="008F6860">
        <w:tc>
          <w:tcPr>
            <w:tcW w:w="805" w:type="dxa"/>
          </w:tcPr>
          <w:p w14:paraId="3A5BB19E" w14:textId="3DE7CB94" w:rsidR="00BB44DC" w:rsidRPr="00DB0E06" w:rsidRDefault="00BB44DC" w:rsidP="000E0F45">
            <w:pPr>
              <w:spacing w:line="480" w:lineRule="auto"/>
              <w:jc w:val="both"/>
            </w:pPr>
            <w:r w:rsidRPr="00DB0E06">
              <w:lastRenderedPageBreak/>
              <w:t>7.</w:t>
            </w:r>
          </w:p>
        </w:tc>
        <w:tc>
          <w:tcPr>
            <w:tcW w:w="1980" w:type="dxa"/>
          </w:tcPr>
          <w:p w14:paraId="6AB9D85B" w14:textId="22A62634" w:rsidR="00BB44DC" w:rsidRPr="00DB0E06" w:rsidRDefault="00D21F01" w:rsidP="000E0F45">
            <w:pPr>
              <w:spacing w:line="480" w:lineRule="auto"/>
              <w:jc w:val="both"/>
            </w:pPr>
            <w:r w:rsidRPr="00DB0E06">
              <w:t>No medication history</w:t>
            </w:r>
          </w:p>
        </w:tc>
        <w:tc>
          <w:tcPr>
            <w:tcW w:w="2880" w:type="dxa"/>
          </w:tcPr>
          <w:p w14:paraId="6FCF08AA" w14:textId="77777777" w:rsidR="00BB44DC" w:rsidRPr="00DB0E06" w:rsidRDefault="00D21F01" w:rsidP="000E0F45">
            <w:pPr>
              <w:spacing w:line="480" w:lineRule="auto"/>
              <w:jc w:val="both"/>
            </w:pPr>
            <w:r w:rsidRPr="00DB0E06">
              <w:t>ICD-10:</w:t>
            </w:r>
          </w:p>
          <w:p w14:paraId="76AE12B7" w14:textId="3E3ED481" w:rsidR="00D21F01" w:rsidRPr="00DB0E06" w:rsidRDefault="00D21F01" w:rsidP="000E0F45">
            <w:pPr>
              <w:spacing w:line="480" w:lineRule="auto"/>
              <w:jc w:val="both"/>
            </w:pPr>
            <w:r w:rsidRPr="00DB0E06">
              <w:t>Z92.89</w:t>
            </w:r>
          </w:p>
        </w:tc>
        <w:tc>
          <w:tcPr>
            <w:tcW w:w="3685" w:type="dxa"/>
          </w:tcPr>
          <w:p w14:paraId="0F10F9C2" w14:textId="05AA3621" w:rsidR="00BB44DC" w:rsidRPr="00DB0E06" w:rsidRDefault="006B4B8E" w:rsidP="000E0F45">
            <w:pPr>
              <w:spacing w:line="480" w:lineRule="auto"/>
              <w:jc w:val="both"/>
            </w:pPr>
            <w:r>
              <w:t xml:space="preserve">No medication history refers to the history of the patient where he is not prescribed with any medication in the past for any illness. </w:t>
            </w:r>
            <w:r w:rsidR="00D21F01" w:rsidRPr="00DB0E06">
              <w:t>Medication of the patient constitute a major element to be recorded and coded as the EHRs today are incorporated with software to detect any possible drug interactions.</w:t>
            </w:r>
            <w:r w:rsidR="00994EAD">
              <w:t xml:space="preserve"> </w:t>
            </w:r>
            <w:r w:rsidR="00D21F01" w:rsidRPr="00DB0E06">
              <w:t xml:space="preserve">CDSS also depends on the past medication history of the patient. </w:t>
            </w:r>
          </w:p>
        </w:tc>
      </w:tr>
      <w:tr w:rsidR="00BB44DC" w:rsidRPr="00DB0E06" w14:paraId="402715AB" w14:textId="77777777" w:rsidTr="008F6860">
        <w:tc>
          <w:tcPr>
            <w:tcW w:w="805" w:type="dxa"/>
          </w:tcPr>
          <w:p w14:paraId="511D64CB" w14:textId="59AB46A7" w:rsidR="00BB44DC" w:rsidRPr="00DB0E06" w:rsidRDefault="00BB44DC" w:rsidP="000E0F45">
            <w:pPr>
              <w:spacing w:line="480" w:lineRule="auto"/>
              <w:jc w:val="both"/>
            </w:pPr>
            <w:r w:rsidRPr="00DB0E06">
              <w:t>8.</w:t>
            </w:r>
          </w:p>
        </w:tc>
        <w:tc>
          <w:tcPr>
            <w:tcW w:w="1980" w:type="dxa"/>
          </w:tcPr>
          <w:p w14:paraId="6FB09D54" w14:textId="679EC9EA" w:rsidR="00BB44DC" w:rsidRPr="00DB0E06" w:rsidRDefault="00D21F01" w:rsidP="000E0F45">
            <w:pPr>
              <w:spacing w:line="480" w:lineRule="auto"/>
              <w:jc w:val="both"/>
            </w:pPr>
            <w:r w:rsidRPr="00DB0E06">
              <w:t>Chronic smoker</w:t>
            </w:r>
          </w:p>
        </w:tc>
        <w:tc>
          <w:tcPr>
            <w:tcW w:w="2880" w:type="dxa"/>
          </w:tcPr>
          <w:p w14:paraId="1A4A2AFB" w14:textId="77777777" w:rsidR="00BB44DC" w:rsidRPr="00DB0E06" w:rsidRDefault="00D21F01" w:rsidP="000E0F45">
            <w:pPr>
              <w:spacing w:line="480" w:lineRule="auto"/>
              <w:jc w:val="both"/>
            </w:pPr>
            <w:r w:rsidRPr="00DB0E06">
              <w:t>SNOMED-CT:</w:t>
            </w:r>
          </w:p>
          <w:p w14:paraId="65909AB2" w14:textId="5FB9A7A1" w:rsidR="00D21F01" w:rsidRPr="00DB0E06" w:rsidRDefault="00D21F01" w:rsidP="000E0F45">
            <w:pPr>
              <w:spacing w:line="480" w:lineRule="auto"/>
              <w:jc w:val="both"/>
            </w:pPr>
            <w:r w:rsidRPr="00DB0E06">
              <w:t>77176002</w:t>
            </w:r>
          </w:p>
        </w:tc>
        <w:tc>
          <w:tcPr>
            <w:tcW w:w="3685" w:type="dxa"/>
          </w:tcPr>
          <w:p w14:paraId="778B902D" w14:textId="685765F2" w:rsidR="00BB44DC" w:rsidRPr="00DB0E06" w:rsidRDefault="006B4B8E" w:rsidP="000E0F45">
            <w:pPr>
              <w:spacing w:line="480" w:lineRule="auto"/>
            </w:pPr>
            <w:r>
              <w:t xml:space="preserve">An adult who has the habit of smoking at least 100 cigarettes </w:t>
            </w:r>
            <w:r w:rsidR="007651B9">
              <w:t>is referred to as chronic smoker (</w:t>
            </w:r>
            <w:r w:rsidR="001A6C95">
              <w:t>Centers for Disease Control and Prevention, 2017)</w:t>
            </w:r>
            <w:r w:rsidR="007651B9">
              <w:t xml:space="preserve">.  This use case describes the patient as current chronic smoker and has the history of smoking. </w:t>
            </w:r>
            <w:r w:rsidR="00D21F01" w:rsidRPr="00DB0E06">
              <w:t xml:space="preserve">Social history like </w:t>
            </w:r>
            <w:r w:rsidR="00D21F01" w:rsidRPr="00DB0E06">
              <w:lastRenderedPageBreak/>
              <w:t xml:space="preserve">smoking plays a major role in preventive medicine. </w:t>
            </w:r>
          </w:p>
        </w:tc>
      </w:tr>
      <w:tr w:rsidR="00BB44DC" w:rsidRPr="00DB0E06" w14:paraId="0C3E7C65" w14:textId="77777777" w:rsidTr="008F6860">
        <w:tc>
          <w:tcPr>
            <w:tcW w:w="805" w:type="dxa"/>
          </w:tcPr>
          <w:p w14:paraId="36771CC2" w14:textId="2E418C39" w:rsidR="00BB44DC" w:rsidRPr="00DB0E06" w:rsidRDefault="00BB44DC" w:rsidP="000E0F45">
            <w:pPr>
              <w:spacing w:line="480" w:lineRule="auto"/>
              <w:jc w:val="both"/>
            </w:pPr>
            <w:r w:rsidRPr="00DB0E06">
              <w:lastRenderedPageBreak/>
              <w:t>9.</w:t>
            </w:r>
          </w:p>
        </w:tc>
        <w:tc>
          <w:tcPr>
            <w:tcW w:w="1980" w:type="dxa"/>
          </w:tcPr>
          <w:p w14:paraId="12971DF0" w14:textId="57E1314C" w:rsidR="00BB44DC" w:rsidRPr="00DB0E06" w:rsidRDefault="00D21F01" w:rsidP="000E0F45">
            <w:pPr>
              <w:spacing w:line="480" w:lineRule="auto"/>
              <w:jc w:val="both"/>
            </w:pPr>
            <w:r w:rsidRPr="00DB0E06">
              <w:t>Alcoholic</w:t>
            </w:r>
          </w:p>
        </w:tc>
        <w:tc>
          <w:tcPr>
            <w:tcW w:w="2880" w:type="dxa"/>
          </w:tcPr>
          <w:p w14:paraId="5E82C9E4" w14:textId="77777777" w:rsidR="00D21F01" w:rsidRPr="00DB0E06" w:rsidRDefault="00D21F01" w:rsidP="000E0F45">
            <w:pPr>
              <w:spacing w:line="480" w:lineRule="auto"/>
              <w:jc w:val="both"/>
            </w:pPr>
            <w:r w:rsidRPr="00DB0E06">
              <w:t>LOINC Code:</w:t>
            </w:r>
          </w:p>
          <w:p w14:paraId="4A644366" w14:textId="18052F77" w:rsidR="00D21F01" w:rsidRPr="00DB0E06" w:rsidRDefault="00D21F01" w:rsidP="000E0F45">
            <w:pPr>
              <w:spacing w:line="480" w:lineRule="auto"/>
              <w:jc w:val="both"/>
            </w:pPr>
            <w:r w:rsidRPr="00DB0E06">
              <w:t>11331-6</w:t>
            </w:r>
          </w:p>
        </w:tc>
        <w:tc>
          <w:tcPr>
            <w:tcW w:w="3685" w:type="dxa"/>
          </w:tcPr>
          <w:p w14:paraId="037A7746" w14:textId="65A731C5" w:rsidR="00BB44DC" w:rsidRPr="00DB0E06" w:rsidRDefault="007651B9" w:rsidP="000E0F45">
            <w:pPr>
              <w:spacing w:line="480" w:lineRule="auto"/>
              <w:jc w:val="both"/>
            </w:pPr>
            <w:r>
              <w:t xml:space="preserve">Alcoholic refers to the person who has the habit of consumption of alcohol. The patient in the use case has this habit of alcoholism. </w:t>
            </w:r>
            <w:r w:rsidR="00D21F01" w:rsidRPr="00DB0E06">
              <w:t xml:space="preserve">Alcohol has detrimental effects on various body organs like liver. It interferes with the absorption of medication given and has a serious influence on health. </w:t>
            </w:r>
          </w:p>
        </w:tc>
      </w:tr>
      <w:tr w:rsidR="00BB44DC" w:rsidRPr="00DB0E06" w14:paraId="01F5BA48" w14:textId="77777777" w:rsidTr="008F6860">
        <w:tc>
          <w:tcPr>
            <w:tcW w:w="805" w:type="dxa"/>
          </w:tcPr>
          <w:p w14:paraId="5436D880" w14:textId="39D9280B" w:rsidR="00BB44DC" w:rsidRPr="00DB0E06" w:rsidRDefault="00BB44DC" w:rsidP="000E0F45">
            <w:pPr>
              <w:spacing w:line="480" w:lineRule="auto"/>
              <w:jc w:val="both"/>
            </w:pPr>
            <w:r w:rsidRPr="00DB0E06">
              <w:t>10.</w:t>
            </w:r>
          </w:p>
        </w:tc>
        <w:tc>
          <w:tcPr>
            <w:tcW w:w="1980" w:type="dxa"/>
          </w:tcPr>
          <w:p w14:paraId="571C8DFA" w14:textId="1D13EFFC" w:rsidR="00BB44DC" w:rsidRPr="00DB0E06" w:rsidRDefault="00F1494B" w:rsidP="000E0F45">
            <w:pPr>
              <w:spacing w:line="480" w:lineRule="auto"/>
              <w:jc w:val="both"/>
            </w:pPr>
            <w:r w:rsidRPr="00DB0E06">
              <w:t>Family history</w:t>
            </w:r>
          </w:p>
        </w:tc>
        <w:tc>
          <w:tcPr>
            <w:tcW w:w="2880" w:type="dxa"/>
          </w:tcPr>
          <w:p w14:paraId="0623AD52" w14:textId="77777777" w:rsidR="00BB44DC" w:rsidRPr="00DB0E06" w:rsidRDefault="00F1494B" w:rsidP="000E0F45">
            <w:pPr>
              <w:spacing w:line="480" w:lineRule="auto"/>
              <w:jc w:val="both"/>
            </w:pPr>
            <w:r w:rsidRPr="00DB0E06">
              <w:t>LOINC Code:</w:t>
            </w:r>
          </w:p>
          <w:p w14:paraId="7D7F83BD" w14:textId="70FEC3A0" w:rsidR="00F1494B" w:rsidRPr="00DB0E06" w:rsidRDefault="00F1494B" w:rsidP="000E0F45">
            <w:pPr>
              <w:spacing w:line="480" w:lineRule="auto"/>
              <w:jc w:val="both"/>
            </w:pPr>
            <w:r w:rsidRPr="00DB0E06">
              <w:t>10157-6</w:t>
            </w:r>
          </w:p>
        </w:tc>
        <w:tc>
          <w:tcPr>
            <w:tcW w:w="3685" w:type="dxa"/>
          </w:tcPr>
          <w:p w14:paraId="1FEDD449" w14:textId="3453C858" w:rsidR="00BB44DC" w:rsidRPr="00DB0E06" w:rsidRDefault="007651B9" w:rsidP="000E0F45">
            <w:pPr>
              <w:spacing w:line="480" w:lineRule="auto"/>
              <w:jc w:val="both"/>
            </w:pPr>
            <w:r>
              <w:t xml:space="preserve">Family history roots to the findings of genetically related disorders that the patient might experience. Here the patient has no family history reported. </w:t>
            </w:r>
            <w:r w:rsidR="00F1494B" w:rsidRPr="00DB0E06">
              <w:t xml:space="preserve">It is necessary to document family history as many clinical conditions draw back to the genetic origin. This needs to be coded to understand the patterns associated with the disease during syntactic and semantic interoperability. There are attempts made to detect the risk of </w:t>
            </w:r>
            <w:r w:rsidR="00F1494B" w:rsidRPr="00DB0E06">
              <w:lastRenderedPageBreak/>
              <w:t xml:space="preserve">diseases among the patient with positive family history findings from HL7 standardized models (Melton et al., 2010). </w:t>
            </w:r>
          </w:p>
        </w:tc>
      </w:tr>
      <w:tr w:rsidR="00BB44DC" w:rsidRPr="00DB0E06" w14:paraId="436281AF" w14:textId="77777777" w:rsidTr="008F6860">
        <w:tc>
          <w:tcPr>
            <w:tcW w:w="805" w:type="dxa"/>
          </w:tcPr>
          <w:p w14:paraId="4AF813C1" w14:textId="3196D769" w:rsidR="00BB44DC" w:rsidRPr="00DB0E06" w:rsidRDefault="00BB44DC" w:rsidP="000E0F45">
            <w:pPr>
              <w:spacing w:line="480" w:lineRule="auto"/>
              <w:jc w:val="both"/>
            </w:pPr>
            <w:r w:rsidRPr="00DB0E06">
              <w:lastRenderedPageBreak/>
              <w:t>11.</w:t>
            </w:r>
          </w:p>
        </w:tc>
        <w:tc>
          <w:tcPr>
            <w:tcW w:w="1980" w:type="dxa"/>
          </w:tcPr>
          <w:p w14:paraId="2A1AA46A" w14:textId="6BCDFB1C" w:rsidR="00BB44DC" w:rsidRPr="00DB0E06" w:rsidRDefault="00F1494B" w:rsidP="000E0F45">
            <w:pPr>
              <w:spacing w:line="480" w:lineRule="auto"/>
              <w:jc w:val="both"/>
            </w:pPr>
            <w:r w:rsidRPr="00DB0E06">
              <w:t>Well-developed and well nourished</w:t>
            </w:r>
          </w:p>
        </w:tc>
        <w:tc>
          <w:tcPr>
            <w:tcW w:w="2880" w:type="dxa"/>
          </w:tcPr>
          <w:p w14:paraId="71DB0E53" w14:textId="77777777" w:rsidR="00BB44DC" w:rsidRPr="00DB0E06" w:rsidRDefault="00F1494B" w:rsidP="000E0F45">
            <w:pPr>
              <w:spacing w:line="480" w:lineRule="auto"/>
              <w:jc w:val="both"/>
            </w:pPr>
            <w:r w:rsidRPr="00DB0E06">
              <w:t>ICD-10 Code:</w:t>
            </w:r>
          </w:p>
          <w:p w14:paraId="5B22440F" w14:textId="5953C24F" w:rsidR="00F1494B" w:rsidRPr="00DB0E06" w:rsidRDefault="00F1494B" w:rsidP="000E0F45">
            <w:pPr>
              <w:spacing w:line="480" w:lineRule="auto"/>
              <w:jc w:val="both"/>
            </w:pPr>
            <w:r w:rsidRPr="00DB0E06">
              <w:t>Z00.00</w:t>
            </w:r>
          </w:p>
        </w:tc>
        <w:tc>
          <w:tcPr>
            <w:tcW w:w="3685" w:type="dxa"/>
          </w:tcPr>
          <w:p w14:paraId="4C99CD36" w14:textId="6A9E8C75" w:rsidR="00BB44DC" w:rsidRPr="00DB0E06" w:rsidRDefault="007651B9" w:rsidP="000E0F45">
            <w:pPr>
              <w:spacing w:line="480" w:lineRule="auto"/>
              <w:jc w:val="both"/>
            </w:pPr>
            <w:r>
              <w:t xml:space="preserve">Well-developed and well-nourished reflects the overall health and physical well-being of the patient. The patient here is described as fit and healthy. </w:t>
            </w:r>
            <w:r w:rsidR="00F1494B" w:rsidRPr="00DB0E06">
              <w:t xml:space="preserve">Physical examination of the patient reveals the overall body state and aids to detect the pathology localizing to an anatomical location. </w:t>
            </w:r>
          </w:p>
        </w:tc>
      </w:tr>
      <w:tr w:rsidR="00BB44DC" w:rsidRPr="00DB0E06" w14:paraId="42017451" w14:textId="77777777" w:rsidTr="008F6860">
        <w:tc>
          <w:tcPr>
            <w:tcW w:w="805" w:type="dxa"/>
          </w:tcPr>
          <w:p w14:paraId="3515F416" w14:textId="5EA9B078" w:rsidR="00BB44DC" w:rsidRPr="00DB0E06" w:rsidRDefault="00BB44DC" w:rsidP="000E0F45">
            <w:pPr>
              <w:spacing w:line="480" w:lineRule="auto"/>
              <w:jc w:val="both"/>
            </w:pPr>
            <w:r w:rsidRPr="00DB0E06">
              <w:t>12.</w:t>
            </w:r>
          </w:p>
        </w:tc>
        <w:tc>
          <w:tcPr>
            <w:tcW w:w="1980" w:type="dxa"/>
          </w:tcPr>
          <w:p w14:paraId="2641BDD8" w14:textId="6CE98127" w:rsidR="00BB44DC" w:rsidRPr="00DB0E06" w:rsidRDefault="00F1494B" w:rsidP="000E0F45">
            <w:pPr>
              <w:spacing w:line="480" w:lineRule="auto"/>
              <w:jc w:val="both"/>
            </w:pPr>
            <w:r w:rsidRPr="00DB0E06">
              <w:t>Moderately Dyspneic</w:t>
            </w:r>
          </w:p>
        </w:tc>
        <w:tc>
          <w:tcPr>
            <w:tcW w:w="2880" w:type="dxa"/>
          </w:tcPr>
          <w:p w14:paraId="61A65178" w14:textId="77777777" w:rsidR="00BB44DC" w:rsidRPr="00DB0E06" w:rsidRDefault="00F1494B" w:rsidP="000E0F45">
            <w:pPr>
              <w:spacing w:line="480" w:lineRule="auto"/>
              <w:jc w:val="both"/>
            </w:pPr>
            <w:r w:rsidRPr="00DB0E06">
              <w:t>ICD-10 Code:</w:t>
            </w:r>
          </w:p>
          <w:p w14:paraId="431CD6BE" w14:textId="5195A53F" w:rsidR="00F1494B" w:rsidRPr="00DB0E06" w:rsidRDefault="00F1494B" w:rsidP="000E0F45">
            <w:pPr>
              <w:spacing w:line="480" w:lineRule="auto"/>
              <w:jc w:val="both"/>
            </w:pPr>
            <w:r w:rsidRPr="00DB0E06">
              <w:t>R06.00</w:t>
            </w:r>
          </w:p>
        </w:tc>
        <w:tc>
          <w:tcPr>
            <w:tcW w:w="3685" w:type="dxa"/>
          </w:tcPr>
          <w:p w14:paraId="4467179B" w14:textId="0D34D76D" w:rsidR="00BB44DC" w:rsidRPr="00DB0E06" w:rsidRDefault="007651B9" w:rsidP="000E0F45">
            <w:pPr>
              <w:spacing w:line="480" w:lineRule="auto"/>
              <w:jc w:val="both"/>
            </w:pPr>
            <w:r>
              <w:t xml:space="preserve">The clinical symptom dyspnea is further categorized based on the severity of experience by the patient into moderate. </w:t>
            </w:r>
            <w:r w:rsidR="00F1494B" w:rsidRPr="00DB0E06">
              <w:t>The description of the clinical symptom presented by the patient must be further examined to know the status of the disease</w:t>
            </w:r>
            <w:r>
              <w:t>.</w:t>
            </w:r>
          </w:p>
        </w:tc>
      </w:tr>
      <w:tr w:rsidR="00BB44DC" w:rsidRPr="00DB0E06" w14:paraId="3BB3CBBB" w14:textId="77777777" w:rsidTr="008F6860">
        <w:tc>
          <w:tcPr>
            <w:tcW w:w="805" w:type="dxa"/>
          </w:tcPr>
          <w:p w14:paraId="4CD82D8D" w14:textId="41B00C16" w:rsidR="00BB44DC" w:rsidRPr="00DB0E06" w:rsidRDefault="00BB44DC" w:rsidP="000E0F45">
            <w:pPr>
              <w:spacing w:line="480" w:lineRule="auto"/>
              <w:jc w:val="both"/>
            </w:pPr>
            <w:r w:rsidRPr="00DB0E06">
              <w:t>13.</w:t>
            </w:r>
          </w:p>
        </w:tc>
        <w:tc>
          <w:tcPr>
            <w:tcW w:w="1980" w:type="dxa"/>
          </w:tcPr>
          <w:p w14:paraId="1C586A2B" w14:textId="1B198202" w:rsidR="00BB44DC" w:rsidRPr="00DB0E06" w:rsidRDefault="00F1494B" w:rsidP="000E0F45">
            <w:pPr>
              <w:spacing w:line="480" w:lineRule="auto"/>
              <w:jc w:val="both"/>
            </w:pPr>
            <w:r w:rsidRPr="00DB0E06">
              <w:t>Asthma</w:t>
            </w:r>
          </w:p>
        </w:tc>
        <w:tc>
          <w:tcPr>
            <w:tcW w:w="2880" w:type="dxa"/>
          </w:tcPr>
          <w:p w14:paraId="0B48A6A0" w14:textId="77777777" w:rsidR="00BB44DC" w:rsidRPr="00DB0E06" w:rsidRDefault="00F1494B" w:rsidP="000E0F45">
            <w:pPr>
              <w:spacing w:line="480" w:lineRule="auto"/>
              <w:jc w:val="both"/>
            </w:pPr>
            <w:r w:rsidRPr="00DB0E06">
              <w:t>ICD-10 Code:</w:t>
            </w:r>
          </w:p>
          <w:p w14:paraId="06EDB556" w14:textId="031FA1F1" w:rsidR="00F1494B" w:rsidRPr="00DB0E06" w:rsidRDefault="00F1494B" w:rsidP="000E0F45">
            <w:pPr>
              <w:spacing w:line="480" w:lineRule="auto"/>
              <w:jc w:val="both"/>
            </w:pPr>
            <w:r w:rsidRPr="00DB0E06">
              <w:t>J45.40</w:t>
            </w:r>
          </w:p>
        </w:tc>
        <w:tc>
          <w:tcPr>
            <w:tcW w:w="3685" w:type="dxa"/>
          </w:tcPr>
          <w:p w14:paraId="6852632E" w14:textId="29EBCB7F" w:rsidR="00BB44DC" w:rsidRPr="00DB0E06" w:rsidRDefault="007651B9" w:rsidP="000E0F45">
            <w:pPr>
              <w:spacing w:line="480" w:lineRule="auto"/>
            </w:pPr>
            <w:r>
              <w:t xml:space="preserve">Asthma is the condition where the airways narrow down and swell </w:t>
            </w:r>
            <w:r w:rsidR="00E91F6B">
              <w:t>those results</w:t>
            </w:r>
            <w:r>
              <w:t xml:space="preserve"> in the production of </w:t>
            </w:r>
            <w:r>
              <w:lastRenderedPageBreak/>
              <w:t>extra mucus (</w:t>
            </w:r>
            <w:r w:rsidR="001A6C95">
              <w:t>Mayo Clinic, 2022)</w:t>
            </w:r>
            <w:r>
              <w:t xml:space="preserve">. </w:t>
            </w:r>
            <w:r w:rsidR="00F1494B" w:rsidRPr="00DB0E06">
              <w:t>Asthma is the provisional diagnosis made for this clinical case and this needs to be medically coded to facilitate interoperability.</w:t>
            </w:r>
          </w:p>
        </w:tc>
      </w:tr>
      <w:tr w:rsidR="00BB44DC" w:rsidRPr="00DB0E06" w14:paraId="73685ABC" w14:textId="77777777" w:rsidTr="008F6860">
        <w:tc>
          <w:tcPr>
            <w:tcW w:w="805" w:type="dxa"/>
          </w:tcPr>
          <w:p w14:paraId="7B9B8D9C" w14:textId="0E45F14E" w:rsidR="00BB44DC" w:rsidRPr="00DB0E06" w:rsidRDefault="00BB44DC" w:rsidP="000E0F45">
            <w:pPr>
              <w:spacing w:line="480" w:lineRule="auto"/>
              <w:jc w:val="both"/>
            </w:pPr>
            <w:r w:rsidRPr="00DB0E06">
              <w:lastRenderedPageBreak/>
              <w:t>14.</w:t>
            </w:r>
          </w:p>
        </w:tc>
        <w:tc>
          <w:tcPr>
            <w:tcW w:w="1980" w:type="dxa"/>
          </w:tcPr>
          <w:p w14:paraId="1994A138" w14:textId="39A5242E" w:rsidR="00BB44DC" w:rsidRPr="00DB0E06" w:rsidRDefault="00711B57" w:rsidP="000E0F45">
            <w:pPr>
              <w:spacing w:line="480" w:lineRule="auto"/>
              <w:jc w:val="both"/>
            </w:pPr>
            <w:r w:rsidRPr="00DB0E06">
              <w:t>Chest X- Ray</w:t>
            </w:r>
          </w:p>
        </w:tc>
        <w:tc>
          <w:tcPr>
            <w:tcW w:w="2880" w:type="dxa"/>
          </w:tcPr>
          <w:p w14:paraId="5E07CCA9" w14:textId="77777777" w:rsidR="00BB44DC" w:rsidRPr="00DB0E06" w:rsidRDefault="00711B57" w:rsidP="000E0F45">
            <w:pPr>
              <w:spacing w:line="480" w:lineRule="auto"/>
              <w:jc w:val="both"/>
            </w:pPr>
            <w:r w:rsidRPr="00DB0E06">
              <w:t>CPT Code:</w:t>
            </w:r>
          </w:p>
          <w:p w14:paraId="206EF5EF" w14:textId="19FE31F9" w:rsidR="00711B57" w:rsidRPr="00DB0E06" w:rsidRDefault="00711B57" w:rsidP="000E0F45">
            <w:pPr>
              <w:pStyle w:val="ListParagraph"/>
              <w:numPr>
                <w:ilvl w:val="0"/>
                <w:numId w:val="7"/>
              </w:numPr>
              <w:spacing w:line="480" w:lineRule="auto"/>
              <w:jc w:val="both"/>
              <w:rPr>
                <w:rFonts w:ascii="Times New Roman" w:hAnsi="Times New Roman" w:cs="Times New Roman"/>
              </w:rPr>
            </w:pPr>
            <w:r w:rsidRPr="00DB0E06">
              <w:rPr>
                <w:rFonts w:ascii="Times New Roman" w:hAnsi="Times New Roman" w:cs="Times New Roman"/>
              </w:rPr>
              <w:t xml:space="preserve">71045- Chest X ray 1 view </w:t>
            </w:r>
          </w:p>
          <w:p w14:paraId="5BDD8A2B" w14:textId="760F58A9" w:rsidR="00711B57" w:rsidRPr="00DB0E06" w:rsidRDefault="00711B57" w:rsidP="000E0F45">
            <w:pPr>
              <w:pStyle w:val="ListParagraph"/>
              <w:numPr>
                <w:ilvl w:val="0"/>
                <w:numId w:val="7"/>
              </w:numPr>
              <w:spacing w:line="480" w:lineRule="auto"/>
              <w:jc w:val="both"/>
              <w:rPr>
                <w:rFonts w:ascii="Times New Roman" w:hAnsi="Times New Roman" w:cs="Times New Roman"/>
              </w:rPr>
            </w:pPr>
            <w:r w:rsidRPr="00DB0E06">
              <w:rPr>
                <w:rFonts w:ascii="Times New Roman" w:hAnsi="Times New Roman" w:cs="Times New Roman"/>
              </w:rPr>
              <w:t xml:space="preserve">71046- Chest X ray with 2 views </w:t>
            </w:r>
          </w:p>
          <w:p w14:paraId="5D0A843D" w14:textId="1DB01ABE" w:rsidR="00711B57" w:rsidRPr="00DB0E06" w:rsidRDefault="00711B57" w:rsidP="000E0F45">
            <w:pPr>
              <w:pStyle w:val="ListParagraph"/>
              <w:numPr>
                <w:ilvl w:val="0"/>
                <w:numId w:val="7"/>
              </w:numPr>
              <w:spacing w:line="480" w:lineRule="auto"/>
              <w:jc w:val="both"/>
              <w:rPr>
                <w:rFonts w:ascii="Times New Roman" w:hAnsi="Times New Roman" w:cs="Times New Roman"/>
              </w:rPr>
            </w:pPr>
            <w:r w:rsidRPr="00DB0E06">
              <w:rPr>
                <w:rFonts w:ascii="Times New Roman" w:hAnsi="Times New Roman" w:cs="Times New Roman"/>
              </w:rPr>
              <w:t xml:space="preserve">71047 Chest X ray with APICAL LORDO </w:t>
            </w:r>
          </w:p>
          <w:p w14:paraId="75F9AB72" w14:textId="04D14F9C" w:rsidR="00711B57" w:rsidRPr="00DB0E06" w:rsidRDefault="00711B57" w:rsidP="000E0F45">
            <w:pPr>
              <w:pStyle w:val="ListParagraph"/>
              <w:numPr>
                <w:ilvl w:val="0"/>
                <w:numId w:val="7"/>
              </w:numPr>
              <w:spacing w:line="480" w:lineRule="auto"/>
              <w:jc w:val="both"/>
              <w:rPr>
                <w:rFonts w:ascii="Times New Roman" w:hAnsi="Times New Roman" w:cs="Times New Roman"/>
              </w:rPr>
            </w:pPr>
            <w:r w:rsidRPr="00DB0E06">
              <w:rPr>
                <w:rFonts w:ascii="Times New Roman" w:hAnsi="Times New Roman" w:cs="Times New Roman"/>
              </w:rPr>
              <w:t>71048- Chest X ray with OBLIQUE PROJEC</w:t>
            </w:r>
          </w:p>
        </w:tc>
        <w:tc>
          <w:tcPr>
            <w:tcW w:w="3685" w:type="dxa"/>
          </w:tcPr>
          <w:p w14:paraId="063326E9" w14:textId="5FB597A5" w:rsidR="00BB44DC" w:rsidRPr="00DB0E06" w:rsidRDefault="007651B9" w:rsidP="000E0F45">
            <w:pPr>
              <w:spacing w:line="480" w:lineRule="auto"/>
              <w:jc w:val="both"/>
            </w:pPr>
            <w:r>
              <w:t>Chest X</w:t>
            </w:r>
            <w:r w:rsidR="00D26A9E">
              <w:t>-</w:t>
            </w:r>
            <w:r>
              <w:t xml:space="preserve">Ray refers to the laboratory examination prescribed by the clinician to aid in diagnosis of the provisional diagnosis. As this patient presented with dyspnea and </w:t>
            </w:r>
            <w:r w:rsidR="00D26A9E">
              <w:t>cough</w:t>
            </w:r>
            <w:r>
              <w:t xml:space="preserve"> </w:t>
            </w:r>
            <w:r w:rsidR="00D26A9E">
              <w:t>referring to pathology in lungs, a Chest X-Ray is recommended.</w:t>
            </w:r>
            <w:r w:rsidR="00D26A9E" w:rsidRPr="00DB0E06">
              <w:t xml:space="preserve"> The</w:t>
            </w:r>
            <w:r w:rsidR="00711B57" w:rsidRPr="00DB0E06">
              <w:t xml:space="preserve"> clinical concept of Chest X- Ray is important to formulate the final diagnosis. So. It needs to be </w:t>
            </w:r>
            <w:r w:rsidR="00D26A9E">
              <w:t>i</w:t>
            </w:r>
            <w:r w:rsidR="00711B57" w:rsidRPr="00DB0E06">
              <w:t xml:space="preserve">ncluded and coded based on appropriate terminology. </w:t>
            </w:r>
          </w:p>
        </w:tc>
      </w:tr>
      <w:tr w:rsidR="00BB44DC" w:rsidRPr="00DB0E06" w14:paraId="2A6CCFD1" w14:textId="77777777" w:rsidTr="008F6860">
        <w:tc>
          <w:tcPr>
            <w:tcW w:w="805" w:type="dxa"/>
          </w:tcPr>
          <w:p w14:paraId="056DD0F1" w14:textId="34621315" w:rsidR="00BB44DC" w:rsidRPr="00DB0E06" w:rsidRDefault="00BB44DC" w:rsidP="000E0F45">
            <w:pPr>
              <w:spacing w:line="480" w:lineRule="auto"/>
              <w:jc w:val="both"/>
            </w:pPr>
            <w:r w:rsidRPr="00DB0E06">
              <w:t>15.</w:t>
            </w:r>
          </w:p>
        </w:tc>
        <w:tc>
          <w:tcPr>
            <w:tcW w:w="1980" w:type="dxa"/>
          </w:tcPr>
          <w:p w14:paraId="60F55DBA" w14:textId="30ADE309" w:rsidR="00BB44DC" w:rsidRPr="00DB0E06" w:rsidRDefault="001A73F7" w:rsidP="000E0F45">
            <w:pPr>
              <w:spacing w:line="480" w:lineRule="auto"/>
              <w:jc w:val="both"/>
            </w:pPr>
            <w:r w:rsidRPr="00DB0E06">
              <w:t>Provisional diagnosis</w:t>
            </w:r>
          </w:p>
        </w:tc>
        <w:tc>
          <w:tcPr>
            <w:tcW w:w="2880" w:type="dxa"/>
          </w:tcPr>
          <w:p w14:paraId="4758DF85" w14:textId="77777777" w:rsidR="00BB44DC" w:rsidRPr="00DB0E06" w:rsidRDefault="001A73F7" w:rsidP="000E0F45">
            <w:pPr>
              <w:spacing w:line="480" w:lineRule="auto"/>
              <w:jc w:val="both"/>
            </w:pPr>
            <w:r w:rsidRPr="00DB0E06">
              <w:t>LOINC Code:</w:t>
            </w:r>
          </w:p>
          <w:p w14:paraId="4019A0E8" w14:textId="750978F0" w:rsidR="001A73F7" w:rsidRPr="00DB0E06" w:rsidRDefault="001A73F7" w:rsidP="000E0F45">
            <w:pPr>
              <w:spacing w:line="480" w:lineRule="auto"/>
              <w:jc w:val="both"/>
            </w:pPr>
            <w:r w:rsidRPr="00DB0E06">
              <w:t>44833-2</w:t>
            </w:r>
          </w:p>
        </w:tc>
        <w:tc>
          <w:tcPr>
            <w:tcW w:w="3685" w:type="dxa"/>
          </w:tcPr>
          <w:p w14:paraId="323EB32F" w14:textId="17C423F8" w:rsidR="00BB44DC" w:rsidRPr="00DB0E06" w:rsidRDefault="001A73F7" w:rsidP="000E0F45">
            <w:pPr>
              <w:spacing w:line="480" w:lineRule="auto"/>
              <w:jc w:val="both"/>
            </w:pPr>
            <w:r w:rsidRPr="00DB0E06">
              <w:t xml:space="preserve">After initial examination, a provisional diagnosis helps the physician to rule out differential diagnosis and aid in final diagnosis. Based on the primary diagnosis, various laboratory procedures are </w:t>
            </w:r>
            <w:r w:rsidRPr="00DB0E06">
              <w:lastRenderedPageBreak/>
              <w:t xml:space="preserve">prescribed for the patient. </w:t>
            </w:r>
            <w:r w:rsidR="00D26A9E">
              <w:t>This case made the provisional diagnosis of asthma for the patient based on presented symptoms and initial examination.</w:t>
            </w:r>
          </w:p>
        </w:tc>
      </w:tr>
    </w:tbl>
    <w:p w14:paraId="30543336" w14:textId="77777777" w:rsidR="00D361EF" w:rsidRPr="00DB0E06" w:rsidRDefault="00D361EF" w:rsidP="000E0F45">
      <w:pPr>
        <w:spacing w:line="480" w:lineRule="auto"/>
        <w:jc w:val="both"/>
        <w:rPr>
          <w:b/>
          <w:bCs/>
        </w:rPr>
      </w:pPr>
    </w:p>
    <w:p w14:paraId="293D7563" w14:textId="77777777" w:rsidR="00D361EF" w:rsidRPr="00DB0E06" w:rsidRDefault="00D361EF" w:rsidP="000E0F45">
      <w:pPr>
        <w:spacing w:line="480" w:lineRule="auto"/>
        <w:jc w:val="both"/>
        <w:rPr>
          <w:b/>
          <w:bCs/>
        </w:rPr>
      </w:pPr>
    </w:p>
    <w:p w14:paraId="04C70882" w14:textId="77777777" w:rsidR="00D361EF" w:rsidRPr="00DB0E06" w:rsidRDefault="00D361EF" w:rsidP="000E0F45">
      <w:pPr>
        <w:spacing w:line="480" w:lineRule="auto"/>
      </w:pPr>
    </w:p>
    <w:p w14:paraId="368F76FA" w14:textId="77777777" w:rsidR="00A4340C" w:rsidRPr="00DB0E06" w:rsidRDefault="00A4340C" w:rsidP="000E0F45">
      <w:pPr>
        <w:spacing w:line="480" w:lineRule="auto"/>
      </w:pPr>
    </w:p>
    <w:p w14:paraId="3AFE49E2" w14:textId="77777777" w:rsidR="00A4340C" w:rsidRPr="00DB0E06" w:rsidRDefault="00A4340C" w:rsidP="000E0F45">
      <w:pPr>
        <w:spacing w:line="480" w:lineRule="auto"/>
      </w:pPr>
    </w:p>
    <w:p w14:paraId="6E27C37F" w14:textId="77777777" w:rsidR="00A4340C" w:rsidRPr="00DB0E06" w:rsidRDefault="00A4340C" w:rsidP="000E0F45">
      <w:pPr>
        <w:spacing w:line="480" w:lineRule="auto"/>
      </w:pPr>
    </w:p>
    <w:p w14:paraId="0B52A769" w14:textId="77777777" w:rsidR="00A4340C" w:rsidRPr="00DB0E06" w:rsidRDefault="00A4340C" w:rsidP="000E0F45">
      <w:pPr>
        <w:spacing w:line="480" w:lineRule="auto"/>
      </w:pPr>
    </w:p>
    <w:p w14:paraId="2D5A0BFF" w14:textId="77777777" w:rsidR="00A4340C" w:rsidRPr="00DB0E06" w:rsidRDefault="00A4340C" w:rsidP="000E0F45">
      <w:pPr>
        <w:spacing w:line="480" w:lineRule="auto"/>
      </w:pPr>
    </w:p>
    <w:p w14:paraId="5C450856" w14:textId="77777777" w:rsidR="00A4340C" w:rsidRPr="00DB0E06" w:rsidRDefault="00A4340C" w:rsidP="000E0F45">
      <w:pPr>
        <w:spacing w:line="480" w:lineRule="auto"/>
      </w:pPr>
    </w:p>
    <w:p w14:paraId="274AE007" w14:textId="77777777" w:rsidR="00A4340C" w:rsidRPr="00DB0E06" w:rsidRDefault="00A4340C" w:rsidP="000E0F45">
      <w:pPr>
        <w:spacing w:line="480" w:lineRule="auto"/>
      </w:pPr>
    </w:p>
    <w:p w14:paraId="3B5CE9FD" w14:textId="77777777" w:rsidR="00A4340C" w:rsidRPr="00DB0E06" w:rsidRDefault="00A4340C" w:rsidP="000E0F45">
      <w:pPr>
        <w:spacing w:line="480" w:lineRule="auto"/>
      </w:pPr>
    </w:p>
    <w:p w14:paraId="0F1FEF76" w14:textId="77777777" w:rsidR="00A4340C" w:rsidRPr="00DB0E06" w:rsidRDefault="00A4340C" w:rsidP="000E0F45">
      <w:pPr>
        <w:spacing w:line="480" w:lineRule="auto"/>
      </w:pPr>
    </w:p>
    <w:p w14:paraId="3E012DF3" w14:textId="77777777" w:rsidR="00A4340C" w:rsidRPr="00DB0E06" w:rsidRDefault="00A4340C" w:rsidP="000E0F45">
      <w:pPr>
        <w:spacing w:line="480" w:lineRule="auto"/>
      </w:pPr>
    </w:p>
    <w:p w14:paraId="6B0F26C2" w14:textId="77777777" w:rsidR="00A4340C" w:rsidRPr="00DB0E06" w:rsidRDefault="00A4340C" w:rsidP="000E0F45">
      <w:pPr>
        <w:spacing w:line="480" w:lineRule="auto"/>
      </w:pPr>
    </w:p>
    <w:p w14:paraId="2BB68D5F" w14:textId="77777777" w:rsidR="00946FD1" w:rsidRDefault="00946FD1" w:rsidP="000E0F45">
      <w:pPr>
        <w:spacing w:line="480" w:lineRule="auto"/>
        <w:rPr>
          <w:b/>
          <w:bCs/>
        </w:rPr>
      </w:pPr>
    </w:p>
    <w:p w14:paraId="41B7A2FE" w14:textId="77777777" w:rsidR="00946FD1" w:rsidRDefault="00946FD1" w:rsidP="000E0F45">
      <w:pPr>
        <w:spacing w:line="480" w:lineRule="auto"/>
        <w:rPr>
          <w:b/>
          <w:bCs/>
        </w:rPr>
      </w:pPr>
    </w:p>
    <w:p w14:paraId="149BA3A4" w14:textId="77777777" w:rsidR="00946FD1" w:rsidRDefault="00946FD1" w:rsidP="000E0F45">
      <w:pPr>
        <w:spacing w:line="480" w:lineRule="auto"/>
        <w:rPr>
          <w:b/>
          <w:bCs/>
        </w:rPr>
      </w:pPr>
    </w:p>
    <w:p w14:paraId="358D8FA7" w14:textId="77777777" w:rsidR="00946FD1" w:rsidRDefault="00946FD1" w:rsidP="000E0F45">
      <w:pPr>
        <w:spacing w:line="480" w:lineRule="auto"/>
        <w:rPr>
          <w:b/>
          <w:bCs/>
        </w:rPr>
      </w:pPr>
    </w:p>
    <w:p w14:paraId="4FBDC894" w14:textId="12CCBFE1" w:rsidR="00A4340C" w:rsidRPr="00DB0E06" w:rsidRDefault="00A4340C" w:rsidP="000C5388">
      <w:pPr>
        <w:spacing w:line="480" w:lineRule="auto"/>
        <w:jc w:val="center"/>
        <w:rPr>
          <w:b/>
          <w:bCs/>
        </w:rPr>
      </w:pPr>
      <w:r w:rsidRPr="00DB0E06">
        <w:rPr>
          <w:b/>
          <w:bCs/>
        </w:rPr>
        <w:lastRenderedPageBreak/>
        <w:t>Project Sprint-2: Problem Analysis and Modelling.</w:t>
      </w:r>
    </w:p>
    <w:p w14:paraId="63AC2226" w14:textId="77777777" w:rsidR="00D361EF" w:rsidRPr="00DB0E06" w:rsidRDefault="00D361EF" w:rsidP="000E0F45">
      <w:pPr>
        <w:spacing w:line="480" w:lineRule="auto"/>
        <w:ind w:firstLine="720"/>
      </w:pPr>
      <w:r w:rsidRPr="00DB0E06">
        <w:t>Unified Modelling Language (UML) and Business Process Modeling Notion (BPMN) models are exclusively used in the health care to deal the clinical workflows efficiently. UML class diagram serves as an important tool in defining the structure and relationships among the connected entities (</w:t>
      </w:r>
      <w:proofErr w:type="spellStart"/>
      <w:r w:rsidRPr="00DB0E06">
        <w:t>Vasilakis</w:t>
      </w:r>
      <w:proofErr w:type="spellEnd"/>
      <w:r w:rsidRPr="00DB0E06">
        <w:t xml:space="preserve"> et al.,2008). Analysis of the attributes depicted is possible with these UML diagrams. On the other hand, BPMN diagrams are used to represent control flow of a process with various activities. When concerned with healthcare, BPMN streamlines the clinical steps and workflows to aid in administration (Ramos-Merino et al., 2018). To suit the given clinical case(D), we have modelled a UML and two BPMN diagrams.</w:t>
      </w:r>
    </w:p>
    <w:p w14:paraId="5DA70569" w14:textId="77777777" w:rsidR="00D361EF" w:rsidRPr="00DB0E06" w:rsidRDefault="00D361EF" w:rsidP="000E0F45">
      <w:pPr>
        <w:spacing w:line="480" w:lineRule="auto"/>
      </w:pPr>
    </w:p>
    <w:p w14:paraId="6B8785C7" w14:textId="77777777" w:rsidR="00D361EF" w:rsidRPr="00DB0E06" w:rsidRDefault="00D361EF" w:rsidP="000E0F45">
      <w:pPr>
        <w:spacing w:line="480" w:lineRule="auto"/>
      </w:pPr>
      <w:r w:rsidRPr="00DB0E06">
        <w:t>Model -1: UML Classes: Provider-Centered Relationships</w:t>
      </w:r>
    </w:p>
    <w:p w14:paraId="49240E11" w14:textId="77777777" w:rsidR="00D361EF" w:rsidRPr="00DB0E06" w:rsidRDefault="00D361EF" w:rsidP="000E0F45">
      <w:pPr>
        <w:spacing w:line="480" w:lineRule="auto"/>
      </w:pPr>
    </w:p>
    <w:p w14:paraId="073C75E0" w14:textId="77777777" w:rsidR="00D361EF" w:rsidRPr="00DB0E06" w:rsidRDefault="00D361EF" w:rsidP="000E0F45">
      <w:pPr>
        <w:spacing w:line="480" w:lineRule="auto"/>
      </w:pPr>
      <w:r w:rsidRPr="00DB0E06">
        <w:rPr>
          <w:noProof/>
        </w:rPr>
        <w:drawing>
          <wp:inline distT="0" distB="0" distL="0" distR="0" wp14:anchorId="7CEF8EC1" wp14:editId="0D446A1E">
            <wp:extent cx="5943600" cy="3343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3275"/>
                    </a:xfrm>
                    <a:prstGeom prst="rect">
                      <a:avLst/>
                    </a:prstGeom>
                  </pic:spPr>
                </pic:pic>
              </a:graphicData>
            </a:graphic>
          </wp:inline>
        </w:drawing>
      </w:r>
    </w:p>
    <w:p w14:paraId="3582C1BB" w14:textId="77777777" w:rsidR="00D361EF" w:rsidRPr="00DB0E06" w:rsidRDefault="00D361EF" w:rsidP="000E0F45">
      <w:pPr>
        <w:spacing w:line="480" w:lineRule="auto"/>
      </w:pPr>
    </w:p>
    <w:p w14:paraId="744EF4FA" w14:textId="77777777" w:rsidR="00D361EF" w:rsidRPr="00DB0E06" w:rsidRDefault="00D361EF" w:rsidP="000E0F45">
      <w:pPr>
        <w:spacing w:line="480" w:lineRule="auto"/>
      </w:pPr>
      <w:r w:rsidRPr="00DB0E06">
        <w:lastRenderedPageBreak/>
        <w:t>Definitions:</w:t>
      </w:r>
    </w:p>
    <w:p w14:paraId="1419170E" w14:textId="77777777" w:rsidR="00D361EF" w:rsidRPr="00DB0E06" w:rsidRDefault="00D361EF" w:rsidP="000E0F45">
      <w:pPr>
        <w:pStyle w:val="ListParagraph"/>
        <w:numPr>
          <w:ilvl w:val="0"/>
          <w:numId w:val="2"/>
        </w:numPr>
        <w:spacing w:line="480" w:lineRule="auto"/>
        <w:rPr>
          <w:rFonts w:ascii="Times New Roman" w:hAnsi="Times New Roman" w:cs="Times New Roman"/>
        </w:rPr>
      </w:pPr>
      <w:r w:rsidRPr="00DB0E06">
        <w:rPr>
          <w:rFonts w:ascii="Times New Roman" w:hAnsi="Times New Roman" w:cs="Times New Roman"/>
        </w:rPr>
        <w:t>Code – This code refers to the terminology provider will be using to define a procedure or the     diagnosis. For example, the physician might use ICD-10 but the radiologist might use SNOMED-CT. This code varies across different hospitals.</w:t>
      </w:r>
    </w:p>
    <w:p w14:paraId="21962DDC" w14:textId="50A45650" w:rsidR="00D361EF" w:rsidRPr="00DB0E06" w:rsidRDefault="003F7D1A" w:rsidP="000E0F45">
      <w:pPr>
        <w:spacing w:line="480" w:lineRule="auto"/>
      </w:pPr>
      <w:r>
        <w:t xml:space="preserve">UML Class and </w:t>
      </w:r>
      <w:proofErr w:type="gramStart"/>
      <w:r>
        <w:t xml:space="preserve">relations </w:t>
      </w:r>
      <w:r w:rsidR="00D361EF" w:rsidRPr="00DB0E06">
        <w:t>:</w:t>
      </w:r>
      <w:proofErr w:type="gramEnd"/>
    </w:p>
    <w:p w14:paraId="196A0620" w14:textId="77777777" w:rsidR="00D361EF" w:rsidRPr="00DB0E06" w:rsidRDefault="00D361EF" w:rsidP="000E0F45">
      <w:pPr>
        <w:pStyle w:val="ListParagraph"/>
        <w:numPr>
          <w:ilvl w:val="0"/>
          <w:numId w:val="1"/>
        </w:numPr>
        <w:spacing w:line="480" w:lineRule="auto"/>
        <w:rPr>
          <w:rFonts w:ascii="Times New Roman" w:hAnsi="Times New Roman" w:cs="Times New Roman"/>
        </w:rPr>
      </w:pPr>
      <w:r w:rsidRPr="00DB0E06">
        <w:rPr>
          <w:rFonts w:ascii="Times New Roman" w:hAnsi="Times New Roman" w:cs="Times New Roman"/>
        </w:rPr>
        <w:t>Here multiplicity note “</w:t>
      </w:r>
      <w:proofErr w:type="gramStart"/>
      <w:r w:rsidRPr="00DB0E06">
        <w:rPr>
          <w:rFonts w:ascii="Times New Roman" w:hAnsi="Times New Roman" w:cs="Times New Roman"/>
        </w:rPr>
        <w:t>0..</w:t>
      </w:r>
      <w:proofErr w:type="gramEnd"/>
      <w:r w:rsidRPr="00DB0E06">
        <w:rPr>
          <w:rFonts w:ascii="Times New Roman" w:hAnsi="Times New Roman" w:cs="Times New Roman"/>
        </w:rPr>
        <w:t>1” is specified for gender as it is the personal preference of the patient to disclose, so we might encounter an empty field in some instances.</w:t>
      </w:r>
    </w:p>
    <w:p w14:paraId="1379ABC1" w14:textId="77777777" w:rsidR="00D361EF" w:rsidRPr="00DB0E06" w:rsidRDefault="00D361EF" w:rsidP="000E0F45">
      <w:pPr>
        <w:pStyle w:val="ListParagraph"/>
        <w:numPr>
          <w:ilvl w:val="0"/>
          <w:numId w:val="1"/>
        </w:numPr>
        <w:spacing w:line="480" w:lineRule="auto"/>
        <w:rPr>
          <w:rFonts w:ascii="Times New Roman" w:hAnsi="Times New Roman" w:cs="Times New Roman"/>
        </w:rPr>
      </w:pPr>
      <w:r w:rsidRPr="00DB0E06">
        <w:rPr>
          <w:rFonts w:ascii="Times New Roman" w:hAnsi="Times New Roman" w:cs="Times New Roman"/>
        </w:rPr>
        <w:t>The specialty of the provider holds importance as it is responsible for performing the procedures.</w:t>
      </w:r>
    </w:p>
    <w:p w14:paraId="3DBED272" w14:textId="77777777" w:rsidR="00D361EF" w:rsidRPr="00DB0E06" w:rsidRDefault="00D361EF" w:rsidP="000E0F45">
      <w:pPr>
        <w:pStyle w:val="ListParagraph"/>
        <w:numPr>
          <w:ilvl w:val="0"/>
          <w:numId w:val="1"/>
        </w:numPr>
        <w:spacing w:line="480" w:lineRule="auto"/>
        <w:rPr>
          <w:rFonts w:ascii="Times New Roman" w:hAnsi="Times New Roman" w:cs="Times New Roman"/>
        </w:rPr>
      </w:pPr>
      <w:r w:rsidRPr="00DB0E06">
        <w:rPr>
          <w:rFonts w:ascii="Times New Roman" w:hAnsi="Times New Roman" w:cs="Times New Roman"/>
        </w:rPr>
        <w:t>Here the patient might experience multiple diagnosis and procedures performed by different providers.</w:t>
      </w:r>
    </w:p>
    <w:p w14:paraId="5C9C3641" w14:textId="77777777" w:rsidR="00D361EF" w:rsidRPr="00DB0E06" w:rsidRDefault="00D361EF" w:rsidP="000E0F45">
      <w:pPr>
        <w:spacing w:line="480" w:lineRule="auto"/>
      </w:pPr>
    </w:p>
    <w:p w14:paraId="6FDA4975" w14:textId="3EC4B66C" w:rsidR="00D361EF" w:rsidRPr="00DB0E06" w:rsidRDefault="00D361EF" w:rsidP="000E0F45">
      <w:pPr>
        <w:spacing w:line="480" w:lineRule="auto"/>
      </w:pPr>
      <w:r w:rsidRPr="00DB0E06">
        <w:t>Interoperability:</w:t>
      </w:r>
    </w:p>
    <w:p w14:paraId="1B973337" w14:textId="4863D6B1" w:rsidR="00A4340C" w:rsidRPr="00DB0E06" w:rsidRDefault="00A4340C" w:rsidP="000E0F45">
      <w:pPr>
        <w:spacing w:line="480" w:lineRule="auto"/>
        <w:rPr>
          <w:b/>
          <w:bCs/>
        </w:rPr>
      </w:pPr>
      <w:r w:rsidRPr="00DB0E06">
        <w:rPr>
          <w:b/>
          <w:bCs/>
        </w:rPr>
        <w:t>Semantic interoperability</w:t>
      </w:r>
    </w:p>
    <w:p w14:paraId="2440F249" w14:textId="08CBADD3" w:rsidR="00D361EF" w:rsidRPr="00DB0E06" w:rsidRDefault="00D361EF" w:rsidP="000E0F45">
      <w:pPr>
        <w:spacing w:line="480" w:lineRule="auto"/>
        <w:ind w:firstLine="720"/>
      </w:pPr>
      <w:r w:rsidRPr="00DB0E06">
        <w:t xml:space="preserve">With the UML diagram, it is </w:t>
      </w:r>
      <w:proofErr w:type="gramStart"/>
      <w:r w:rsidRPr="00DB0E06">
        <w:t>clearly evident</w:t>
      </w:r>
      <w:proofErr w:type="gramEnd"/>
      <w:r w:rsidRPr="00DB0E06">
        <w:t xml:space="preserve"> that the provider can perform multiple procedures depending on the specialty. According to the use case, the physician orders for chest X-ray through EHR. This transfer of request to the radiologist is facilitated through standardized terminology. So, semantic interoperability holds significance in this scenario. </w:t>
      </w:r>
    </w:p>
    <w:p w14:paraId="6677541E" w14:textId="77777777" w:rsidR="00E23715" w:rsidRPr="00DB0E06" w:rsidRDefault="00E23715" w:rsidP="000E0F45">
      <w:pPr>
        <w:spacing w:line="480" w:lineRule="auto"/>
        <w:ind w:firstLine="720"/>
      </w:pPr>
      <w:r w:rsidRPr="00DB0E06">
        <w:t>Examples of instances demonstrating semantic interoperability include, reporting the diagnosis of a patient across systems and exchanging the drug prescriptions across hospitals. Semantic interoperability is commonly seen during the Health Information Exchange across the connected systems to improve the patient outcomes.</w:t>
      </w:r>
    </w:p>
    <w:p w14:paraId="4576D804" w14:textId="77777777" w:rsidR="00946FD1" w:rsidRDefault="00946FD1" w:rsidP="000E0F45">
      <w:pPr>
        <w:spacing w:line="480" w:lineRule="auto"/>
        <w:rPr>
          <w:b/>
          <w:bCs/>
        </w:rPr>
      </w:pPr>
    </w:p>
    <w:p w14:paraId="20E17AFA" w14:textId="4CBB3897" w:rsidR="00E23715" w:rsidRPr="00DB0E06" w:rsidRDefault="00E23715" w:rsidP="000E0F45">
      <w:pPr>
        <w:spacing w:line="480" w:lineRule="auto"/>
        <w:rPr>
          <w:b/>
          <w:bCs/>
        </w:rPr>
      </w:pPr>
      <w:r w:rsidRPr="00DB0E06">
        <w:rPr>
          <w:b/>
          <w:bCs/>
        </w:rPr>
        <w:lastRenderedPageBreak/>
        <w:t>Syntactic interoperability</w:t>
      </w:r>
    </w:p>
    <w:p w14:paraId="050465CF" w14:textId="586A759D" w:rsidR="00E23715" w:rsidRPr="00DB0E06" w:rsidRDefault="00E23715" w:rsidP="000E0F45">
      <w:pPr>
        <w:spacing w:line="480" w:lineRule="auto"/>
        <w:ind w:firstLine="720"/>
      </w:pPr>
      <w:r w:rsidRPr="00DB0E06">
        <w:t>In the use case, it was clearly mentioned that the provisional diagnosis was recorded in the EHR. This recording is standardized with inclusion of terminologies and codes for the elements. This aids for CDA mockups and this document can be transferred electronically across the connected systems. This facilitates syntactic interoperability.</w:t>
      </w:r>
    </w:p>
    <w:p w14:paraId="072EF9DB" w14:textId="69533085" w:rsidR="00E23715" w:rsidRPr="00DB0E06" w:rsidRDefault="00E23715" w:rsidP="000E0F45">
      <w:pPr>
        <w:spacing w:line="480" w:lineRule="auto"/>
        <w:rPr>
          <w:b/>
          <w:bCs/>
        </w:rPr>
      </w:pPr>
      <w:r w:rsidRPr="00DB0E06">
        <w:rPr>
          <w:b/>
          <w:bCs/>
        </w:rPr>
        <w:t>Organizational interoperability</w:t>
      </w:r>
    </w:p>
    <w:p w14:paraId="3779566D" w14:textId="0AD925B8" w:rsidR="00E23715" w:rsidRPr="00DB0E06" w:rsidRDefault="00E23715" w:rsidP="000E0F45">
      <w:pPr>
        <w:spacing w:line="480" w:lineRule="auto"/>
        <w:ind w:firstLine="720"/>
      </w:pPr>
      <w:r w:rsidRPr="00DB0E06">
        <w:t>This type of interoperability is evident when the data or information recorded in the EHR needs to be transferred across the same institution or to other hospitals. In this use case, transfer of the data from EHR recorded by the clinician to the radiologist justifies organizational interoperability.</w:t>
      </w:r>
    </w:p>
    <w:p w14:paraId="6E696CDF" w14:textId="77777777" w:rsidR="00D361EF" w:rsidRPr="00DB0E06" w:rsidRDefault="00D361EF" w:rsidP="000E0F45">
      <w:pPr>
        <w:spacing w:line="480" w:lineRule="auto"/>
      </w:pPr>
    </w:p>
    <w:p w14:paraId="3F0C8FDF" w14:textId="77777777" w:rsidR="00E23715" w:rsidRPr="00DB0E06" w:rsidRDefault="00E23715" w:rsidP="000E0F45">
      <w:pPr>
        <w:spacing w:line="480" w:lineRule="auto"/>
      </w:pPr>
    </w:p>
    <w:p w14:paraId="50A8D62F" w14:textId="77777777" w:rsidR="00E23715" w:rsidRPr="00DB0E06" w:rsidRDefault="00E23715" w:rsidP="000E0F45">
      <w:pPr>
        <w:spacing w:line="480" w:lineRule="auto"/>
      </w:pPr>
    </w:p>
    <w:p w14:paraId="0D36B57F" w14:textId="77777777" w:rsidR="00E23715" w:rsidRPr="00DB0E06" w:rsidRDefault="00E23715" w:rsidP="000E0F45">
      <w:pPr>
        <w:spacing w:line="480" w:lineRule="auto"/>
      </w:pPr>
    </w:p>
    <w:p w14:paraId="5C02C2DE" w14:textId="77777777" w:rsidR="00946FD1" w:rsidRDefault="00946FD1" w:rsidP="000E0F45">
      <w:pPr>
        <w:spacing w:line="480" w:lineRule="auto"/>
      </w:pPr>
    </w:p>
    <w:p w14:paraId="5AF7AB37" w14:textId="77777777" w:rsidR="00946FD1" w:rsidRDefault="00946FD1" w:rsidP="000E0F45">
      <w:pPr>
        <w:spacing w:line="480" w:lineRule="auto"/>
      </w:pPr>
    </w:p>
    <w:p w14:paraId="70DF4655" w14:textId="77777777" w:rsidR="00946FD1" w:rsidRDefault="00946FD1" w:rsidP="000E0F45">
      <w:pPr>
        <w:spacing w:line="480" w:lineRule="auto"/>
      </w:pPr>
    </w:p>
    <w:p w14:paraId="75C9D27E" w14:textId="77777777" w:rsidR="00946FD1" w:rsidRDefault="00946FD1" w:rsidP="000E0F45">
      <w:pPr>
        <w:spacing w:line="480" w:lineRule="auto"/>
      </w:pPr>
    </w:p>
    <w:p w14:paraId="5A5F4AFC" w14:textId="77777777" w:rsidR="00946FD1" w:rsidRDefault="00946FD1" w:rsidP="000E0F45">
      <w:pPr>
        <w:spacing w:line="480" w:lineRule="auto"/>
      </w:pPr>
    </w:p>
    <w:p w14:paraId="039BF203" w14:textId="77777777" w:rsidR="00946FD1" w:rsidRDefault="00946FD1" w:rsidP="000E0F45">
      <w:pPr>
        <w:spacing w:line="480" w:lineRule="auto"/>
      </w:pPr>
    </w:p>
    <w:p w14:paraId="684C34F9" w14:textId="77777777" w:rsidR="00946FD1" w:rsidRDefault="00946FD1" w:rsidP="000E0F45">
      <w:pPr>
        <w:spacing w:line="480" w:lineRule="auto"/>
      </w:pPr>
    </w:p>
    <w:p w14:paraId="65BFB1FD" w14:textId="77777777" w:rsidR="00946FD1" w:rsidRDefault="00946FD1" w:rsidP="000E0F45">
      <w:pPr>
        <w:spacing w:line="480" w:lineRule="auto"/>
      </w:pPr>
    </w:p>
    <w:p w14:paraId="0008ACEA" w14:textId="77777777" w:rsidR="00946FD1" w:rsidRDefault="00946FD1" w:rsidP="000E0F45">
      <w:pPr>
        <w:spacing w:line="480" w:lineRule="auto"/>
      </w:pPr>
    </w:p>
    <w:p w14:paraId="5D82A7D0" w14:textId="061C201D" w:rsidR="00D361EF" w:rsidRPr="00DB0E06" w:rsidRDefault="00D361EF" w:rsidP="000E0F45">
      <w:pPr>
        <w:spacing w:line="480" w:lineRule="auto"/>
      </w:pPr>
      <w:r w:rsidRPr="00DB0E06">
        <w:lastRenderedPageBreak/>
        <w:t>Model -2: BPMN: Consultation and Diagnosis Decision Flow</w:t>
      </w:r>
    </w:p>
    <w:p w14:paraId="786CB9B1" w14:textId="77777777" w:rsidR="00D361EF" w:rsidRPr="00DB0E06" w:rsidRDefault="00D361EF" w:rsidP="000E0F45">
      <w:pPr>
        <w:spacing w:line="480" w:lineRule="auto"/>
      </w:pPr>
    </w:p>
    <w:p w14:paraId="7E1CA10D" w14:textId="77777777" w:rsidR="00D361EF" w:rsidRPr="00DB0E06" w:rsidRDefault="00D361EF" w:rsidP="000E0F45">
      <w:pPr>
        <w:spacing w:line="480" w:lineRule="auto"/>
      </w:pPr>
      <w:r w:rsidRPr="00DB0E06">
        <w:rPr>
          <w:noProof/>
        </w:rPr>
        <w:drawing>
          <wp:inline distT="0" distB="0" distL="0" distR="0" wp14:anchorId="14A7B8DF" wp14:editId="016C10CB">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43275"/>
                    </a:xfrm>
                    <a:prstGeom prst="rect">
                      <a:avLst/>
                    </a:prstGeom>
                  </pic:spPr>
                </pic:pic>
              </a:graphicData>
            </a:graphic>
          </wp:inline>
        </w:drawing>
      </w:r>
    </w:p>
    <w:p w14:paraId="2B5B6357" w14:textId="77777777" w:rsidR="00D361EF" w:rsidRPr="00DB0E06" w:rsidRDefault="00D361EF" w:rsidP="000E0F45">
      <w:pPr>
        <w:spacing w:line="480" w:lineRule="auto"/>
      </w:pPr>
    </w:p>
    <w:p w14:paraId="6BFEBE92" w14:textId="77777777" w:rsidR="00D361EF" w:rsidRPr="00DB0E06" w:rsidRDefault="00D361EF" w:rsidP="000E0F45">
      <w:pPr>
        <w:spacing w:line="480" w:lineRule="auto"/>
      </w:pPr>
      <w:r w:rsidRPr="00DB0E06">
        <w:t>Definitions:</w:t>
      </w:r>
    </w:p>
    <w:p w14:paraId="26E1C932" w14:textId="77777777" w:rsidR="00D361EF" w:rsidRPr="00DB0E06" w:rsidRDefault="00D361EF" w:rsidP="000E0F45">
      <w:pPr>
        <w:pStyle w:val="ListParagraph"/>
        <w:numPr>
          <w:ilvl w:val="0"/>
          <w:numId w:val="3"/>
        </w:numPr>
        <w:spacing w:line="480" w:lineRule="auto"/>
        <w:rPr>
          <w:rFonts w:ascii="Times New Roman" w:hAnsi="Times New Roman" w:cs="Times New Roman"/>
        </w:rPr>
      </w:pPr>
      <w:r w:rsidRPr="00DB0E06">
        <w:rPr>
          <w:rFonts w:ascii="Times New Roman" w:hAnsi="Times New Roman" w:cs="Times New Roman"/>
        </w:rPr>
        <w:t>Patient – Refers to all the information and decisions taken by the patient.</w:t>
      </w:r>
    </w:p>
    <w:p w14:paraId="3EF05B35" w14:textId="77777777" w:rsidR="00D361EF" w:rsidRPr="00DB0E06" w:rsidRDefault="00D361EF" w:rsidP="000E0F45">
      <w:pPr>
        <w:pStyle w:val="ListParagraph"/>
        <w:numPr>
          <w:ilvl w:val="0"/>
          <w:numId w:val="3"/>
        </w:numPr>
        <w:spacing w:line="480" w:lineRule="auto"/>
        <w:rPr>
          <w:rFonts w:ascii="Times New Roman" w:hAnsi="Times New Roman" w:cs="Times New Roman"/>
        </w:rPr>
      </w:pPr>
      <w:r w:rsidRPr="00DB0E06">
        <w:rPr>
          <w:rFonts w:ascii="Times New Roman" w:hAnsi="Times New Roman" w:cs="Times New Roman"/>
        </w:rPr>
        <w:t>Medical Office – This includes any of the medical office staff.</w:t>
      </w:r>
    </w:p>
    <w:p w14:paraId="25E7C424" w14:textId="77777777" w:rsidR="00D361EF" w:rsidRPr="00DB0E06" w:rsidRDefault="00D361EF" w:rsidP="000E0F45">
      <w:pPr>
        <w:spacing w:line="480" w:lineRule="auto"/>
      </w:pPr>
    </w:p>
    <w:p w14:paraId="475C6248" w14:textId="77777777" w:rsidR="00D361EF" w:rsidRPr="00DB0E06" w:rsidRDefault="00D361EF" w:rsidP="000E0F45">
      <w:pPr>
        <w:spacing w:line="480" w:lineRule="auto"/>
      </w:pPr>
      <w:r w:rsidRPr="00DB0E06">
        <w:t>Notes:</w:t>
      </w:r>
    </w:p>
    <w:p w14:paraId="3E334FC1" w14:textId="77777777" w:rsidR="00D361EF" w:rsidRPr="00DB0E06" w:rsidRDefault="00D361EF" w:rsidP="000E0F45">
      <w:pPr>
        <w:pStyle w:val="ListParagraph"/>
        <w:numPr>
          <w:ilvl w:val="0"/>
          <w:numId w:val="4"/>
        </w:numPr>
        <w:spacing w:line="480" w:lineRule="auto"/>
        <w:rPr>
          <w:rFonts w:ascii="Times New Roman" w:hAnsi="Times New Roman" w:cs="Times New Roman"/>
        </w:rPr>
      </w:pPr>
      <w:r w:rsidRPr="00DB0E06">
        <w:rPr>
          <w:rFonts w:ascii="Times New Roman" w:hAnsi="Times New Roman" w:cs="Times New Roman"/>
        </w:rPr>
        <w:t>The patient decides to attend the scheduled appointment or not.</w:t>
      </w:r>
    </w:p>
    <w:p w14:paraId="518772A8" w14:textId="77777777" w:rsidR="00D361EF" w:rsidRPr="00DB0E06" w:rsidRDefault="00D361EF" w:rsidP="000E0F45">
      <w:pPr>
        <w:pStyle w:val="ListParagraph"/>
        <w:numPr>
          <w:ilvl w:val="0"/>
          <w:numId w:val="4"/>
        </w:numPr>
        <w:spacing w:line="480" w:lineRule="auto"/>
        <w:rPr>
          <w:rFonts w:ascii="Times New Roman" w:hAnsi="Times New Roman" w:cs="Times New Roman"/>
        </w:rPr>
      </w:pPr>
      <w:r w:rsidRPr="00DB0E06">
        <w:rPr>
          <w:rFonts w:ascii="Times New Roman" w:hAnsi="Times New Roman" w:cs="Times New Roman"/>
        </w:rPr>
        <w:t>The physician comes to a provisional diagnosis of asthma after recording the history and physically examining the patient.</w:t>
      </w:r>
    </w:p>
    <w:p w14:paraId="5446852D" w14:textId="77777777" w:rsidR="00D361EF" w:rsidRPr="00DB0E06" w:rsidRDefault="00D361EF" w:rsidP="000E0F45">
      <w:pPr>
        <w:pStyle w:val="ListParagraph"/>
        <w:numPr>
          <w:ilvl w:val="0"/>
          <w:numId w:val="4"/>
        </w:numPr>
        <w:spacing w:line="480" w:lineRule="auto"/>
        <w:rPr>
          <w:rFonts w:ascii="Times New Roman" w:hAnsi="Times New Roman" w:cs="Times New Roman"/>
        </w:rPr>
      </w:pPr>
      <w:r w:rsidRPr="00DB0E06">
        <w:rPr>
          <w:rFonts w:ascii="Times New Roman" w:hAnsi="Times New Roman" w:cs="Times New Roman"/>
        </w:rPr>
        <w:t>Here the exit is out of the swim boxes as it is independent of both the entities.</w:t>
      </w:r>
    </w:p>
    <w:p w14:paraId="542BC8EB" w14:textId="77777777" w:rsidR="00946FD1" w:rsidRDefault="00946FD1" w:rsidP="000E0F45">
      <w:pPr>
        <w:spacing w:line="480" w:lineRule="auto"/>
      </w:pPr>
    </w:p>
    <w:p w14:paraId="18490B40" w14:textId="67DE3F35" w:rsidR="00D361EF" w:rsidRPr="00DB0E06" w:rsidRDefault="00D361EF" w:rsidP="000E0F45">
      <w:pPr>
        <w:spacing w:line="480" w:lineRule="auto"/>
      </w:pPr>
      <w:r w:rsidRPr="00DB0E06">
        <w:lastRenderedPageBreak/>
        <w:t>Interoperability:</w:t>
      </w:r>
    </w:p>
    <w:p w14:paraId="533E5CDA" w14:textId="28997423" w:rsidR="00E23715" w:rsidRPr="00DB0E06" w:rsidRDefault="00E23715" w:rsidP="000E0F45">
      <w:pPr>
        <w:spacing w:line="480" w:lineRule="auto"/>
        <w:rPr>
          <w:b/>
          <w:bCs/>
        </w:rPr>
      </w:pPr>
      <w:r w:rsidRPr="00DB0E06">
        <w:rPr>
          <w:b/>
          <w:bCs/>
        </w:rPr>
        <w:t>Semantic interoperability</w:t>
      </w:r>
    </w:p>
    <w:p w14:paraId="4541679F" w14:textId="77777777" w:rsidR="00D361EF" w:rsidRPr="00DB0E06" w:rsidRDefault="00D361EF" w:rsidP="000E0F45">
      <w:pPr>
        <w:spacing w:line="480" w:lineRule="auto"/>
        <w:ind w:firstLine="720"/>
      </w:pPr>
      <w:r w:rsidRPr="00DB0E06">
        <w:t>Here, in this diagram, the history of the patient is taken and saved in EHR following a standard terminology. Added to this, the physician made a provisional diagnosis of Asthma and stored the information in EHR according to any one terminology followed by the hospital (Ex: ICD-10). These activities draw to semantic interoperability as the data is stored and codified using a terminology. This facilitates ease of data exchange across various systems to discuss the clinical case efficiently.</w:t>
      </w:r>
    </w:p>
    <w:p w14:paraId="793122A3" w14:textId="774FB5F9" w:rsidR="00D361EF" w:rsidRPr="00DB0E06" w:rsidRDefault="00D361EF" w:rsidP="000E0F45">
      <w:pPr>
        <w:spacing w:line="480" w:lineRule="auto"/>
      </w:pPr>
      <w:r w:rsidRPr="00DB0E06">
        <w:t xml:space="preserve"> </w:t>
      </w:r>
      <w:r w:rsidR="007657C9">
        <w:tab/>
      </w:r>
      <w:r w:rsidRPr="00DB0E06">
        <w:t>Other examples of such interoperability are seen during reporting of any laboratory results and medication errors. Semantic interoperability is also seen during the billing procedures to facilitate ease of communication with insurance companies.</w:t>
      </w:r>
    </w:p>
    <w:p w14:paraId="52575F74" w14:textId="171112E9" w:rsidR="00E23715" w:rsidRPr="00DB0E06" w:rsidRDefault="00E23715" w:rsidP="000E0F45">
      <w:pPr>
        <w:spacing w:line="480" w:lineRule="auto"/>
        <w:rPr>
          <w:b/>
          <w:bCs/>
        </w:rPr>
      </w:pPr>
      <w:r w:rsidRPr="00DB0E06">
        <w:rPr>
          <w:b/>
          <w:bCs/>
        </w:rPr>
        <w:t>Syntactic interoperability</w:t>
      </w:r>
    </w:p>
    <w:p w14:paraId="050F2F18" w14:textId="06AAD781" w:rsidR="00E23715" w:rsidRPr="00DB0E06" w:rsidRDefault="00E23715" w:rsidP="000E0F45">
      <w:pPr>
        <w:spacing w:line="480" w:lineRule="auto"/>
        <w:ind w:firstLine="720"/>
      </w:pPr>
      <w:r w:rsidRPr="00DB0E06">
        <w:t>Here, recording of the patient demographics in a standardized format with adequate codes help to preserve the integrity of the document and aids in syntactic interoperability.</w:t>
      </w:r>
    </w:p>
    <w:p w14:paraId="631A2D01" w14:textId="1747D09F" w:rsidR="00E23715" w:rsidRPr="00DB0E06" w:rsidRDefault="00E23715" w:rsidP="000E0F45">
      <w:pPr>
        <w:spacing w:line="480" w:lineRule="auto"/>
      </w:pPr>
      <w:r w:rsidRPr="00DB0E06">
        <w:t>CDA documentation for the provisional diagnosis recorded in EHR can be transferred to other hospital or physicians to interpret the diagnosis made. This includes syntactic interoperability.</w:t>
      </w:r>
    </w:p>
    <w:p w14:paraId="4013330A" w14:textId="77777777" w:rsidR="00946FD1" w:rsidRDefault="00946FD1" w:rsidP="000E0F45">
      <w:pPr>
        <w:spacing w:line="480" w:lineRule="auto"/>
      </w:pPr>
    </w:p>
    <w:p w14:paraId="17374B4C" w14:textId="77777777" w:rsidR="00946FD1" w:rsidRDefault="00946FD1" w:rsidP="000E0F45">
      <w:pPr>
        <w:spacing w:line="480" w:lineRule="auto"/>
      </w:pPr>
    </w:p>
    <w:p w14:paraId="0BBAD0DC" w14:textId="77777777" w:rsidR="00946FD1" w:rsidRDefault="00946FD1" w:rsidP="000E0F45">
      <w:pPr>
        <w:spacing w:line="480" w:lineRule="auto"/>
      </w:pPr>
    </w:p>
    <w:p w14:paraId="15CDCD26" w14:textId="77777777" w:rsidR="00946FD1" w:rsidRDefault="00946FD1" w:rsidP="000E0F45">
      <w:pPr>
        <w:spacing w:line="480" w:lineRule="auto"/>
      </w:pPr>
    </w:p>
    <w:p w14:paraId="2F205168" w14:textId="77777777" w:rsidR="00946FD1" w:rsidRDefault="00946FD1" w:rsidP="000E0F45">
      <w:pPr>
        <w:spacing w:line="480" w:lineRule="auto"/>
      </w:pPr>
    </w:p>
    <w:p w14:paraId="745C9CC1" w14:textId="77777777" w:rsidR="00946FD1" w:rsidRDefault="00946FD1" w:rsidP="000E0F45">
      <w:pPr>
        <w:spacing w:line="480" w:lineRule="auto"/>
      </w:pPr>
    </w:p>
    <w:p w14:paraId="5218CEEE" w14:textId="77777777" w:rsidR="00946FD1" w:rsidRDefault="00946FD1" w:rsidP="000E0F45">
      <w:pPr>
        <w:spacing w:line="480" w:lineRule="auto"/>
      </w:pPr>
    </w:p>
    <w:p w14:paraId="524BFD23" w14:textId="1CC750A3" w:rsidR="00D361EF" w:rsidRPr="00DB0E06" w:rsidRDefault="00D361EF" w:rsidP="000E0F45">
      <w:pPr>
        <w:spacing w:line="480" w:lineRule="auto"/>
      </w:pPr>
      <w:r w:rsidRPr="00DB0E06">
        <w:lastRenderedPageBreak/>
        <w:t>Model -3: BPMN: Radiology Referral and Diagnosis Flow</w:t>
      </w:r>
    </w:p>
    <w:p w14:paraId="483B01DA" w14:textId="77777777" w:rsidR="00D361EF" w:rsidRPr="00DB0E06" w:rsidRDefault="00D361EF" w:rsidP="000E0F45">
      <w:pPr>
        <w:spacing w:line="480" w:lineRule="auto"/>
      </w:pPr>
    </w:p>
    <w:p w14:paraId="1AC2F5BE" w14:textId="77777777" w:rsidR="00D361EF" w:rsidRPr="00DB0E06" w:rsidRDefault="00D361EF" w:rsidP="000E0F45">
      <w:pPr>
        <w:spacing w:line="480" w:lineRule="auto"/>
      </w:pPr>
      <w:r w:rsidRPr="00DB0E06">
        <w:rPr>
          <w:noProof/>
        </w:rPr>
        <w:drawing>
          <wp:inline distT="0" distB="0" distL="0" distR="0" wp14:anchorId="29CCDDB1" wp14:editId="33618DA5">
            <wp:extent cx="5943600" cy="3343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43275"/>
                    </a:xfrm>
                    <a:prstGeom prst="rect">
                      <a:avLst/>
                    </a:prstGeom>
                  </pic:spPr>
                </pic:pic>
              </a:graphicData>
            </a:graphic>
          </wp:inline>
        </w:drawing>
      </w:r>
    </w:p>
    <w:p w14:paraId="445A42EE" w14:textId="77777777" w:rsidR="00D361EF" w:rsidRPr="00DB0E06" w:rsidRDefault="00D361EF" w:rsidP="000E0F45">
      <w:pPr>
        <w:spacing w:line="480" w:lineRule="auto"/>
      </w:pPr>
    </w:p>
    <w:p w14:paraId="55C6742F" w14:textId="77777777" w:rsidR="00D361EF" w:rsidRPr="00DB0E06" w:rsidRDefault="00D361EF" w:rsidP="000E0F45">
      <w:pPr>
        <w:spacing w:line="480" w:lineRule="auto"/>
      </w:pPr>
      <w:r w:rsidRPr="00DB0E06">
        <w:t>Definitions:</w:t>
      </w:r>
    </w:p>
    <w:p w14:paraId="3964131B" w14:textId="77777777" w:rsidR="00D361EF" w:rsidRPr="00DB0E06" w:rsidRDefault="00D361EF" w:rsidP="000E0F45">
      <w:pPr>
        <w:pStyle w:val="ListParagraph"/>
        <w:numPr>
          <w:ilvl w:val="0"/>
          <w:numId w:val="6"/>
        </w:numPr>
        <w:spacing w:line="480" w:lineRule="auto"/>
        <w:rPr>
          <w:rFonts w:ascii="Times New Roman" w:hAnsi="Times New Roman" w:cs="Times New Roman"/>
        </w:rPr>
      </w:pPr>
      <w:r w:rsidRPr="00DB0E06">
        <w:rPr>
          <w:rFonts w:ascii="Times New Roman" w:hAnsi="Times New Roman" w:cs="Times New Roman"/>
        </w:rPr>
        <w:t>Medical Office - This refers to any of the medical office staff.</w:t>
      </w:r>
    </w:p>
    <w:p w14:paraId="4F3DB917" w14:textId="77777777" w:rsidR="00D361EF" w:rsidRPr="00DB0E06" w:rsidRDefault="00D361EF" w:rsidP="000E0F45">
      <w:pPr>
        <w:pStyle w:val="ListParagraph"/>
        <w:numPr>
          <w:ilvl w:val="0"/>
          <w:numId w:val="6"/>
        </w:numPr>
        <w:spacing w:line="480" w:lineRule="auto"/>
        <w:rPr>
          <w:rFonts w:ascii="Times New Roman" w:hAnsi="Times New Roman" w:cs="Times New Roman"/>
        </w:rPr>
      </w:pPr>
      <w:r w:rsidRPr="00DB0E06">
        <w:rPr>
          <w:rFonts w:ascii="Times New Roman" w:hAnsi="Times New Roman" w:cs="Times New Roman"/>
        </w:rPr>
        <w:t>Radiology Clinic - Refers to the radiologist.</w:t>
      </w:r>
    </w:p>
    <w:p w14:paraId="0DF28FBC" w14:textId="77777777" w:rsidR="00D361EF" w:rsidRPr="00DB0E06" w:rsidRDefault="00D361EF" w:rsidP="000E0F45">
      <w:pPr>
        <w:pStyle w:val="ListParagraph"/>
        <w:numPr>
          <w:ilvl w:val="0"/>
          <w:numId w:val="6"/>
        </w:numPr>
        <w:spacing w:line="480" w:lineRule="auto"/>
        <w:rPr>
          <w:rFonts w:ascii="Times New Roman" w:hAnsi="Times New Roman" w:cs="Times New Roman"/>
        </w:rPr>
      </w:pPr>
      <w:r w:rsidRPr="00DB0E06">
        <w:rPr>
          <w:rFonts w:ascii="Times New Roman" w:hAnsi="Times New Roman" w:cs="Times New Roman"/>
        </w:rPr>
        <w:t>Lab test – It refers to laboratory diagnosis. In this case, Chest X-Ray is used as additional supporting evidence to provisional diagnosis.</w:t>
      </w:r>
    </w:p>
    <w:p w14:paraId="2D80D3C0" w14:textId="6AFCF06F" w:rsidR="00D361EF" w:rsidRDefault="00D361EF" w:rsidP="000E0F45">
      <w:pPr>
        <w:spacing w:line="480" w:lineRule="auto"/>
      </w:pPr>
    </w:p>
    <w:p w14:paraId="04A0BCF3" w14:textId="257D7C0A" w:rsidR="00946FD1" w:rsidRDefault="00946FD1" w:rsidP="000E0F45">
      <w:pPr>
        <w:spacing w:line="480" w:lineRule="auto"/>
      </w:pPr>
    </w:p>
    <w:p w14:paraId="5A0C433A" w14:textId="237BFFBC" w:rsidR="00946FD1" w:rsidRDefault="00946FD1" w:rsidP="000E0F45">
      <w:pPr>
        <w:spacing w:line="480" w:lineRule="auto"/>
      </w:pPr>
    </w:p>
    <w:p w14:paraId="670E85D8" w14:textId="3331924D" w:rsidR="00946FD1" w:rsidRDefault="00946FD1" w:rsidP="000E0F45">
      <w:pPr>
        <w:spacing w:line="480" w:lineRule="auto"/>
      </w:pPr>
    </w:p>
    <w:p w14:paraId="0FC65DDB" w14:textId="77777777" w:rsidR="00946FD1" w:rsidRPr="00DB0E06" w:rsidRDefault="00946FD1" w:rsidP="000E0F45">
      <w:pPr>
        <w:spacing w:line="480" w:lineRule="auto"/>
      </w:pPr>
    </w:p>
    <w:p w14:paraId="424825EC" w14:textId="77777777" w:rsidR="00D361EF" w:rsidRPr="00DB0E06" w:rsidRDefault="00D361EF" w:rsidP="000E0F45">
      <w:pPr>
        <w:spacing w:line="480" w:lineRule="auto"/>
      </w:pPr>
      <w:r w:rsidRPr="00DB0E06">
        <w:lastRenderedPageBreak/>
        <w:t>Notes:</w:t>
      </w:r>
    </w:p>
    <w:p w14:paraId="64E398E9" w14:textId="77777777" w:rsidR="00D361EF" w:rsidRPr="00DB0E06" w:rsidRDefault="00D361EF" w:rsidP="000E0F45">
      <w:pPr>
        <w:pStyle w:val="ListParagraph"/>
        <w:numPr>
          <w:ilvl w:val="0"/>
          <w:numId w:val="5"/>
        </w:numPr>
        <w:spacing w:line="480" w:lineRule="auto"/>
        <w:rPr>
          <w:rFonts w:ascii="Times New Roman" w:hAnsi="Times New Roman" w:cs="Times New Roman"/>
        </w:rPr>
      </w:pPr>
      <w:r w:rsidRPr="00DB0E06">
        <w:rPr>
          <w:rFonts w:ascii="Times New Roman" w:hAnsi="Times New Roman" w:cs="Times New Roman"/>
        </w:rPr>
        <w:t>To support or oppose the provisional diagnosis, Chest X-Ray was requested by physician in the EHR to the radiologist.</w:t>
      </w:r>
    </w:p>
    <w:p w14:paraId="0A6E1C1B" w14:textId="77777777" w:rsidR="00D361EF" w:rsidRPr="00DB0E06" w:rsidRDefault="00D361EF" w:rsidP="000E0F45">
      <w:pPr>
        <w:pStyle w:val="ListParagraph"/>
        <w:numPr>
          <w:ilvl w:val="0"/>
          <w:numId w:val="5"/>
        </w:numPr>
        <w:spacing w:line="480" w:lineRule="auto"/>
        <w:rPr>
          <w:rFonts w:ascii="Times New Roman" w:hAnsi="Times New Roman" w:cs="Times New Roman"/>
        </w:rPr>
      </w:pPr>
      <w:r w:rsidRPr="00DB0E06">
        <w:rPr>
          <w:rFonts w:ascii="Times New Roman" w:hAnsi="Times New Roman" w:cs="Times New Roman"/>
        </w:rPr>
        <w:t>So, the flow is initiated from the medical office to the radiology clinic.</w:t>
      </w:r>
    </w:p>
    <w:p w14:paraId="3D38FC25" w14:textId="77777777" w:rsidR="00D361EF" w:rsidRPr="00DB0E06" w:rsidRDefault="00D361EF" w:rsidP="000E0F45">
      <w:pPr>
        <w:pStyle w:val="ListParagraph"/>
        <w:numPr>
          <w:ilvl w:val="0"/>
          <w:numId w:val="5"/>
        </w:numPr>
        <w:spacing w:line="480" w:lineRule="auto"/>
        <w:rPr>
          <w:rFonts w:ascii="Times New Roman" w:hAnsi="Times New Roman" w:cs="Times New Roman"/>
        </w:rPr>
      </w:pPr>
      <w:r w:rsidRPr="00DB0E06">
        <w:rPr>
          <w:rFonts w:ascii="Times New Roman" w:hAnsi="Times New Roman" w:cs="Times New Roman"/>
        </w:rPr>
        <w:t>The radiologist decides to perform the procedure or not and report back the diagnosis to EHR.</w:t>
      </w:r>
    </w:p>
    <w:p w14:paraId="4E2DE418" w14:textId="77777777" w:rsidR="00D361EF" w:rsidRPr="00DB0E06" w:rsidRDefault="00D361EF" w:rsidP="000E0F45">
      <w:pPr>
        <w:pStyle w:val="ListParagraph"/>
        <w:numPr>
          <w:ilvl w:val="0"/>
          <w:numId w:val="5"/>
        </w:numPr>
        <w:spacing w:line="480" w:lineRule="auto"/>
        <w:rPr>
          <w:rFonts w:ascii="Times New Roman" w:hAnsi="Times New Roman" w:cs="Times New Roman"/>
        </w:rPr>
      </w:pPr>
      <w:r w:rsidRPr="00DB0E06">
        <w:rPr>
          <w:rFonts w:ascii="Times New Roman" w:hAnsi="Times New Roman" w:cs="Times New Roman"/>
        </w:rPr>
        <w:t>The exit is drawn outside the swim lines as it is an independent event of both boxes.</w:t>
      </w:r>
    </w:p>
    <w:p w14:paraId="51943F97" w14:textId="77777777" w:rsidR="00D361EF" w:rsidRPr="00DB0E06" w:rsidRDefault="00D361EF" w:rsidP="000E0F45">
      <w:pPr>
        <w:spacing w:line="480" w:lineRule="auto"/>
      </w:pPr>
    </w:p>
    <w:p w14:paraId="3F5859A6" w14:textId="235EC9B8" w:rsidR="00D361EF" w:rsidRPr="00DB0E06" w:rsidRDefault="00D361EF" w:rsidP="000E0F45">
      <w:pPr>
        <w:spacing w:line="480" w:lineRule="auto"/>
      </w:pPr>
      <w:r w:rsidRPr="00DB0E06">
        <w:t>Interoperability:</w:t>
      </w:r>
    </w:p>
    <w:p w14:paraId="066D5F2E" w14:textId="14C9D6A3" w:rsidR="00BB44DC" w:rsidRPr="00DB0E06" w:rsidRDefault="00BB44DC" w:rsidP="000E0F45">
      <w:pPr>
        <w:spacing w:line="480" w:lineRule="auto"/>
        <w:rPr>
          <w:b/>
          <w:bCs/>
        </w:rPr>
      </w:pPr>
      <w:r w:rsidRPr="00DB0E06">
        <w:rPr>
          <w:b/>
          <w:bCs/>
        </w:rPr>
        <w:t>Syntactic interoperability</w:t>
      </w:r>
    </w:p>
    <w:p w14:paraId="3B740E52" w14:textId="77777777" w:rsidR="00D361EF" w:rsidRPr="00DB0E06" w:rsidRDefault="00D361EF" w:rsidP="000E0F45">
      <w:pPr>
        <w:spacing w:line="480" w:lineRule="auto"/>
        <w:ind w:firstLine="720"/>
      </w:pPr>
      <w:r w:rsidRPr="00DB0E06">
        <w:t xml:space="preserve">This diagram represents the request of information from one system to another and reporting back of the diagnosis to EHR. After the provisional diagnosis has been entered in the EHR, the physician ordered for Chest X-Ray. This information </w:t>
      </w:r>
      <w:proofErr w:type="gramStart"/>
      <w:r w:rsidRPr="00DB0E06">
        <w:t>has to</w:t>
      </w:r>
      <w:proofErr w:type="gramEnd"/>
      <w:r w:rsidRPr="00DB0E06">
        <w:t xml:space="preserve"> be transferred in a data format where syntactic interoperability comes into picture. </w:t>
      </w:r>
    </w:p>
    <w:p w14:paraId="6E563189" w14:textId="77777777" w:rsidR="00D361EF" w:rsidRPr="00DB0E06" w:rsidRDefault="00D361EF" w:rsidP="000E0F45">
      <w:pPr>
        <w:spacing w:line="480" w:lineRule="auto"/>
        <w:ind w:firstLine="720"/>
      </w:pPr>
      <w:r w:rsidRPr="00DB0E06">
        <w:t>Requests for additional laboratory tests and referral requests pertaining to diagnosis are the situations that root to examples of syntactic interoperability. When finding solutions to research queries, syntactic interoperability plays an important role in exchanging data and finding meaningful inferences out of it.</w:t>
      </w:r>
    </w:p>
    <w:p w14:paraId="1FEA5435" w14:textId="77777777" w:rsidR="00A468D9" w:rsidRDefault="00A468D9" w:rsidP="000E0F45">
      <w:pPr>
        <w:spacing w:line="480" w:lineRule="auto"/>
        <w:rPr>
          <w:b/>
          <w:bCs/>
        </w:rPr>
      </w:pPr>
    </w:p>
    <w:p w14:paraId="3FD4BF04" w14:textId="77777777" w:rsidR="00A468D9" w:rsidRDefault="00A468D9" w:rsidP="000E0F45">
      <w:pPr>
        <w:spacing w:line="480" w:lineRule="auto"/>
        <w:rPr>
          <w:b/>
          <w:bCs/>
        </w:rPr>
      </w:pPr>
    </w:p>
    <w:p w14:paraId="1DA6D218" w14:textId="77777777" w:rsidR="00A468D9" w:rsidRDefault="00A468D9" w:rsidP="000E0F45">
      <w:pPr>
        <w:spacing w:line="480" w:lineRule="auto"/>
        <w:rPr>
          <w:b/>
          <w:bCs/>
        </w:rPr>
      </w:pPr>
    </w:p>
    <w:p w14:paraId="7BF07AF3" w14:textId="77777777" w:rsidR="00A468D9" w:rsidRDefault="00A468D9" w:rsidP="000E0F45">
      <w:pPr>
        <w:spacing w:line="480" w:lineRule="auto"/>
        <w:rPr>
          <w:b/>
          <w:bCs/>
        </w:rPr>
      </w:pPr>
    </w:p>
    <w:p w14:paraId="7BB73520" w14:textId="23D6A123" w:rsidR="00D361EF" w:rsidRPr="00DB0E06" w:rsidRDefault="00BB44DC" w:rsidP="000E0F45">
      <w:pPr>
        <w:spacing w:line="480" w:lineRule="auto"/>
        <w:rPr>
          <w:b/>
          <w:bCs/>
        </w:rPr>
      </w:pPr>
      <w:r w:rsidRPr="00DB0E06">
        <w:rPr>
          <w:b/>
          <w:bCs/>
        </w:rPr>
        <w:t>Organizational interoperability</w:t>
      </w:r>
    </w:p>
    <w:p w14:paraId="2EC9257A" w14:textId="77777777" w:rsidR="00946FD1" w:rsidRDefault="00D361EF" w:rsidP="000E0F45">
      <w:pPr>
        <w:spacing w:line="480" w:lineRule="auto"/>
        <w:ind w:firstLine="720"/>
      </w:pPr>
      <w:r w:rsidRPr="00DB0E06">
        <w:lastRenderedPageBreak/>
        <w:t>Additionally, UML and BPMN models of this use case suggest organizational interoperability as the data is transferred between two systems. Human interoperability is also seen when there is manual diagnosis and interpretation of results made by the physician and radiologist respectively.</w:t>
      </w:r>
    </w:p>
    <w:p w14:paraId="7B9E9636" w14:textId="754D3A79" w:rsidR="006400A2" w:rsidRPr="006400A2" w:rsidRDefault="006400A2" w:rsidP="000E0F45">
      <w:pPr>
        <w:spacing w:line="480" w:lineRule="auto"/>
      </w:pPr>
      <w:r w:rsidRPr="006400A2">
        <w:rPr>
          <w:b/>
          <w:bCs/>
        </w:rPr>
        <w:t>Conclusion:</w:t>
      </w:r>
    </w:p>
    <w:p w14:paraId="0DF58377" w14:textId="4805097E" w:rsidR="006400A2" w:rsidRDefault="006400A2" w:rsidP="000E0F45">
      <w:pPr>
        <w:spacing w:line="480" w:lineRule="auto"/>
        <w:ind w:firstLine="720"/>
      </w:pPr>
      <w:r w:rsidRPr="006400A2">
        <w:t xml:space="preserve">The use case's clinical concepts were all explored in depth, </w:t>
      </w:r>
      <w:proofErr w:type="gramStart"/>
      <w:r w:rsidRPr="006400A2">
        <w:t>taking into account</w:t>
      </w:r>
      <w:proofErr w:type="gramEnd"/>
      <w:r w:rsidRPr="006400A2">
        <w:t xml:space="preserve"> numerous terminologies and ontologies. </w:t>
      </w:r>
      <w:r w:rsidR="001663FD" w:rsidRPr="00DB0E06">
        <w:t>Of</w:t>
      </w:r>
      <w:r w:rsidRPr="006400A2">
        <w:t xml:space="preserve"> the chosen terminologies, which complies with HL7 requirements, has been chosen as the de facto standard. For diagnostic concepts, ICD-10 is regarded as the most appropriate de facto standard, and SNOMED-CT for some procedural concepts.</w:t>
      </w:r>
      <w:r w:rsidR="001663FD" w:rsidRPr="00DB0E06">
        <w:t xml:space="preserve"> All the events in the clinical use case are well represented using the UML and BPMN diagrams. This concept helps to understand the levels of interoperability and the need to model the use case for better understanding. The CDA documentation helped us gain knowledge on HL-7 and XML. Introduction to FHIR templated helped us to know more about clinical documentation and role of it in </w:t>
      </w:r>
      <w:r w:rsidR="00946FD1" w:rsidRPr="00DB0E06">
        <w:t>interoperability.</w:t>
      </w:r>
      <w:r w:rsidR="001663FD" w:rsidRPr="00DB0E06">
        <w:t xml:space="preserve"> </w:t>
      </w:r>
    </w:p>
    <w:p w14:paraId="044A0051" w14:textId="693B07F8" w:rsidR="007657C9" w:rsidRPr="006400A2" w:rsidRDefault="007657C9" w:rsidP="000E0F45">
      <w:pPr>
        <w:spacing w:line="480" w:lineRule="auto"/>
        <w:rPr>
          <w:b/>
          <w:bCs/>
        </w:rPr>
      </w:pPr>
      <w:r w:rsidRPr="007657C9">
        <w:rPr>
          <w:b/>
          <w:bCs/>
        </w:rPr>
        <w:t>Remarks:</w:t>
      </w:r>
    </w:p>
    <w:p w14:paraId="133DF9F1" w14:textId="77777777" w:rsidR="00D361EF" w:rsidRPr="00DB0E06" w:rsidRDefault="00D361EF" w:rsidP="000E0F45">
      <w:pPr>
        <w:spacing w:line="480" w:lineRule="auto"/>
        <w:ind w:firstLine="720"/>
      </w:pPr>
      <w:r w:rsidRPr="00DB0E06">
        <w:t xml:space="preserve">As a team, we believe that the clinical symptoms and results of physical examination are not represented in the modelling as well as not addressed by the physician after primary diagnosis. Patient follow-up and revisit is not shown in the BPMN diagram. The clinical workflow from the physician office requesting a Chest X-Ray through EHR as a worklist item at the radiology clinic can include detailed data elements. The interpretation of the Chest X-Ray by the radiologist has not been modelled in any of the diagrams. </w:t>
      </w:r>
    </w:p>
    <w:p w14:paraId="4BAA5B75" w14:textId="77777777" w:rsidR="00D361EF" w:rsidRPr="00DB0E06" w:rsidRDefault="00D361EF" w:rsidP="000E0F45">
      <w:pPr>
        <w:spacing w:line="480" w:lineRule="auto"/>
      </w:pPr>
    </w:p>
    <w:p w14:paraId="6D3C613B" w14:textId="77777777" w:rsidR="001133CB" w:rsidRDefault="001133CB" w:rsidP="00A468D9">
      <w:pPr>
        <w:spacing w:line="480" w:lineRule="auto"/>
        <w:jc w:val="center"/>
        <w:rPr>
          <w:b/>
          <w:bCs/>
          <w:color w:val="000000"/>
        </w:rPr>
      </w:pPr>
    </w:p>
    <w:p w14:paraId="67B22592" w14:textId="39FB0004" w:rsidR="00D361EF" w:rsidRPr="00A468D9" w:rsidRDefault="00D361EF" w:rsidP="00A468D9">
      <w:pPr>
        <w:spacing w:line="480" w:lineRule="auto"/>
        <w:jc w:val="center"/>
      </w:pPr>
      <w:r w:rsidRPr="00DB0E06">
        <w:rPr>
          <w:b/>
          <w:bCs/>
          <w:color w:val="000000"/>
        </w:rPr>
        <w:lastRenderedPageBreak/>
        <w:t>References</w:t>
      </w:r>
    </w:p>
    <w:p w14:paraId="38583B17" w14:textId="77777777" w:rsidR="00D361EF" w:rsidRPr="00DB0E06" w:rsidRDefault="00D361EF" w:rsidP="000E0F45">
      <w:pPr>
        <w:shd w:val="clear" w:color="auto" w:fill="FFFFFF"/>
        <w:spacing w:line="480" w:lineRule="auto"/>
        <w:jc w:val="center"/>
        <w:rPr>
          <w:b/>
          <w:bCs/>
          <w:color w:val="000000"/>
        </w:rPr>
      </w:pPr>
    </w:p>
    <w:p w14:paraId="2BDFAE29" w14:textId="1BF6FCCC" w:rsidR="00D361EF" w:rsidRDefault="00D361EF" w:rsidP="000E0F45">
      <w:pPr>
        <w:shd w:val="clear" w:color="auto" w:fill="FFFFFF"/>
        <w:spacing w:line="480" w:lineRule="auto"/>
        <w:ind w:left="720" w:right="75" w:hanging="720"/>
        <w:rPr>
          <w:color w:val="000000"/>
          <w:u w:val="single"/>
        </w:rPr>
      </w:pPr>
      <w:r w:rsidRPr="00DB0E06">
        <w:rPr>
          <w:i/>
          <w:iCs/>
          <w:color w:val="000000"/>
        </w:rPr>
        <w:t>102513008 - Well male adult - SNOMED CT</w:t>
      </w:r>
      <w:r w:rsidRPr="00DB0E06">
        <w:rPr>
          <w:color w:val="000000"/>
        </w:rPr>
        <w:t>. (n.d.). Find-A-Code - ICD 10 Codes, CPT Codes, HCPCS Codes, ICD 9 Codes - Online Encoder - Medical Billing and Coding. </w:t>
      </w:r>
      <w:hyperlink r:id="rId61" w:history="1">
        <w:r w:rsidRPr="00DB0E06">
          <w:rPr>
            <w:color w:val="000000"/>
            <w:u w:val="single"/>
          </w:rPr>
          <w:t>https://www.findacode.com/snomed/102513008--well-male-adult.html</w:t>
        </w:r>
      </w:hyperlink>
    </w:p>
    <w:p w14:paraId="6D4CE2D1" w14:textId="77777777" w:rsidR="007657C9" w:rsidRPr="00DB0E06" w:rsidRDefault="007657C9" w:rsidP="000E0F45">
      <w:pPr>
        <w:shd w:val="clear" w:color="auto" w:fill="FFFFFF"/>
        <w:spacing w:line="480" w:lineRule="auto"/>
        <w:ind w:left="720" w:right="75" w:hanging="720"/>
        <w:rPr>
          <w:color w:val="000000"/>
        </w:rPr>
      </w:pPr>
    </w:p>
    <w:p w14:paraId="3F291557" w14:textId="39A65B6B" w:rsidR="00D361EF" w:rsidRDefault="00D361EF" w:rsidP="000E0F45">
      <w:pPr>
        <w:shd w:val="clear" w:color="auto" w:fill="FFFFFF"/>
        <w:spacing w:line="480" w:lineRule="auto"/>
        <w:ind w:left="720" w:right="75" w:hanging="720"/>
        <w:rPr>
          <w:color w:val="000000"/>
          <w:u w:val="single"/>
        </w:rPr>
      </w:pPr>
      <w:r w:rsidRPr="00DB0E06">
        <w:rPr>
          <w:i/>
          <w:iCs/>
          <w:color w:val="000000"/>
        </w:rPr>
        <w:t>11429006 - Consultation - SNOMED CT</w:t>
      </w:r>
      <w:r w:rsidRPr="00DB0E06">
        <w:rPr>
          <w:color w:val="000000"/>
        </w:rPr>
        <w:t>. (n.d.). Find-A-Code - ICD 10 Codes, CPT Codes, HCPCS Codes, ICD 9 Codes - Online Encoder - Medical Billing and Coding. </w:t>
      </w:r>
      <w:hyperlink r:id="rId62" w:history="1">
        <w:r w:rsidRPr="00DB0E06">
          <w:rPr>
            <w:color w:val="000000"/>
            <w:u w:val="single"/>
          </w:rPr>
          <w:t>https://www.findacode.com/snomed/11429006--consultation.html</w:t>
        </w:r>
      </w:hyperlink>
    </w:p>
    <w:p w14:paraId="3E0DFC80" w14:textId="77777777" w:rsidR="007657C9" w:rsidRPr="00DB0E06" w:rsidRDefault="007657C9" w:rsidP="000E0F45">
      <w:pPr>
        <w:shd w:val="clear" w:color="auto" w:fill="FFFFFF"/>
        <w:spacing w:line="480" w:lineRule="auto"/>
        <w:ind w:left="720" w:right="75" w:hanging="720"/>
        <w:rPr>
          <w:color w:val="000000"/>
        </w:rPr>
      </w:pPr>
    </w:p>
    <w:p w14:paraId="26247828" w14:textId="399C922B" w:rsidR="00D361EF" w:rsidRDefault="00D361EF" w:rsidP="000E0F45">
      <w:pPr>
        <w:shd w:val="clear" w:color="auto" w:fill="FFFFFF"/>
        <w:spacing w:line="480" w:lineRule="auto"/>
        <w:ind w:left="720" w:right="75" w:hanging="720"/>
        <w:rPr>
          <w:color w:val="000000"/>
          <w:u w:val="single"/>
        </w:rPr>
      </w:pPr>
      <w:r w:rsidRPr="00DB0E06">
        <w:rPr>
          <w:i/>
          <w:iCs/>
          <w:color w:val="000000"/>
        </w:rPr>
        <w:t>195967001 - Asthma - SNOMED CT</w:t>
      </w:r>
      <w:r w:rsidRPr="00DB0E06">
        <w:rPr>
          <w:color w:val="000000"/>
        </w:rPr>
        <w:t>. (n.d.). Find-A-Code - ICD 10 Codes, CPT Codes, HCPCS Codes, ICD 9 Codes - Online Encoder - Medical Billing and Coding. </w:t>
      </w:r>
      <w:hyperlink r:id="rId63" w:history="1">
        <w:r w:rsidRPr="00DB0E06">
          <w:rPr>
            <w:color w:val="000000"/>
            <w:u w:val="single"/>
          </w:rPr>
          <w:t>https://www.findacode.com/snomed/195967001--asthma.html</w:t>
        </w:r>
      </w:hyperlink>
    </w:p>
    <w:p w14:paraId="46A04307" w14:textId="77777777" w:rsidR="007657C9" w:rsidRPr="00DB0E06" w:rsidRDefault="007657C9" w:rsidP="000E0F45">
      <w:pPr>
        <w:shd w:val="clear" w:color="auto" w:fill="FFFFFF"/>
        <w:spacing w:line="480" w:lineRule="auto"/>
        <w:ind w:left="720" w:right="75" w:hanging="720"/>
        <w:rPr>
          <w:color w:val="000000"/>
        </w:rPr>
      </w:pPr>
    </w:p>
    <w:p w14:paraId="6022704B" w14:textId="0D38415B" w:rsidR="00D361EF" w:rsidRDefault="00D361EF" w:rsidP="000E0F45">
      <w:pPr>
        <w:shd w:val="clear" w:color="auto" w:fill="FFFFFF"/>
        <w:spacing w:line="480" w:lineRule="auto"/>
        <w:ind w:left="720" w:right="75" w:hanging="720"/>
        <w:rPr>
          <w:color w:val="000000"/>
          <w:u w:val="single"/>
        </w:rPr>
      </w:pPr>
      <w:r w:rsidRPr="00DB0E06">
        <w:rPr>
          <w:i/>
          <w:iCs/>
          <w:color w:val="000000"/>
        </w:rPr>
        <w:t>2022 ICD-10-CM codes R05*: Cough</w:t>
      </w:r>
      <w:r w:rsidRPr="00DB0E06">
        <w:rPr>
          <w:color w:val="000000"/>
        </w:rPr>
        <w:t>. (n.d.). The Web's Free 2022 ICD-10-CM/PCS Medical Coding Reference. </w:t>
      </w:r>
      <w:hyperlink r:id="rId64" w:history="1">
        <w:r w:rsidRPr="00DB0E06">
          <w:rPr>
            <w:color w:val="000000"/>
            <w:u w:val="single"/>
          </w:rPr>
          <w:t>https://www.icd10data.com/ICD10CM/Codes/R00-R99/R00-R09/R05-</w:t>
        </w:r>
      </w:hyperlink>
    </w:p>
    <w:p w14:paraId="4230036B" w14:textId="77777777" w:rsidR="007657C9" w:rsidRPr="00DB0E06" w:rsidRDefault="007657C9" w:rsidP="000E0F45">
      <w:pPr>
        <w:shd w:val="clear" w:color="auto" w:fill="FFFFFF"/>
        <w:spacing w:line="480" w:lineRule="auto"/>
        <w:ind w:left="720" w:right="75" w:hanging="720"/>
        <w:rPr>
          <w:color w:val="000000"/>
        </w:rPr>
      </w:pPr>
    </w:p>
    <w:p w14:paraId="243ADE51" w14:textId="77777777" w:rsidR="00D361EF" w:rsidRPr="00DB0E06" w:rsidRDefault="00D361EF" w:rsidP="000E0F45">
      <w:pPr>
        <w:shd w:val="clear" w:color="auto" w:fill="FFFFFF"/>
        <w:spacing w:line="480" w:lineRule="auto"/>
        <w:ind w:left="720" w:right="75" w:hanging="720"/>
        <w:rPr>
          <w:color w:val="000000"/>
        </w:rPr>
      </w:pPr>
      <w:r w:rsidRPr="00DB0E06">
        <w:rPr>
          <w:i/>
          <w:iCs/>
          <w:color w:val="000000"/>
        </w:rPr>
        <w:t>2022 ICD-10-CM diagnosis code R06.00: Dyspnea, unspecified</w:t>
      </w:r>
      <w:r w:rsidRPr="00DB0E06">
        <w:rPr>
          <w:color w:val="000000"/>
        </w:rPr>
        <w:t>. (n.d.). The Web's Free 2022 ICD-10-CM/PCS Medical Coding Reference. </w:t>
      </w:r>
      <w:hyperlink r:id="rId65" w:history="1">
        <w:r w:rsidRPr="00DB0E06">
          <w:rPr>
            <w:color w:val="000000"/>
            <w:u w:val="single"/>
          </w:rPr>
          <w:t>https://www.icd10data.com/ICD10CM/Codes/R00-R99/R00-R09/R06-/R06.00</w:t>
        </w:r>
      </w:hyperlink>
    </w:p>
    <w:p w14:paraId="016F8094" w14:textId="47000506" w:rsidR="00D361EF" w:rsidRDefault="00D361EF" w:rsidP="000E0F45">
      <w:pPr>
        <w:shd w:val="clear" w:color="auto" w:fill="FFFFFF"/>
        <w:spacing w:line="480" w:lineRule="auto"/>
        <w:ind w:left="720" w:right="75" w:hanging="720"/>
        <w:rPr>
          <w:color w:val="000000"/>
          <w:u w:val="single"/>
        </w:rPr>
      </w:pPr>
      <w:r w:rsidRPr="00DB0E06">
        <w:rPr>
          <w:i/>
          <w:iCs/>
          <w:color w:val="000000"/>
        </w:rPr>
        <w:lastRenderedPageBreak/>
        <w:t>2022 ICD-10-CM diagnosis code R06.00: Dyspnea, unspecified</w:t>
      </w:r>
      <w:r w:rsidRPr="00DB0E06">
        <w:rPr>
          <w:color w:val="000000"/>
        </w:rPr>
        <w:t>. (n.d.). The Web's Free 2022 ICD-10-CM/PCS Medical Coding Reference. </w:t>
      </w:r>
      <w:hyperlink r:id="rId66" w:history="1">
        <w:r w:rsidRPr="00DB0E06">
          <w:rPr>
            <w:color w:val="000000"/>
            <w:u w:val="single"/>
          </w:rPr>
          <w:t>https://www.icd10data.com/ICD10CM/Codes/R00-R99/R00-R09/R06-/R06.00</w:t>
        </w:r>
      </w:hyperlink>
    </w:p>
    <w:p w14:paraId="66CD9942" w14:textId="77777777" w:rsidR="007657C9" w:rsidRPr="00DB0E06" w:rsidRDefault="007657C9" w:rsidP="000E0F45">
      <w:pPr>
        <w:shd w:val="clear" w:color="auto" w:fill="FFFFFF"/>
        <w:spacing w:line="480" w:lineRule="auto"/>
        <w:ind w:left="720" w:right="75" w:hanging="720"/>
        <w:rPr>
          <w:color w:val="000000"/>
        </w:rPr>
      </w:pPr>
    </w:p>
    <w:p w14:paraId="2DA45541" w14:textId="787D7042" w:rsidR="00D361EF" w:rsidRDefault="00D361EF" w:rsidP="000E0F45">
      <w:pPr>
        <w:shd w:val="clear" w:color="auto" w:fill="FFFFFF"/>
        <w:spacing w:line="480" w:lineRule="auto"/>
        <w:ind w:left="720" w:right="75" w:hanging="720"/>
        <w:rPr>
          <w:color w:val="000000"/>
          <w:u w:val="single"/>
        </w:rPr>
      </w:pPr>
      <w:r w:rsidRPr="00DB0E06">
        <w:rPr>
          <w:i/>
          <w:iCs/>
          <w:color w:val="000000"/>
        </w:rPr>
        <w:t>2022 ICD-10-CM diagnosis code Z13.83: Encounter for screening for respiratory disorder NEC</w:t>
      </w:r>
      <w:r w:rsidRPr="00DB0E06">
        <w:rPr>
          <w:color w:val="000000"/>
        </w:rPr>
        <w:t>. (n.d.). The Web's Free 2022 ICD-10-CM/PCS Medical Coding Reference. </w:t>
      </w:r>
      <w:hyperlink r:id="rId67" w:history="1">
        <w:r w:rsidRPr="00DB0E06">
          <w:rPr>
            <w:color w:val="000000"/>
            <w:u w:val="single"/>
          </w:rPr>
          <w:t>https://www.icd10data.com/ICD10CM/Codes/Z00-Z99/Z00-Z13/Z13-/Z13.83</w:t>
        </w:r>
      </w:hyperlink>
    </w:p>
    <w:p w14:paraId="7F489AC5" w14:textId="77777777" w:rsidR="007657C9" w:rsidRPr="00DB0E06" w:rsidRDefault="007657C9" w:rsidP="000E0F45">
      <w:pPr>
        <w:shd w:val="clear" w:color="auto" w:fill="FFFFFF"/>
        <w:spacing w:line="480" w:lineRule="auto"/>
        <w:ind w:left="720" w:right="75" w:hanging="720"/>
        <w:rPr>
          <w:color w:val="000000"/>
        </w:rPr>
      </w:pPr>
    </w:p>
    <w:p w14:paraId="14676DE4" w14:textId="1F666F14" w:rsidR="00D361EF" w:rsidRDefault="00D361EF" w:rsidP="000E0F45">
      <w:pPr>
        <w:shd w:val="clear" w:color="auto" w:fill="FFFFFF"/>
        <w:spacing w:line="480" w:lineRule="auto"/>
        <w:ind w:left="720" w:right="75" w:hanging="720"/>
        <w:rPr>
          <w:color w:val="000000"/>
          <w:u w:val="single"/>
        </w:rPr>
      </w:pPr>
      <w:r w:rsidRPr="00DB0E06">
        <w:rPr>
          <w:i/>
          <w:iCs/>
          <w:color w:val="000000"/>
        </w:rPr>
        <w:t>2022 ICD-10-CM diagnosis code Z84.89: Family history of other specified conditions</w:t>
      </w:r>
      <w:r w:rsidRPr="00DB0E06">
        <w:rPr>
          <w:color w:val="000000"/>
        </w:rPr>
        <w:t>. (n.d.). The Web's Free 2022 ICD-10-CM/PCS Medical Coding Reference. </w:t>
      </w:r>
      <w:hyperlink r:id="rId68" w:anchor=":~:text=Family%20history%20of%20other%20specified%20conditions,-2016%202017%202018&amp;text=Code%20POA%20Exempt-,Z84.,effective%20on%20October%201%2C%202021" w:history="1">
        <w:r w:rsidRPr="00DB0E06">
          <w:rPr>
            <w:color w:val="000000"/>
            <w:u w:val="single"/>
          </w:rPr>
          <w:t>https://www.icd10data.com/ICD10CM/Codes/Z00-Z99/Z77-Z99/Z84-/Z84.89#:~:text=Family%20history%20of%20other%20specified%20conditions,-2016%202017%202018&amp;text=Code%20POA%20Exempt-,Z84.,effective%20on%20October%201%2C%202021</w:t>
        </w:r>
      </w:hyperlink>
    </w:p>
    <w:p w14:paraId="37C02151" w14:textId="77777777" w:rsidR="007657C9" w:rsidRPr="00DB0E06" w:rsidRDefault="007657C9" w:rsidP="000E0F45">
      <w:pPr>
        <w:shd w:val="clear" w:color="auto" w:fill="FFFFFF"/>
        <w:spacing w:line="480" w:lineRule="auto"/>
        <w:ind w:left="720" w:right="75" w:hanging="720"/>
        <w:rPr>
          <w:color w:val="000000"/>
        </w:rPr>
      </w:pPr>
    </w:p>
    <w:p w14:paraId="5EEF898C" w14:textId="77777777" w:rsidR="00D361EF" w:rsidRPr="00DB0E06" w:rsidRDefault="00D361EF" w:rsidP="000E0F45">
      <w:pPr>
        <w:shd w:val="clear" w:color="auto" w:fill="FFFFFF"/>
        <w:spacing w:line="480" w:lineRule="auto"/>
        <w:ind w:left="720" w:right="75" w:hanging="720"/>
        <w:rPr>
          <w:color w:val="000000"/>
        </w:rPr>
      </w:pPr>
      <w:r w:rsidRPr="00DB0E06">
        <w:rPr>
          <w:i/>
          <w:iCs/>
          <w:color w:val="000000"/>
        </w:rPr>
        <w:t>2022 ICD-10-PCS procedure code BW03ZZZ: Plain radiography of chest</w:t>
      </w:r>
      <w:r w:rsidRPr="00DB0E06">
        <w:rPr>
          <w:color w:val="000000"/>
        </w:rPr>
        <w:t>. (n.d.). The Web's Free 2022 ICD-10-CM/PCS Medical Coding Reference. </w:t>
      </w:r>
      <w:hyperlink r:id="rId69" w:anchor=":~:text=Plain%20Radiography%20of%20Chest,-2016%202017%202018&amp;text=ICD%2D10%2DPCS%20BW03ZZZ%20is,used%20to%20indicate%20a%20procedure" w:history="1">
        <w:r w:rsidRPr="00DB0E06">
          <w:rPr>
            <w:color w:val="000000"/>
            <w:u w:val="single"/>
          </w:rPr>
          <w:t>https://www.icd10data.com/ICD10PCS/Codes/B/W/0/3/BW03ZZZ#:~:text=Plain%20Radiography%20of%20Chest,-2016%202017%202018&amp;text=ICD%2D10%2DPCS%20BW03ZZZ%20is,used%20to%20indicate%20a%20procedure</w:t>
        </w:r>
      </w:hyperlink>
    </w:p>
    <w:p w14:paraId="267CAD85" w14:textId="60CAEC1A" w:rsidR="00D361EF" w:rsidRDefault="00D361EF" w:rsidP="000E0F45">
      <w:pPr>
        <w:shd w:val="clear" w:color="auto" w:fill="FFFFFF"/>
        <w:spacing w:line="480" w:lineRule="auto"/>
        <w:ind w:left="720" w:right="75" w:hanging="720"/>
        <w:rPr>
          <w:color w:val="000000"/>
          <w:u w:val="single"/>
        </w:rPr>
      </w:pPr>
      <w:r w:rsidRPr="00DB0E06">
        <w:rPr>
          <w:i/>
          <w:iCs/>
          <w:color w:val="000000"/>
        </w:rPr>
        <w:lastRenderedPageBreak/>
        <w:t>267036007 - Dyspnea - SNOMED CT</w:t>
      </w:r>
      <w:r w:rsidRPr="00DB0E06">
        <w:rPr>
          <w:color w:val="000000"/>
        </w:rPr>
        <w:t>. (n.d.). Find-A-Code - ICD 10 Codes, CPT Codes, HCPCS Codes, ICD 9 Codes - Online Encoder - Medical Billing and Coding. </w:t>
      </w:r>
      <w:hyperlink r:id="rId70" w:history="1">
        <w:r w:rsidRPr="00DB0E06">
          <w:rPr>
            <w:color w:val="000000"/>
            <w:u w:val="single"/>
          </w:rPr>
          <w:t>https://www.findacode.com/snomed/267036007--dyspnea.html</w:t>
        </w:r>
      </w:hyperlink>
    </w:p>
    <w:p w14:paraId="63D08CD1" w14:textId="77777777" w:rsidR="007657C9" w:rsidRPr="00DB0E06" w:rsidRDefault="007657C9" w:rsidP="000E0F45">
      <w:pPr>
        <w:shd w:val="clear" w:color="auto" w:fill="FFFFFF"/>
        <w:spacing w:line="480" w:lineRule="auto"/>
        <w:ind w:left="720" w:right="75" w:hanging="720"/>
        <w:rPr>
          <w:color w:val="000000"/>
        </w:rPr>
      </w:pPr>
    </w:p>
    <w:p w14:paraId="18198775" w14:textId="52B712EE" w:rsidR="00D361EF" w:rsidRDefault="00D361EF" w:rsidP="000E0F45">
      <w:pPr>
        <w:shd w:val="clear" w:color="auto" w:fill="FFFFFF"/>
        <w:spacing w:line="480" w:lineRule="auto"/>
        <w:ind w:left="720" w:right="75" w:hanging="720"/>
        <w:rPr>
          <w:color w:val="000000"/>
          <w:u w:val="single"/>
        </w:rPr>
      </w:pPr>
      <w:r w:rsidRPr="00DB0E06">
        <w:rPr>
          <w:i/>
          <w:iCs/>
          <w:color w:val="000000"/>
        </w:rPr>
        <w:t>424199006 - Substance induced asthma - SNOMED CT</w:t>
      </w:r>
      <w:r w:rsidRPr="00DB0E06">
        <w:rPr>
          <w:color w:val="000000"/>
        </w:rPr>
        <w:t>. (n.d.). Find-A-Code - ICD 10 Codes, CPT Codes, HCPCS Codes, ICD 9 Codes - Online Encoder - Medical Billing and Coding. </w:t>
      </w:r>
      <w:hyperlink r:id="rId71" w:history="1">
        <w:r w:rsidRPr="00DB0E06">
          <w:rPr>
            <w:color w:val="000000"/>
            <w:u w:val="single"/>
          </w:rPr>
          <w:t>https://www.findacode.com/snomed/424199006--substance-induced-asthma.html</w:t>
        </w:r>
      </w:hyperlink>
    </w:p>
    <w:p w14:paraId="545E089B" w14:textId="77777777" w:rsidR="007657C9" w:rsidRPr="00DB0E06" w:rsidRDefault="007657C9" w:rsidP="000E0F45">
      <w:pPr>
        <w:shd w:val="clear" w:color="auto" w:fill="FFFFFF"/>
        <w:spacing w:line="480" w:lineRule="auto"/>
        <w:ind w:left="720" w:right="75" w:hanging="720"/>
        <w:rPr>
          <w:color w:val="000000"/>
        </w:rPr>
      </w:pPr>
    </w:p>
    <w:p w14:paraId="266E5990" w14:textId="367CFB79" w:rsidR="00D361EF" w:rsidRDefault="00D361EF" w:rsidP="000E0F45">
      <w:pPr>
        <w:shd w:val="clear" w:color="auto" w:fill="FFFFFF"/>
        <w:spacing w:line="480" w:lineRule="auto"/>
        <w:ind w:left="720" w:right="75" w:hanging="720"/>
        <w:rPr>
          <w:rStyle w:val="Hyperlink"/>
          <w:color w:val="000000"/>
          <w:shd w:val="clear" w:color="auto" w:fill="FFFFFF"/>
        </w:rPr>
      </w:pPr>
      <w:r w:rsidRPr="00DB0E06">
        <w:rPr>
          <w:rStyle w:val="Emphasis"/>
          <w:color w:val="000000"/>
          <w:shd w:val="clear" w:color="auto" w:fill="FFFFFF"/>
        </w:rPr>
        <w:t>A brief history of medical coding</w:t>
      </w:r>
      <w:r w:rsidRPr="00DB0E06">
        <w:rPr>
          <w:color w:val="000000"/>
          <w:shd w:val="clear" w:color="auto" w:fill="FFFFFF"/>
        </w:rPr>
        <w:t>. (n.d.). Health Information Associates - Medical Coding Support and Audits. </w:t>
      </w:r>
      <w:hyperlink r:id="rId72" w:history="1">
        <w:r w:rsidRPr="00DB0E06">
          <w:rPr>
            <w:rStyle w:val="Hyperlink"/>
            <w:color w:val="000000"/>
            <w:shd w:val="clear" w:color="auto" w:fill="FFFFFF"/>
          </w:rPr>
          <w:t>https://hiacode.com/blog/education/a-brief-history-of-medical-coding</w:t>
        </w:r>
      </w:hyperlink>
    </w:p>
    <w:p w14:paraId="73C830A3" w14:textId="77777777" w:rsidR="007657C9" w:rsidRPr="00DB0E06" w:rsidRDefault="007657C9" w:rsidP="000E0F45">
      <w:pPr>
        <w:shd w:val="clear" w:color="auto" w:fill="FFFFFF"/>
        <w:spacing w:line="480" w:lineRule="auto"/>
        <w:ind w:left="720" w:right="75" w:hanging="720"/>
        <w:rPr>
          <w:color w:val="000000"/>
        </w:rPr>
      </w:pPr>
    </w:p>
    <w:p w14:paraId="726EBCC8" w14:textId="61FEDBB1" w:rsidR="00D361EF" w:rsidRDefault="00D361EF" w:rsidP="000E0F45">
      <w:pPr>
        <w:shd w:val="clear" w:color="auto" w:fill="FFFFFF"/>
        <w:spacing w:line="480" w:lineRule="auto"/>
        <w:ind w:left="720" w:right="75" w:hanging="720"/>
        <w:rPr>
          <w:color w:val="000000"/>
          <w:u w:val="single"/>
        </w:rPr>
      </w:pPr>
      <w:r w:rsidRPr="00DB0E06">
        <w:rPr>
          <w:i/>
          <w:iCs/>
          <w:color w:val="000000"/>
        </w:rPr>
        <w:t>Are you troubled by shortness of breath when hurrying on level ground or walking up a slight hill [Rose dyspnea scale] – LOINC</w:t>
      </w:r>
      <w:r w:rsidRPr="00DB0E06">
        <w:rPr>
          <w:color w:val="000000"/>
        </w:rPr>
        <w:t>. (n.d.). LOINC. </w:t>
      </w:r>
      <w:hyperlink r:id="rId73" w:history="1">
        <w:r w:rsidRPr="00DB0E06">
          <w:rPr>
            <w:color w:val="000000"/>
            <w:u w:val="single"/>
          </w:rPr>
          <w:t>https://loinc.org/64168-8/</w:t>
        </w:r>
      </w:hyperlink>
    </w:p>
    <w:p w14:paraId="093F0685" w14:textId="77777777" w:rsidR="007657C9" w:rsidRPr="00DB0E06" w:rsidRDefault="007657C9" w:rsidP="000E0F45">
      <w:pPr>
        <w:shd w:val="clear" w:color="auto" w:fill="FFFFFF"/>
        <w:spacing w:line="480" w:lineRule="auto"/>
        <w:ind w:left="720" w:right="75" w:hanging="720"/>
        <w:rPr>
          <w:color w:val="000000"/>
        </w:rPr>
      </w:pPr>
    </w:p>
    <w:p w14:paraId="1D4D2BD6" w14:textId="51E9E166" w:rsidR="00D361EF" w:rsidRDefault="00D361EF" w:rsidP="000E0F45">
      <w:pPr>
        <w:shd w:val="clear" w:color="auto" w:fill="FFFFFF"/>
        <w:spacing w:line="480" w:lineRule="auto"/>
        <w:ind w:left="720" w:right="75" w:hanging="720"/>
        <w:rPr>
          <w:color w:val="000000"/>
          <w:u w:val="single"/>
        </w:rPr>
      </w:pPr>
      <w:r w:rsidRPr="00DB0E06">
        <w:rPr>
          <w:i/>
          <w:iCs/>
          <w:color w:val="000000"/>
        </w:rPr>
        <w:t>Asthma [Minimum data set] – LOINC</w:t>
      </w:r>
      <w:r w:rsidRPr="00DB0E06">
        <w:rPr>
          <w:color w:val="000000"/>
        </w:rPr>
        <w:t>. (n.d.). LOINC. </w:t>
      </w:r>
      <w:hyperlink r:id="rId74" w:history="1">
        <w:r w:rsidRPr="00DB0E06">
          <w:rPr>
            <w:color w:val="000000"/>
            <w:u w:val="single"/>
          </w:rPr>
          <w:t>https://loinc.org/45669-9/</w:t>
        </w:r>
      </w:hyperlink>
    </w:p>
    <w:p w14:paraId="1478F208" w14:textId="77777777" w:rsidR="007657C9" w:rsidRPr="00DB0E06" w:rsidRDefault="007657C9" w:rsidP="000E0F45">
      <w:pPr>
        <w:shd w:val="clear" w:color="auto" w:fill="FFFFFF"/>
        <w:spacing w:line="480" w:lineRule="auto"/>
        <w:ind w:left="720" w:right="75" w:hanging="720"/>
        <w:rPr>
          <w:color w:val="000000"/>
        </w:rPr>
      </w:pPr>
    </w:p>
    <w:p w14:paraId="349768DD" w14:textId="7EE9C690" w:rsidR="00D361EF" w:rsidRDefault="00D361EF" w:rsidP="000E0F45">
      <w:pPr>
        <w:shd w:val="clear" w:color="auto" w:fill="FFFFFF"/>
        <w:spacing w:line="480" w:lineRule="auto"/>
        <w:ind w:left="720" w:right="75" w:hanging="720"/>
        <w:rPr>
          <w:color w:val="000000"/>
          <w:u w:val="single"/>
        </w:rPr>
      </w:pPr>
      <w:r w:rsidRPr="00DB0E06">
        <w:rPr>
          <w:i/>
          <w:iCs/>
          <w:color w:val="000000"/>
        </w:rPr>
        <w:t>Asthma/chronic obstructive lung disease or chronic lung disease in last 7 days [MDSv3] – LOINC</w:t>
      </w:r>
      <w:r w:rsidRPr="00DB0E06">
        <w:rPr>
          <w:color w:val="000000"/>
        </w:rPr>
        <w:t>. (n.d.). LOINC. </w:t>
      </w:r>
      <w:hyperlink r:id="rId75" w:history="1">
        <w:r w:rsidRPr="00DB0E06">
          <w:rPr>
            <w:color w:val="000000"/>
            <w:u w:val="single"/>
          </w:rPr>
          <w:t>https://loinc.org/54822-2/</w:t>
        </w:r>
      </w:hyperlink>
    </w:p>
    <w:p w14:paraId="69738237" w14:textId="0F575438" w:rsidR="007657C9" w:rsidRDefault="007657C9" w:rsidP="000E0F45">
      <w:pPr>
        <w:shd w:val="clear" w:color="auto" w:fill="FFFFFF"/>
        <w:spacing w:line="480" w:lineRule="auto"/>
        <w:ind w:left="720" w:right="75" w:hanging="720"/>
        <w:rPr>
          <w:color w:val="000000"/>
        </w:rPr>
      </w:pPr>
    </w:p>
    <w:p w14:paraId="2446B2D3" w14:textId="77777777" w:rsidR="007657C9" w:rsidRPr="00DB0E06" w:rsidRDefault="007657C9" w:rsidP="000E0F45">
      <w:pPr>
        <w:shd w:val="clear" w:color="auto" w:fill="FFFFFF"/>
        <w:spacing w:line="480" w:lineRule="auto"/>
        <w:ind w:left="720" w:right="75" w:hanging="720"/>
        <w:rPr>
          <w:color w:val="000000"/>
        </w:rPr>
      </w:pPr>
    </w:p>
    <w:p w14:paraId="2087A570" w14:textId="77777777" w:rsidR="00E91F6B" w:rsidRDefault="00E91F6B" w:rsidP="00E91F6B">
      <w:pPr>
        <w:spacing w:line="480" w:lineRule="auto"/>
        <w:ind w:left="720" w:hanging="720"/>
      </w:pPr>
      <w:r>
        <w:lastRenderedPageBreak/>
        <w:t xml:space="preserve">Centers for Disease Control and Prevention. (2022, August 12). </w:t>
      </w:r>
      <w:r w:rsidRPr="00026F73">
        <w:rPr>
          <w:i/>
          <w:iCs/>
        </w:rPr>
        <w:t>Age - Health, United States</w:t>
      </w:r>
      <w:r>
        <w:rPr>
          <w:i/>
          <w:iCs/>
        </w:rPr>
        <w:t>, 2020-2021</w:t>
      </w:r>
      <w:r>
        <w:t>.</w:t>
      </w:r>
      <w:r w:rsidRPr="00026F73">
        <w:t> </w:t>
      </w:r>
      <w:hyperlink r:id="rId76" w:history="1">
        <w:r w:rsidRPr="00026F73">
          <w:rPr>
            <w:rStyle w:val="Hyperlink"/>
          </w:rPr>
          <w:t>https://www.cdc.gov/nchs/hus/sources-definitions/age.htm</w:t>
        </w:r>
      </w:hyperlink>
    </w:p>
    <w:p w14:paraId="6BF848EF" w14:textId="77777777" w:rsidR="00E91F6B" w:rsidRDefault="00E91F6B" w:rsidP="000E0F45">
      <w:pPr>
        <w:shd w:val="clear" w:color="auto" w:fill="FFFFFF"/>
        <w:spacing w:line="480" w:lineRule="auto"/>
        <w:ind w:left="720" w:right="75" w:hanging="720"/>
      </w:pPr>
    </w:p>
    <w:p w14:paraId="026D3B63" w14:textId="77777777" w:rsidR="00E91F6B" w:rsidRDefault="00E91F6B" w:rsidP="00E91F6B">
      <w:pPr>
        <w:spacing w:line="480" w:lineRule="auto"/>
        <w:ind w:left="720" w:hanging="720"/>
      </w:pPr>
      <w:r>
        <w:t xml:space="preserve">Centers for Disease Control and Prevention. (2017, August 29). </w:t>
      </w:r>
      <w:r>
        <w:rPr>
          <w:i/>
          <w:iCs/>
        </w:rPr>
        <w:t xml:space="preserve">Glossary. </w:t>
      </w:r>
      <w:hyperlink r:id="rId77" w:history="1">
        <w:r w:rsidRPr="000A5691">
          <w:rPr>
            <w:rStyle w:val="Hyperlink"/>
          </w:rPr>
          <w:t>https://www.cdc.gov/nchs/nhis/tobacco/tobacco_glossary.htm</w:t>
        </w:r>
      </w:hyperlink>
    </w:p>
    <w:p w14:paraId="6E89D9A2" w14:textId="77777777" w:rsidR="00E91F6B" w:rsidRDefault="00E91F6B" w:rsidP="000E0F45">
      <w:pPr>
        <w:shd w:val="clear" w:color="auto" w:fill="FFFFFF"/>
        <w:spacing w:line="480" w:lineRule="auto"/>
        <w:ind w:left="720" w:right="75" w:hanging="720"/>
      </w:pPr>
    </w:p>
    <w:p w14:paraId="755DA4CC" w14:textId="77777777" w:rsidR="00E91F6B" w:rsidRDefault="00E91F6B" w:rsidP="00E91F6B">
      <w:pPr>
        <w:spacing w:line="480" w:lineRule="auto"/>
        <w:ind w:left="720" w:hanging="720"/>
      </w:pPr>
      <w:r w:rsidRPr="00026F73">
        <w:t>Centers for Medicare &amp; Medicaid Services</w:t>
      </w:r>
      <w:r>
        <w:t xml:space="preserve">. (2021, December 1). </w:t>
      </w:r>
      <w:r w:rsidRPr="00026F73">
        <w:rPr>
          <w:rFonts w:asciiTheme="minorHAnsi" w:eastAsiaTheme="minorHAnsi" w:hAnsiTheme="minorHAnsi" w:cstheme="minorBidi"/>
          <w:i/>
          <w:iCs/>
        </w:rPr>
        <w:t>Quality Measures &amp; You: Clinicians</w:t>
      </w:r>
      <w:r>
        <w:rPr>
          <w:i/>
          <w:iCs/>
        </w:rPr>
        <w:t>.</w:t>
      </w:r>
      <w:r>
        <w:t xml:space="preserve"> </w:t>
      </w:r>
      <w:hyperlink r:id="rId78" w:anchor=":~:text=Clinicians%20are%20those%20who%20provide,as%20ordered%20by%20another%20clinician" w:history="1">
        <w:r w:rsidRPr="000A5691">
          <w:rPr>
            <w:rStyle w:val="Hyperlink"/>
          </w:rPr>
          <w:t>https://www.cms.gov/Medicare/Quality-Initiatives-Patient-Assessment-Instruments/MMS/QMY-Clinicians#:~:text=Clinicians%20are%20those%20who%20provide,as%20ordered%20by%20another%20clinician</w:t>
        </w:r>
      </w:hyperlink>
    </w:p>
    <w:p w14:paraId="19C69A00" w14:textId="77777777" w:rsidR="00E91F6B" w:rsidRDefault="00E91F6B" w:rsidP="000E0F45">
      <w:pPr>
        <w:shd w:val="clear" w:color="auto" w:fill="FFFFFF"/>
        <w:spacing w:line="480" w:lineRule="auto"/>
        <w:ind w:left="720" w:right="75" w:hanging="720"/>
      </w:pPr>
    </w:p>
    <w:p w14:paraId="2F9EC200" w14:textId="6B00D3B4" w:rsidR="00D361EF" w:rsidRDefault="00D361EF" w:rsidP="000E0F45">
      <w:pPr>
        <w:shd w:val="clear" w:color="auto" w:fill="FFFFFF"/>
        <w:spacing w:line="480" w:lineRule="auto"/>
        <w:ind w:left="720" w:right="75" w:hanging="720"/>
        <w:rPr>
          <w:color w:val="000000"/>
          <w:u w:val="single"/>
        </w:rPr>
      </w:pPr>
      <w:r w:rsidRPr="00DB0E06">
        <w:t xml:space="preserve">Centers for Disease Control and Prevention. (2018 December 5). </w:t>
      </w:r>
      <w:r w:rsidRPr="00DB0E06">
        <w:rPr>
          <w:i/>
          <w:iCs/>
        </w:rPr>
        <w:t>Public Health Information Network Vocabulary Access and Distribution System (PHIN VADS)</w:t>
      </w:r>
      <w:r w:rsidRPr="00DB0E06">
        <w:rPr>
          <w:color w:val="000000"/>
        </w:rPr>
        <w:t>. </w:t>
      </w:r>
      <w:hyperlink r:id="rId79" w:history="1">
        <w:r w:rsidRPr="00DB0E06">
          <w:rPr>
            <w:color w:val="000000"/>
            <w:u w:val="single"/>
          </w:rPr>
          <w:t>https://phinvads.cdc.gov/vads/ViewCodeSystemConcept.action?oid=2.16.840.1.113883.6.96&amp;code=267036007</w:t>
        </w:r>
      </w:hyperlink>
    </w:p>
    <w:p w14:paraId="0C6DEB32" w14:textId="77777777" w:rsidR="007657C9" w:rsidRPr="00DB0E06" w:rsidRDefault="007657C9" w:rsidP="000E0F45">
      <w:pPr>
        <w:shd w:val="clear" w:color="auto" w:fill="FFFFFF"/>
        <w:spacing w:line="480" w:lineRule="auto"/>
        <w:ind w:left="720" w:right="75" w:hanging="720"/>
        <w:rPr>
          <w:color w:val="000000"/>
        </w:rPr>
      </w:pPr>
    </w:p>
    <w:p w14:paraId="78853A10" w14:textId="6FE484F3" w:rsidR="00D361EF" w:rsidRDefault="00D361EF" w:rsidP="000E0F45">
      <w:pPr>
        <w:shd w:val="clear" w:color="auto" w:fill="FFFFFF"/>
        <w:spacing w:line="480" w:lineRule="auto"/>
        <w:ind w:left="720" w:right="75" w:hanging="720"/>
        <w:rPr>
          <w:color w:val="000000"/>
          <w:u w:val="single"/>
        </w:rPr>
      </w:pPr>
      <w:r w:rsidRPr="00DB0E06">
        <w:t xml:space="preserve">Centers for Disease Control and Prevention. (2018 December 5). </w:t>
      </w:r>
      <w:r w:rsidRPr="00DB0E06">
        <w:rPr>
          <w:i/>
          <w:iCs/>
        </w:rPr>
        <w:t>Public Health Information Network Vocabulary Access and Distribution System (PHIN VADS).</w:t>
      </w:r>
      <w:r w:rsidRPr="00DB0E06">
        <w:t xml:space="preserve"> </w:t>
      </w:r>
      <w:hyperlink r:id="rId80" w:history="1">
        <w:r w:rsidRPr="00DB0E06">
          <w:rPr>
            <w:color w:val="000000"/>
            <w:u w:val="single"/>
          </w:rPr>
          <w:t>https://phinvads.cdc.gov/vads/ViewCodeSystemConcept.action?oid=2.16.840.1.113883.6.96&amp;code=267036007</w:t>
        </w:r>
      </w:hyperlink>
    </w:p>
    <w:p w14:paraId="2CCD496D" w14:textId="77777777" w:rsidR="007657C9" w:rsidRPr="00DB0E06" w:rsidRDefault="007657C9" w:rsidP="000E0F45">
      <w:pPr>
        <w:shd w:val="clear" w:color="auto" w:fill="FFFFFF"/>
        <w:spacing w:line="480" w:lineRule="auto"/>
        <w:ind w:left="720" w:right="75" w:hanging="720"/>
        <w:rPr>
          <w:color w:val="000000"/>
        </w:rPr>
      </w:pPr>
    </w:p>
    <w:p w14:paraId="2A115D44" w14:textId="77777777" w:rsidR="00D361EF" w:rsidRPr="00DB0E06" w:rsidRDefault="00D361EF" w:rsidP="000E0F45">
      <w:pPr>
        <w:shd w:val="clear" w:color="auto" w:fill="FFFFFF"/>
        <w:spacing w:line="480" w:lineRule="auto"/>
        <w:ind w:left="720" w:right="75" w:hanging="720"/>
        <w:rPr>
          <w:color w:val="000000"/>
        </w:rPr>
      </w:pPr>
      <w:r w:rsidRPr="00DB0E06">
        <w:lastRenderedPageBreak/>
        <w:t xml:space="preserve">Centers for Disease Control and Prevention. (2018 December 5). </w:t>
      </w:r>
      <w:r w:rsidRPr="00DB0E06">
        <w:rPr>
          <w:i/>
          <w:iCs/>
        </w:rPr>
        <w:t>Public Health Information Network Vocabulary Access and Distribution System (PHIN VADS).</w:t>
      </w:r>
      <w:r w:rsidRPr="00DB0E06">
        <w:t xml:space="preserve"> </w:t>
      </w:r>
      <w:hyperlink r:id="rId81" w:history="1">
        <w:r w:rsidRPr="00DB0E06">
          <w:rPr>
            <w:color w:val="000000"/>
            <w:u w:val="single"/>
          </w:rPr>
          <w:t>https://phinvads.cdc.gov/vads/ViewCodeSystemConcept.action?oid=2.16.840.1.113883.6.96&amp;code=365852007</w:t>
        </w:r>
      </w:hyperlink>
    </w:p>
    <w:p w14:paraId="58FD2E35" w14:textId="77777777" w:rsidR="007657C9" w:rsidRDefault="007657C9" w:rsidP="000E0F45">
      <w:pPr>
        <w:shd w:val="clear" w:color="auto" w:fill="FFFFFF"/>
        <w:spacing w:line="480" w:lineRule="auto"/>
        <w:ind w:left="720" w:right="75" w:hanging="720"/>
      </w:pPr>
    </w:p>
    <w:p w14:paraId="7733D171" w14:textId="5A86AAD8" w:rsidR="00D361EF" w:rsidRDefault="00D361EF" w:rsidP="000E0F45">
      <w:pPr>
        <w:shd w:val="clear" w:color="auto" w:fill="FFFFFF"/>
        <w:spacing w:line="480" w:lineRule="auto"/>
        <w:ind w:left="720" w:right="75" w:hanging="720"/>
        <w:rPr>
          <w:color w:val="000000"/>
          <w:u w:val="single"/>
        </w:rPr>
      </w:pPr>
      <w:r w:rsidRPr="00DB0E06">
        <w:t xml:space="preserve">Centers for Disease Control and Prevention. (2018 December 5). </w:t>
      </w:r>
      <w:r w:rsidRPr="00DB0E06">
        <w:rPr>
          <w:i/>
          <w:iCs/>
        </w:rPr>
        <w:t>Public Health Information Network Vocabulary Access and Distribution System (PHIN VADS).</w:t>
      </w:r>
      <w:r w:rsidRPr="00DB0E06">
        <w:t xml:space="preserve"> </w:t>
      </w:r>
      <w:hyperlink r:id="rId82" w:history="1">
        <w:r w:rsidRPr="00DB0E06">
          <w:rPr>
            <w:color w:val="000000"/>
            <w:u w:val="single"/>
          </w:rPr>
          <w:t>https://phinvads.cdc.gov/vads/ViewCodeSystemConcept.action?oid=2.16.840.1.113883.6.96&amp;code=416471007</w:t>
        </w:r>
      </w:hyperlink>
    </w:p>
    <w:p w14:paraId="7B550EE9" w14:textId="77777777" w:rsidR="007657C9" w:rsidRPr="00DB0E06" w:rsidRDefault="007657C9" w:rsidP="000E0F45">
      <w:pPr>
        <w:shd w:val="clear" w:color="auto" w:fill="FFFFFF"/>
        <w:spacing w:line="480" w:lineRule="auto"/>
        <w:ind w:left="720" w:right="75" w:hanging="720"/>
        <w:rPr>
          <w:color w:val="000000"/>
        </w:rPr>
      </w:pPr>
    </w:p>
    <w:p w14:paraId="19F6D0CB" w14:textId="6CB1E39D" w:rsidR="00D361EF" w:rsidRDefault="00D361EF" w:rsidP="000E0F45">
      <w:pPr>
        <w:shd w:val="clear" w:color="auto" w:fill="FFFFFF"/>
        <w:spacing w:line="480" w:lineRule="auto"/>
        <w:ind w:left="720" w:right="75" w:hanging="720"/>
        <w:rPr>
          <w:color w:val="000000"/>
          <w:u w:val="single"/>
        </w:rPr>
      </w:pPr>
      <w:r w:rsidRPr="00DB0E06">
        <w:t xml:space="preserve">Centers for Disease Control and Prevention. (2018 December 5). </w:t>
      </w:r>
      <w:r w:rsidRPr="00DB0E06">
        <w:rPr>
          <w:i/>
          <w:iCs/>
        </w:rPr>
        <w:t>Public Health Information Network Vocabulary Access and Distribution System (PHIN VADS)</w:t>
      </w:r>
      <w:r w:rsidRPr="00DB0E06">
        <w:rPr>
          <w:color w:val="000000"/>
        </w:rPr>
        <w:t>. </w:t>
      </w:r>
      <w:hyperlink r:id="rId83" w:history="1">
        <w:r w:rsidRPr="00DB0E06">
          <w:rPr>
            <w:color w:val="000000"/>
            <w:u w:val="single"/>
          </w:rPr>
          <w:t>https://phinvads.cdc.gov/vads/ViewCodeSystemConcept.action?oid=2.16.840.1.113883.6.96&amp;code=416471007</w:t>
        </w:r>
      </w:hyperlink>
    </w:p>
    <w:p w14:paraId="7F75EBCD" w14:textId="77777777" w:rsidR="007657C9" w:rsidRPr="00DB0E06" w:rsidRDefault="007657C9" w:rsidP="000E0F45">
      <w:pPr>
        <w:shd w:val="clear" w:color="auto" w:fill="FFFFFF"/>
        <w:spacing w:line="480" w:lineRule="auto"/>
        <w:ind w:left="720" w:right="75" w:hanging="720"/>
        <w:rPr>
          <w:color w:val="000000"/>
        </w:rPr>
      </w:pPr>
    </w:p>
    <w:p w14:paraId="2CB4AF39" w14:textId="69E41BB8" w:rsidR="00D361EF" w:rsidRDefault="00D361EF" w:rsidP="000E0F45">
      <w:pPr>
        <w:shd w:val="clear" w:color="auto" w:fill="FFFFFF"/>
        <w:spacing w:line="480" w:lineRule="auto"/>
        <w:ind w:left="720" w:right="75" w:hanging="720"/>
        <w:rPr>
          <w:color w:val="000000"/>
          <w:u w:val="single"/>
        </w:rPr>
      </w:pPr>
      <w:r w:rsidRPr="00DB0E06">
        <w:t xml:space="preserve">Centers for Disease Control and Prevention. (2018 December 5). </w:t>
      </w:r>
      <w:r w:rsidRPr="00DB0E06">
        <w:rPr>
          <w:i/>
          <w:iCs/>
        </w:rPr>
        <w:t>Public Health Information Network Vocabulary Access and Distribution System (PHIN VADS).</w:t>
      </w:r>
      <w:r w:rsidRPr="00DB0E06">
        <w:t xml:space="preserve"> </w:t>
      </w:r>
      <w:hyperlink r:id="rId84" w:history="1">
        <w:r w:rsidRPr="00DB0E06">
          <w:rPr>
            <w:color w:val="000000"/>
            <w:u w:val="single"/>
          </w:rPr>
          <w:t>https://phinvads.cdc.gov/vads/ViewCodeSystemConcept.action?oid=2.16.840.1.113883.6.96&amp;code=435871000124102</w:t>
        </w:r>
      </w:hyperlink>
    </w:p>
    <w:p w14:paraId="6F08529C" w14:textId="77777777" w:rsidR="007657C9" w:rsidRPr="00DB0E06" w:rsidRDefault="007657C9" w:rsidP="000E0F45">
      <w:pPr>
        <w:shd w:val="clear" w:color="auto" w:fill="FFFFFF"/>
        <w:spacing w:line="480" w:lineRule="auto"/>
        <w:ind w:left="720" w:right="75" w:hanging="720"/>
        <w:rPr>
          <w:color w:val="000000"/>
        </w:rPr>
      </w:pPr>
    </w:p>
    <w:p w14:paraId="21E64B87" w14:textId="77777777" w:rsidR="00A468D9" w:rsidRDefault="00A468D9" w:rsidP="000E0F45">
      <w:pPr>
        <w:shd w:val="clear" w:color="auto" w:fill="FFFFFF"/>
        <w:spacing w:line="480" w:lineRule="auto"/>
        <w:ind w:left="720" w:right="75" w:hanging="720"/>
      </w:pPr>
    </w:p>
    <w:p w14:paraId="737563A6" w14:textId="77777777" w:rsidR="00A468D9" w:rsidRDefault="00A468D9" w:rsidP="000E0F45">
      <w:pPr>
        <w:shd w:val="clear" w:color="auto" w:fill="FFFFFF"/>
        <w:spacing w:line="480" w:lineRule="auto"/>
        <w:ind w:left="720" w:right="75" w:hanging="720"/>
      </w:pPr>
    </w:p>
    <w:p w14:paraId="2AB2EF61" w14:textId="1AEC39E2" w:rsidR="00D361EF" w:rsidRDefault="00D361EF" w:rsidP="000E0F45">
      <w:pPr>
        <w:shd w:val="clear" w:color="auto" w:fill="FFFFFF"/>
        <w:spacing w:line="480" w:lineRule="auto"/>
        <w:ind w:left="720" w:right="75" w:hanging="720"/>
        <w:rPr>
          <w:color w:val="000000"/>
          <w:u w:val="single"/>
        </w:rPr>
      </w:pPr>
      <w:r w:rsidRPr="00DB0E06">
        <w:lastRenderedPageBreak/>
        <w:t xml:space="preserve">Centers for Disease Control and Prevention. (2018 December 5). </w:t>
      </w:r>
      <w:r w:rsidRPr="00DB0E06">
        <w:rPr>
          <w:i/>
          <w:iCs/>
        </w:rPr>
        <w:t>Public Health Information Network Vocabulary Access and Distribution System (PHIN VADS).</w:t>
      </w:r>
      <w:r w:rsidRPr="00DB0E06">
        <w:rPr>
          <w:color w:val="000000"/>
        </w:rPr>
        <w:t> </w:t>
      </w:r>
      <w:hyperlink r:id="rId85" w:history="1">
        <w:r w:rsidRPr="00DB0E06">
          <w:rPr>
            <w:color w:val="000000"/>
            <w:u w:val="single"/>
          </w:rPr>
          <w:t>https://phinvads.cdc.gov/vads/ViewCodeSystemConcept.action?oid=2.16.840.1.113883.6.96&amp;code=435871000124102</w:t>
        </w:r>
      </w:hyperlink>
    </w:p>
    <w:p w14:paraId="5A172ED1" w14:textId="77777777" w:rsidR="007657C9" w:rsidRPr="00DB0E06" w:rsidRDefault="007657C9" w:rsidP="000E0F45">
      <w:pPr>
        <w:shd w:val="clear" w:color="auto" w:fill="FFFFFF"/>
        <w:spacing w:line="480" w:lineRule="auto"/>
        <w:ind w:left="720" w:right="75" w:hanging="720"/>
        <w:rPr>
          <w:color w:val="000000"/>
        </w:rPr>
      </w:pPr>
    </w:p>
    <w:p w14:paraId="2D9635A1" w14:textId="77777777" w:rsidR="00D361EF" w:rsidRPr="00DB0E06" w:rsidRDefault="00D361EF" w:rsidP="000E0F45">
      <w:pPr>
        <w:shd w:val="clear" w:color="auto" w:fill="FFFFFF"/>
        <w:spacing w:line="480" w:lineRule="auto"/>
        <w:ind w:left="720" w:right="75" w:hanging="720"/>
        <w:rPr>
          <w:color w:val="000000"/>
        </w:rPr>
      </w:pPr>
      <w:r w:rsidRPr="00DB0E06">
        <w:t xml:space="preserve">Centers for Disease Control and Prevention. (2018 December 5). </w:t>
      </w:r>
      <w:r w:rsidRPr="00DB0E06">
        <w:rPr>
          <w:i/>
          <w:iCs/>
        </w:rPr>
        <w:t>Public Health Information Network Vocabulary Access and Distribution System (PHIN VADS).</w:t>
      </w:r>
      <w:r w:rsidRPr="00DB0E06">
        <w:t xml:space="preserve"> </w:t>
      </w:r>
      <w:hyperlink r:id="rId86" w:history="1">
        <w:r w:rsidRPr="00DB0E06">
          <w:rPr>
            <w:color w:val="000000"/>
            <w:u w:val="single"/>
          </w:rPr>
          <w:t>https://phinvads.cdc.gov/vads/ViewCodeSystemConcept.action?oid=2.16.840.1.113883.6.96&amp;code=66590003</w:t>
        </w:r>
      </w:hyperlink>
    </w:p>
    <w:p w14:paraId="7B1242AB" w14:textId="77777777" w:rsidR="007657C9" w:rsidRDefault="007657C9" w:rsidP="000E0F45">
      <w:pPr>
        <w:shd w:val="clear" w:color="auto" w:fill="FFFFFF"/>
        <w:spacing w:line="480" w:lineRule="auto"/>
        <w:ind w:left="720" w:right="75" w:hanging="720"/>
      </w:pPr>
    </w:p>
    <w:p w14:paraId="76942FB6" w14:textId="1744C63C" w:rsidR="00D361EF" w:rsidRDefault="00D361EF" w:rsidP="000E0F45">
      <w:pPr>
        <w:shd w:val="clear" w:color="auto" w:fill="FFFFFF"/>
        <w:spacing w:line="480" w:lineRule="auto"/>
        <w:ind w:left="720" w:right="75" w:hanging="720"/>
        <w:rPr>
          <w:color w:val="000000"/>
          <w:u w:val="single"/>
        </w:rPr>
      </w:pPr>
      <w:r w:rsidRPr="00DB0E06">
        <w:t xml:space="preserve">Centers for Disease Control and Prevention. (2018 December 5). </w:t>
      </w:r>
      <w:r w:rsidRPr="00DB0E06">
        <w:rPr>
          <w:i/>
          <w:iCs/>
        </w:rPr>
        <w:t>Public Health Information Network Vocabulary Access and Distribution System (PHIN VADS).</w:t>
      </w:r>
      <w:r w:rsidRPr="00DB0E06">
        <w:t xml:space="preserve"> </w:t>
      </w:r>
      <w:hyperlink r:id="rId87" w:history="1">
        <w:r w:rsidRPr="00DB0E06">
          <w:rPr>
            <w:color w:val="000000"/>
            <w:u w:val="single"/>
          </w:rPr>
          <w:t>https://phinvads.cdc.gov/vads/ViewCodeSystemConcept.action?oid=2.16.840.1.113883.6.96&amp;code=77176002</w:t>
        </w:r>
      </w:hyperlink>
    </w:p>
    <w:p w14:paraId="4475A39E" w14:textId="77777777" w:rsidR="007657C9" w:rsidRPr="00DB0E06" w:rsidRDefault="007657C9" w:rsidP="000E0F45">
      <w:pPr>
        <w:shd w:val="clear" w:color="auto" w:fill="FFFFFF"/>
        <w:spacing w:line="480" w:lineRule="auto"/>
        <w:ind w:left="720" w:right="75" w:hanging="720"/>
        <w:rPr>
          <w:color w:val="000000"/>
        </w:rPr>
      </w:pPr>
    </w:p>
    <w:p w14:paraId="2DF74B3C" w14:textId="7012CA99" w:rsidR="00D361EF" w:rsidRDefault="00D361EF" w:rsidP="000E0F45">
      <w:pPr>
        <w:shd w:val="clear" w:color="auto" w:fill="FFFFFF"/>
        <w:spacing w:line="480" w:lineRule="auto"/>
        <w:ind w:left="720" w:right="75" w:hanging="720"/>
        <w:rPr>
          <w:color w:val="000000"/>
          <w:u w:val="single"/>
        </w:rPr>
      </w:pPr>
      <w:r w:rsidRPr="00DB0E06">
        <w:t xml:space="preserve">Centers for Disease Control and Prevention. (2018 December 5). </w:t>
      </w:r>
      <w:r w:rsidRPr="00DB0E06">
        <w:rPr>
          <w:i/>
          <w:iCs/>
        </w:rPr>
        <w:t>Public Health Information Network Vocabulary Access and Distribution System (PHIN VADS).</w:t>
      </w:r>
      <w:r w:rsidRPr="00DB0E06">
        <w:t xml:space="preserve"> </w:t>
      </w:r>
      <w:hyperlink r:id="rId88" w:history="1">
        <w:r w:rsidRPr="00DB0E06">
          <w:rPr>
            <w:color w:val="000000"/>
            <w:u w:val="single"/>
          </w:rPr>
          <w:t>https://phinvads.cdc.gov/vads/ViewCodeSystemConcept.action?oid=2.16.840.1.113883.6.96&amp;code=399208008</w:t>
        </w:r>
      </w:hyperlink>
    </w:p>
    <w:p w14:paraId="1BF3467F" w14:textId="77777777" w:rsidR="007657C9" w:rsidRPr="00DB0E06" w:rsidRDefault="007657C9" w:rsidP="000E0F45">
      <w:pPr>
        <w:shd w:val="clear" w:color="auto" w:fill="FFFFFF"/>
        <w:spacing w:line="480" w:lineRule="auto"/>
        <w:ind w:left="720" w:right="75" w:hanging="720"/>
        <w:rPr>
          <w:color w:val="000000"/>
        </w:rPr>
      </w:pPr>
    </w:p>
    <w:p w14:paraId="030E08DA" w14:textId="5EE433CD" w:rsidR="00D361EF" w:rsidRDefault="00D361EF" w:rsidP="000E0F45">
      <w:pPr>
        <w:shd w:val="clear" w:color="auto" w:fill="FFFFFF"/>
        <w:spacing w:line="480" w:lineRule="auto"/>
        <w:ind w:left="720" w:right="75" w:hanging="720"/>
        <w:rPr>
          <w:color w:val="000000"/>
          <w:u w:val="single"/>
        </w:rPr>
      </w:pPr>
      <w:r w:rsidRPr="00DB0E06">
        <w:rPr>
          <w:i/>
          <w:iCs/>
          <w:color w:val="000000"/>
        </w:rPr>
        <w:t>Coding corner: CPT reporting for preventive medicine services</w:t>
      </w:r>
      <w:r w:rsidRPr="00DB0E06">
        <w:rPr>
          <w:color w:val="000000"/>
        </w:rPr>
        <w:t>. (n.d.). cmadocs. </w:t>
      </w:r>
      <w:hyperlink r:id="rId89" w:history="1">
        <w:r w:rsidRPr="00DB0E06">
          <w:rPr>
            <w:color w:val="000000"/>
            <w:u w:val="single"/>
          </w:rPr>
          <w:t>https://www.cmadocs.org/newsroom/news/view/ArticleId/27840/Coding-Corner-CPT-reporting-for-preventive-medicine-services</w:t>
        </w:r>
      </w:hyperlink>
    </w:p>
    <w:p w14:paraId="73A42C1E" w14:textId="77777777" w:rsidR="007657C9" w:rsidRPr="00DB0E06" w:rsidRDefault="007657C9" w:rsidP="000E0F45">
      <w:pPr>
        <w:shd w:val="clear" w:color="auto" w:fill="FFFFFF"/>
        <w:spacing w:line="480" w:lineRule="auto"/>
        <w:ind w:left="720" w:right="75" w:hanging="720"/>
        <w:rPr>
          <w:color w:val="000000"/>
          <w:u w:val="single"/>
        </w:rPr>
      </w:pPr>
    </w:p>
    <w:p w14:paraId="0B42BA0B" w14:textId="7C3D6345" w:rsidR="001663FD" w:rsidRDefault="001663FD" w:rsidP="000E0F45">
      <w:pPr>
        <w:shd w:val="clear" w:color="auto" w:fill="FFFFFF"/>
        <w:spacing w:line="480" w:lineRule="auto"/>
        <w:ind w:left="720" w:right="75" w:hanging="720"/>
        <w:rPr>
          <w:color w:val="000000"/>
        </w:rPr>
      </w:pPr>
      <w:proofErr w:type="spellStart"/>
      <w:r w:rsidRPr="00DB0E06">
        <w:rPr>
          <w:color w:val="000000"/>
        </w:rPr>
        <w:t>D'Amore</w:t>
      </w:r>
      <w:proofErr w:type="spellEnd"/>
      <w:r w:rsidRPr="00DB0E06">
        <w:rPr>
          <w:color w:val="000000"/>
        </w:rPr>
        <w:t xml:space="preserve">, J., </w:t>
      </w:r>
      <w:proofErr w:type="spellStart"/>
      <w:r w:rsidRPr="00DB0E06">
        <w:rPr>
          <w:color w:val="000000"/>
        </w:rPr>
        <w:t>Bouhaddou</w:t>
      </w:r>
      <w:proofErr w:type="spellEnd"/>
      <w:r w:rsidRPr="00DB0E06">
        <w:rPr>
          <w:color w:val="000000"/>
        </w:rPr>
        <w:t xml:space="preserve">, O., Mitchell, S., Li, C., Leftwich, R., Turner, T., </w:t>
      </w:r>
      <w:proofErr w:type="spellStart"/>
      <w:r w:rsidRPr="00DB0E06">
        <w:rPr>
          <w:color w:val="000000"/>
        </w:rPr>
        <w:t>Rahn</w:t>
      </w:r>
      <w:proofErr w:type="spellEnd"/>
      <w:r w:rsidRPr="00DB0E06">
        <w:rPr>
          <w:color w:val="000000"/>
        </w:rPr>
        <w:t xml:space="preserve">, M., Donahue, M., &amp; </w:t>
      </w:r>
      <w:proofErr w:type="spellStart"/>
      <w:r w:rsidRPr="00DB0E06">
        <w:rPr>
          <w:color w:val="000000"/>
        </w:rPr>
        <w:t>Nebeker</w:t>
      </w:r>
      <w:proofErr w:type="spellEnd"/>
      <w:r w:rsidRPr="00DB0E06">
        <w:rPr>
          <w:color w:val="000000"/>
        </w:rPr>
        <w:t>, J. (2018). Interoperability progress and remaining data quality barriers of certified health information technologies. </w:t>
      </w:r>
      <w:r w:rsidRPr="00DB0E06">
        <w:rPr>
          <w:i/>
          <w:iCs/>
          <w:color w:val="000000"/>
        </w:rPr>
        <w:t>AMIA ... Annual Symposium Proceedings. AMIA Symposium</w:t>
      </w:r>
      <w:r w:rsidRPr="00DB0E06">
        <w:rPr>
          <w:color w:val="000000"/>
        </w:rPr>
        <w:t>, </w:t>
      </w:r>
      <w:r w:rsidRPr="00DB0E06">
        <w:rPr>
          <w:i/>
          <w:iCs/>
          <w:color w:val="000000"/>
        </w:rPr>
        <w:t>2018</w:t>
      </w:r>
      <w:r w:rsidRPr="00DB0E06">
        <w:rPr>
          <w:color w:val="000000"/>
        </w:rPr>
        <w:t xml:space="preserve">, 358–367. </w:t>
      </w:r>
      <w:hyperlink r:id="rId90" w:history="1">
        <w:r w:rsidRPr="00DB0E06">
          <w:rPr>
            <w:rStyle w:val="Hyperlink"/>
          </w:rPr>
          <w:t>https://pubmed-ncbi-nlm-nih-gov.proxy.ulib.uits.iu.edu/30815075/</w:t>
        </w:r>
      </w:hyperlink>
    </w:p>
    <w:p w14:paraId="5A164F51" w14:textId="77777777" w:rsidR="007657C9" w:rsidRPr="00DB0E06" w:rsidRDefault="007657C9" w:rsidP="000E0F45">
      <w:pPr>
        <w:shd w:val="clear" w:color="auto" w:fill="FFFFFF"/>
        <w:spacing w:line="480" w:lineRule="auto"/>
        <w:ind w:left="720" w:right="75" w:hanging="720"/>
        <w:rPr>
          <w:color w:val="000000"/>
        </w:rPr>
      </w:pPr>
    </w:p>
    <w:p w14:paraId="4C7654AF" w14:textId="24EDBD01" w:rsidR="00D361EF" w:rsidRDefault="00D361EF" w:rsidP="000E0F45">
      <w:pPr>
        <w:shd w:val="clear" w:color="auto" w:fill="FFFFFF"/>
        <w:spacing w:line="480" w:lineRule="auto"/>
        <w:ind w:left="720" w:right="75" w:hanging="720"/>
        <w:rPr>
          <w:color w:val="000000"/>
          <w:u w:val="single"/>
        </w:rPr>
      </w:pPr>
      <w:r w:rsidRPr="00DB0E06">
        <w:rPr>
          <w:i/>
          <w:iCs/>
          <w:color w:val="000000"/>
        </w:rPr>
        <w:t>Dyspnea respiratory system --resting – LOINC</w:t>
      </w:r>
      <w:r w:rsidRPr="00DB0E06">
        <w:rPr>
          <w:color w:val="000000"/>
        </w:rPr>
        <w:t>. (n.d.). LOINC. </w:t>
      </w:r>
      <w:hyperlink r:id="rId91" w:history="1">
        <w:r w:rsidRPr="00DB0E06">
          <w:rPr>
            <w:color w:val="000000"/>
            <w:u w:val="single"/>
          </w:rPr>
          <w:t>https://loinc.org/64113-4/</w:t>
        </w:r>
      </w:hyperlink>
    </w:p>
    <w:p w14:paraId="4F789C64" w14:textId="77777777" w:rsidR="007657C9" w:rsidRPr="00DB0E06" w:rsidRDefault="007657C9" w:rsidP="000E0F45">
      <w:pPr>
        <w:shd w:val="clear" w:color="auto" w:fill="FFFFFF"/>
        <w:spacing w:line="480" w:lineRule="auto"/>
        <w:ind w:left="720" w:right="75" w:hanging="720"/>
        <w:rPr>
          <w:color w:val="000000"/>
        </w:rPr>
      </w:pPr>
    </w:p>
    <w:p w14:paraId="729B8DF9" w14:textId="77777777" w:rsidR="00D361EF" w:rsidRPr="00DB0E06" w:rsidRDefault="00D361EF" w:rsidP="000E0F45">
      <w:pPr>
        <w:shd w:val="clear" w:color="auto" w:fill="FFFFFF"/>
        <w:spacing w:line="480" w:lineRule="auto"/>
        <w:ind w:left="720" w:right="75" w:hanging="720"/>
        <w:rPr>
          <w:color w:val="000000"/>
        </w:rPr>
      </w:pPr>
      <w:r w:rsidRPr="00DB0E06">
        <w:rPr>
          <w:i/>
          <w:iCs/>
          <w:color w:val="000000"/>
        </w:rPr>
        <w:t>History of alcohol use – LOINC</w:t>
      </w:r>
      <w:r w:rsidRPr="00DB0E06">
        <w:rPr>
          <w:color w:val="000000"/>
        </w:rPr>
        <w:t>. (2019, July 15). LOINC. </w:t>
      </w:r>
      <w:hyperlink r:id="rId92" w:history="1">
        <w:r w:rsidRPr="00DB0E06">
          <w:rPr>
            <w:color w:val="000000"/>
            <w:u w:val="single"/>
          </w:rPr>
          <w:t>https://loinc.org/11331-6/</w:t>
        </w:r>
      </w:hyperlink>
    </w:p>
    <w:p w14:paraId="54A2767A" w14:textId="611477AD" w:rsidR="00D361EF" w:rsidRDefault="00D361EF" w:rsidP="000E0F45">
      <w:pPr>
        <w:shd w:val="clear" w:color="auto" w:fill="FFFFFF"/>
        <w:spacing w:line="480" w:lineRule="auto"/>
        <w:ind w:left="720" w:right="75" w:hanging="720"/>
        <w:rPr>
          <w:color w:val="000000"/>
          <w:u w:val="single"/>
        </w:rPr>
      </w:pPr>
      <w:r w:rsidRPr="00DB0E06">
        <w:rPr>
          <w:i/>
          <w:iCs/>
          <w:color w:val="000000"/>
        </w:rPr>
        <w:t>History of family member diseases narrative – LOINC</w:t>
      </w:r>
      <w:r w:rsidRPr="00DB0E06">
        <w:rPr>
          <w:color w:val="000000"/>
        </w:rPr>
        <w:t>. (2019, July 15). LOINC. </w:t>
      </w:r>
      <w:hyperlink r:id="rId93" w:anchor=":~:text=LOINC%2010157%2D6%20%E2%80%94%20History%20of%20family%20member%20diseases%20Narrative" w:history="1">
        <w:r w:rsidRPr="00DB0E06">
          <w:rPr>
            <w:color w:val="000000"/>
            <w:u w:val="single"/>
          </w:rPr>
          <w:t>https://loinc.org/10157-6/#:~:text=LOINC%2010157%2D6%20%E2%80%94%20History%20of%20family%20member%20diseases%20Narrative</w:t>
        </w:r>
      </w:hyperlink>
    </w:p>
    <w:p w14:paraId="69400F65" w14:textId="77777777" w:rsidR="007657C9" w:rsidRPr="00DB0E06" w:rsidRDefault="007657C9" w:rsidP="000E0F45">
      <w:pPr>
        <w:shd w:val="clear" w:color="auto" w:fill="FFFFFF"/>
        <w:spacing w:line="480" w:lineRule="auto"/>
        <w:ind w:left="720" w:right="75" w:hanging="720"/>
        <w:rPr>
          <w:color w:val="000000"/>
        </w:rPr>
      </w:pPr>
    </w:p>
    <w:p w14:paraId="77A80B3F" w14:textId="599B96F1" w:rsidR="00D361EF" w:rsidRDefault="00D361EF" w:rsidP="000E0F45">
      <w:pPr>
        <w:shd w:val="clear" w:color="auto" w:fill="FFFFFF"/>
        <w:spacing w:line="480" w:lineRule="auto"/>
        <w:ind w:left="720" w:right="75" w:hanging="720"/>
        <w:rPr>
          <w:color w:val="000000"/>
          <w:u w:val="single"/>
        </w:rPr>
      </w:pPr>
      <w:r w:rsidRPr="00DB0E06">
        <w:rPr>
          <w:i/>
          <w:iCs/>
          <w:color w:val="000000"/>
        </w:rPr>
        <w:t>History of medication use narrative – LOINC</w:t>
      </w:r>
      <w:r w:rsidRPr="00DB0E06">
        <w:rPr>
          <w:color w:val="000000"/>
        </w:rPr>
        <w:t>. (2019, July 15). LOINC. </w:t>
      </w:r>
      <w:hyperlink r:id="rId94" w:history="1">
        <w:r w:rsidRPr="00DB0E06">
          <w:rPr>
            <w:color w:val="000000"/>
            <w:u w:val="single"/>
          </w:rPr>
          <w:t>https://loinc.org/10160-0/</w:t>
        </w:r>
      </w:hyperlink>
    </w:p>
    <w:p w14:paraId="40FA820E" w14:textId="77777777" w:rsidR="007657C9" w:rsidRPr="00DB0E06" w:rsidRDefault="007657C9" w:rsidP="000E0F45">
      <w:pPr>
        <w:shd w:val="clear" w:color="auto" w:fill="FFFFFF"/>
        <w:spacing w:line="480" w:lineRule="auto"/>
        <w:ind w:left="720" w:right="75" w:hanging="720"/>
        <w:rPr>
          <w:color w:val="000000"/>
        </w:rPr>
      </w:pPr>
    </w:p>
    <w:p w14:paraId="04C4636E" w14:textId="655C1924" w:rsidR="00D361EF" w:rsidRDefault="00D361EF" w:rsidP="000E0F45">
      <w:pPr>
        <w:shd w:val="clear" w:color="auto" w:fill="FFFFFF"/>
        <w:spacing w:line="480" w:lineRule="auto"/>
        <w:ind w:left="720" w:right="75" w:hanging="720"/>
        <w:rPr>
          <w:color w:val="000000"/>
          <w:u w:val="single"/>
        </w:rPr>
      </w:pPr>
      <w:r w:rsidRPr="00DB0E06">
        <w:rPr>
          <w:i/>
          <w:iCs/>
          <w:color w:val="000000"/>
        </w:rPr>
        <w:t>ICD-10 code for alcohol dependence- F10.2- Codify by AAPC</w:t>
      </w:r>
      <w:r w:rsidRPr="00DB0E06">
        <w:rPr>
          <w:color w:val="000000"/>
        </w:rPr>
        <w:t>. (n.d.). Medical Coding - Medical Billing - Medical Auditing - AAPC. </w:t>
      </w:r>
      <w:hyperlink r:id="rId95" w:anchor=":~:text=ICD%2D10%20code%20F10.,Mental%2C%20Behavioral%20and%20Neurodevelopmental%20disorders%20" w:history="1">
        <w:r w:rsidRPr="00DB0E06">
          <w:rPr>
            <w:color w:val="000000"/>
            <w:u w:val="single"/>
          </w:rPr>
          <w:t>https://www.aapc.com/codes/icd-10-codes/F10.2#:~:text=ICD%2D10%20code%20F10.,Mental%2C%20Behavioral%20and%20Neurodevelopmental%20disorders%20</w:t>
        </w:r>
      </w:hyperlink>
    </w:p>
    <w:p w14:paraId="193D73EA" w14:textId="77777777" w:rsidR="007657C9" w:rsidRPr="00DB0E06" w:rsidRDefault="007657C9" w:rsidP="000E0F45">
      <w:pPr>
        <w:shd w:val="clear" w:color="auto" w:fill="FFFFFF"/>
        <w:spacing w:line="480" w:lineRule="auto"/>
        <w:ind w:left="720" w:right="75" w:hanging="720"/>
        <w:rPr>
          <w:color w:val="000000"/>
        </w:rPr>
      </w:pPr>
    </w:p>
    <w:p w14:paraId="7D272A08" w14:textId="659498D2" w:rsidR="00D361EF" w:rsidRDefault="00D361EF" w:rsidP="000E0F45">
      <w:pPr>
        <w:shd w:val="clear" w:color="auto" w:fill="FFFFFF"/>
        <w:spacing w:line="480" w:lineRule="auto"/>
        <w:ind w:left="720" w:right="75" w:hanging="720"/>
        <w:rPr>
          <w:color w:val="000000"/>
          <w:u w:val="single"/>
        </w:rPr>
      </w:pPr>
      <w:r w:rsidRPr="00DB0E06">
        <w:rPr>
          <w:i/>
          <w:iCs/>
          <w:color w:val="000000"/>
        </w:rPr>
        <w:lastRenderedPageBreak/>
        <w:t>ICD-10 code for personal history of other medical treatment- Z92.89- Codify by AAPC</w:t>
      </w:r>
      <w:r w:rsidRPr="00DB0E06">
        <w:rPr>
          <w:color w:val="000000"/>
        </w:rPr>
        <w:t>. (n.d.). Medical Coding - Medical Billing - Medical Auditing - AAPC. </w:t>
      </w:r>
      <w:hyperlink r:id="rId96" w:anchor=":~:text=ICD%2D10%20Code%20for%20Personal,89%2D%20Codify%20by%20AAPC" w:history="1">
        <w:r w:rsidRPr="00DB0E06">
          <w:rPr>
            <w:color w:val="000000"/>
            <w:u w:val="single"/>
          </w:rPr>
          <w:t>https://www.aapc.com/codes/icd-10-codes/Z92.89#:~:text=ICD%2D10%20Code%20for%20Personal,89%2D%20Codify%20by%20AAPC</w:t>
        </w:r>
      </w:hyperlink>
    </w:p>
    <w:p w14:paraId="10B78EB4" w14:textId="77777777" w:rsidR="007657C9" w:rsidRPr="00DB0E06" w:rsidRDefault="007657C9" w:rsidP="000E0F45">
      <w:pPr>
        <w:shd w:val="clear" w:color="auto" w:fill="FFFFFF"/>
        <w:spacing w:line="480" w:lineRule="auto"/>
        <w:ind w:left="720" w:right="75" w:hanging="720"/>
        <w:rPr>
          <w:color w:val="000000"/>
        </w:rPr>
      </w:pPr>
    </w:p>
    <w:p w14:paraId="62846226" w14:textId="77777777" w:rsidR="00D361EF" w:rsidRPr="00DB0E06" w:rsidRDefault="00D361EF" w:rsidP="000E0F45">
      <w:pPr>
        <w:shd w:val="clear" w:color="auto" w:fill="FFFFFF"/>
        <w:spacing w:line="480" w:lineRule="auto"/>
        <w:ind w:left="720" w:right="75" w:hanging="720"/>
        <w:rPr>
          <w:color w:val="000000"/>
        </w:rPr>
      </w:pPr>
      <w:r w:rsidRPr="00DB0E06">
        <w:rPr>
          <w:i/>
          <w:iCs/>
          <w:color w:val="000000"/>
        </w:rPr>
        <w:t>ICD-10 code for shortness of breath- R06.02- Codify by AAPC</w:t>
      </w:r>
      <w:r w:rsidRPr="00DB0E06">
        <w:rPr>
          <w:color w:val="000000"/>
        </w:rPr>
        <w:t>. (n.d.). Medical Coding - Medical Billing - Medical Auditing - AAPC. </w:t>
      </w:r>
      <w:hyperlink r:id="rId97" w:anchor=":~:text=ICD%2D10%20code%20R06.,laboratory%20findings%2C%20not%20elsewhere%20classified%20" w:history="1">
        <w:r w:rsidRPr="00DB0E06">
          <w:rPr>
            <w:color w:val="000000"/>
            <w:u w:val="single"/>
          </w:rPr>
          <w:t>https://www.aapc.com/codes/icd-10-codes/R06.02#:~:text=ICD%2D10%20code%20R06.,laboratory%20findings%2C%20not%20elsewhere%20classified%20</w:t>
        </w:r>
      </w:hyperlink>
    </w:p>
    <w:p w14:paraId="0BB645B7" w14:textId="6CEA3DC5" w:rsidR="00D361EF" w:rsidRDefault="00D361EF" w:rsidP="000E0F45">
      <w:pPr>
        <w:shd w:val="clear" w:color="auto" w:fill="FFFFFF"/>
        <w:spacing w:line="480" w:lineRule="auto"/>
        <w:ind w:left="720" w:right="75" w:hanging="720"/>
        <w:rPr>
          <w:color w:val="000000"/>
          <w:u w:val="single"/>
        </w:rPr>
      </w:pPr>
      <w:r w:rsidRPr="00DB0E06">
        <w:rPr>
          <w:i/>
          <w:iCs/>
          <w:color w:val="000000"/>
        </w:rPr>
        <w:t>ICD-10 code for tobacco use- Z72.0- Codify by AAPC</w:t>
      </w:r>
      <w:r w:rsidRPr="00DB0E06">
        <w:rPr>
          <w:color w:val="000000"/>
        </w:rPr>
        <w:t>. (n.d.). Medical Coding - Medical Billing - Medical Auditing - AAPC. </w:t>
      </w:r>
      <w:hyperlink r:id="rId98" w:anchor=":~:text=ICD%2D10%2DCM%20Code%20for,0" w:history="1">
        <w:r w:rsidRPr="00DB0E06">
          <w:rPr>
            <w:color w:val="000000"/>
            <w:u w:val="single"/>
          </w:rPr>
          <w:t>https://www.aapc.com/codes/icd-10-codes/Z72.0#:~:text=ICD%2D10%2DCM%20Code%20for,0</w:t>
        </w:r>
      </w:hyperlink>
    </w:p>
    <w:p w14:paraId="7150991D" w14:textId="77777777" w:rsidR="007657C9" w:rsidRPr="00DB0E06" w:rsidRDefault="007657C9" w:rsidP="000E0F45">
      <w:pPr>
        <w:shd w:val="clear" w:color="auto" w:fill="FFFFFF"/>
        <w:spacing w:line="480" w:lineRule="auto"/>
        <w:ind w:left="720" w:right="75" w:hanging="720"/>
        <w:rPr>
          <w:color w:val="000000"/>
        </w:rPr>
      </w:pPr>
    </w:p>
    <w:p w14:paraId="6A9D4542" w14:textId="77777777" w:rsidR="00D361EF" w:rsidRPr="00DB0E06" w:rsidRDefault="00D361EF" w:rsidP="000E0F45">
      <w:pPr>
        <w:shd w:val="clear" w:color="auto" w:fill="FFFFFF"/>
        <w:spacing w:line="480" w:lineRule="auto"/>
        <w:ind w:left="720" w:right="75" w:hanging="720"/>
        <w:rPr>
          <w:color w:val="000000"/>
        </w:rPr>
      </w:pPr>
      <w:r w:rsidRPr="00DB0E06">
        <w:rPr>
          <w:i/>
          <w:iCs/>
          <w:color w:val="000000"/>
        </w:rPr>
        <w:t xml:space="preserve">ICD-10 coding: Age-banded diagnosis codes | Provider | </w:t>
      </w:r>
      <w:proofErr w:type="spellStart"/>
      <w:r w:rsidRPr="00DB0E06">
        <w:rPr>
          <w:i/>
          <w:iCs/>
          <w:color w:val="000000"/>
        </w:rPr>
        <w:t>Premera</w:t>
      </w:r>
      <w:proofErr w:type="spellEnd"/>
      <w:r w:rsidRPr="00DB0E06">
        <w:rPr>
          <w:i/>
          <w:iCs/>
          <w:color w:val="000000"/>
        </w:rPr>
        <w:t xml:space="preserve"> blue cross</w:t>
      </w:r>
      <w:r w:rsidRPr="00DB0E06">
        <w:rPr>
          <w:color w:val="000000"/>
        </w:rPr>
        <w:t>. (n.d.). </w:t>
      </w:r>
      <w:hyperlink r:id="rId99" w:history="1">
        <w:r w:rsidRPr="00DB0E06">
          <w:rPr>
            <w:color w:val="000000"/>
            <w:u w:val="single"/>
          </w:rPr>
          <w:t>https://www.premera.com/wa/provider/news/reminder-resources/age-branded-diagnosis-codes/</w:t>
        </w:r>
      </w:hyperlink>
    </w:p>
    <w:p w14:paraId="2E76F5A1" w14:textId="77777777" w:rsidR="00D361EF" w:rsidRPr="00DB0E06" w:rsidRDefault="00D361EF" w:rsidP="000E0F45">
      <w:pPr>
        <w:shd w:val="clear" w:color="auto" w:fill="FFFFFF"/>
        <w:spacing w:line="480" w:lineRule="auto"/>
        <w:ind w:left="720" w:right="75" w:hanging="720"/>
        <w:rPr>
          <w:color w:val="000000"/>
        </w:rPr>
      </w:pPr>
    </w:p>
    <w:p w14:paraId="24B9F69C" w14:textId="248BD8A0" w:rsidR="00D361EF" w:rsidRPr="00DB0E06" w:rsidRDefault="00D361EF" w:rsidP="000E0F45">
      <w:pPr>
        <w:spacing w:line="480" w:lineRule="auto"/>
      </w:pPr>
      <w:r w:rsidRPr="00DB0E06">
        <w:t xml:space="preserve">Lougheed, M. D., Thomas, N. J., Wasilewski, N. V., </w:t>
      </w:r>
      <w:proofErr w:type="spellStart"/>
      <w:r w:rsidRPr="00DB0E06">
        <w:t>Morra</w:t>
      </w:r>
      <w:proofErr w:type="spellEnd"/>
      <w:r w:rsidRPr="00DB0E06">
        <w:t xml:space="preserve">, A. H., &amp; Minard, J. P. (2017). Use </w:t>
      </w:r>
    </w:p>
    <w:p w14:paraId="0D367F57" w14:textId="77777777" w:rsidR="00D361EF" w:rsidRPr="00DB0E06" w:rsidRDefault="00D361EF" w:rsidP="000E0F45">
      <w:pPr>
        <w:spacing w:line="480" w:lineRule="auto"/>
      </w:pPr>
      <w:r w:rsidRPr="00DB0E06">
        <w:t xml:space="preserve">            of SNOMED CT® and LOINC® to standardize terminology for Primary Care Asthma </w:t>
      </w:r>
    </w:p>
    <w:p w14:paraId="7EBFD6B6" w14:textId="77777777" w:rsidR="00D361EF" w:rsidRPr="00DB0E06" w:rsidRDefault="00D361EF" w:rsidP="000E0F45">
      <w:pPr>
        <w:spacing w:line="480" w:lineRule="auto"/>
      </w:pPr>
      <w:r w:rsidRPr="00DB0E06">
        <w:t xml:space="preserve">            Electronic Health Records. Journal of Asthma, 55(6), 629–639. </w:t>
      </w:r>
    </w:p>
    <w:p w14:paraId="209D0778" w14:textId="6281A26F" w:rsidR="00D361EF" w:rsidRDefault="00D361EF" w:rsidP="000E0F45">
      <w:pPr>
        <w:spacing w:line="480" w:lineRule="auto"/>
      </w:pPr>
      <w:r w:rsidRPr="00DB0E06">
        <w:t xml:space="preserve">            </w:t>
      </w:r>
      <w:hyperlink r:id="rId100" w:history="1">
        <w:r w:rsidRPr="00DB0E06">
          <w:rPr>
            <w:rStyle w:val="Hyperlink"/>
          </w:rPr>
          <w:t>https://doi.org/10.1080/02770903.2017.1362424</w:t>
        </w:r>
      </w:hyperlink>
      <w:r w:rsidRPr="00DB0E06">
        <w:t xml:space="preserve">  </w:t>
      </w:r>
    </w:p>
    <w:p w14:paraId="42C0D655" w14:textId="77777777" w:rsidR="00E91F6B" w:rsidRDefault="00E91F6B" w:rsidP="00E91F6B">
      <w:pPr>
        <w:spacing w:line="480" w:lineRule="auto"/>
        <w:ind w:left="720" w:hanging="720"/>
      </w:pPr>
      <w:r>
        <w:lastRenderedPageBreak/>
        <w:t xml:space="preserve">Mayo Clinic, (2022, March 5). </w:t>
      </w:r>
      <w:r w:rsidRPr="00026F73">
        <w:rPr>
          <w:i/>
          <w:iCs/>
        </w:rPr>
        <w:t>Asthma</w:t>
      </w:r>
      <w:r w:rsidRPr="00026F73">
        <w:t xml:space="preserve">. </w:t>
      </w:r>
      <w:hyperlink r:id="rId101" w:history="1">
        <w:r w:rsidRPr="00026F73">
          <w:rPr>
            <w:rStyle w:val="Hyperlink"/>
          </w:rPr>
          <w:t>https://www.mayoclinic.org/diseases-conditions/asthma/symptoms-causes/syc-20369653</w:t>
        </w:r>
      </w:hyperlink>
    </w:p>
    <w:p w14:paraId="7AEB44E8" w14:textId="77777777" w:rsidR="00E91F6B" w:rsidRDefault="00E91F6B" w:rsidP="00E91F6B">
      <w:pPr>
        <w:spacing w:line="480" w:lineRule="auto"/>
        <w:ind w:left="720" w:hanging="720"/>
      </w:pPr>
    </w:p>
    <w:p w14:paraId="2EBF63CE" w14:textId="77777777" w:rsidR="00E91F6B" w:rsidRDefault="00E91F6B" w:rsidP="00E91F6B">
      <w:pPr>
        <w:spacing w:line="480" w:lineRule="auto"/>
        <w:ind w:left="720" w:hanging="720"/>
        <w:rPr>
          <w:i/>
          <w:iCs/>
        </w:rPr>
      </w:pPr>
      <w:r>
        <w:t xml:space="preserve">Mayo Clinic. (2020a). </w:t>
      </w:r>
      <w:r>
        <w:rPr>
          <w:i/>
          <w:iCs/>
        </w:rPr>
        <w:t xml:space="preserve">Cough. </w:t>
      </w:r>
      <w:hyperlink r:id="rId102" w:history="1">
        <w:r w:rsidRPr="000A5691">
          <w:rPr>
            <w:rStyle w:val="Hyperlink"/>
            <w:i/>
            <w:iCs/>
          </w:rPr>
          <w:t>https://www.mayoclinic.org/symptoms/cough/basics/definition/sym-20050846</w:t>
        </w:r>
      </w:hyperlink>
    </w:p>
    <w:p w14:paraId="7F64A27C" w14:textId="77777777" w:rsidR="00E91F6B" w:rsidRDefault="00E91F6B" w:rsidP="00E91F6B">
      <w:pPr>
        <w:spacing w:line="480" w:lineRule="auto"/>
        <w:ind w:left="720" w:hanging="720"/>
        <w:rPr>
          <w:i/>
          <w:iCs/>
        </w:rPr>
      </w:pPr>
    </w:p>
    <w:p w14:paraId="52BA6848" w14:textId="77777777" w:rsidR="00E91F6B" w:rsidRDefault="00E91F6B" w:rsidP="00E91F6B">
      <w:pPr>
        <w:spacing w:line="480" w:lineRule="auto"/>
        <w:ind w:left="720" w:hanging="720"/>
      </w:pPr>
      <w:r>
        <w:t xml:space="preserve">Mayo Clinic. (2020b). </w:t>
      </w:r>
      <w:r w:rsidRPr="00026F73">
        <w:rPr>
          <w:i/>
          <w:iCs/>
        </w:rPr>
        <w:t>Shortness of Breath.</w:t>
      </w:r>
      <w:r>
        <w:t xml:space="preserve"> </w:t>
      </w:r>
      <w:hyperlink r:id="rId103" w:history="1">
        <w:r w:rsidRPr="000A5691">
          <w:rPr>
            <w:rStyle w:val="Hyperlink"/>
          </w:rPr>
          <w:t>https://www.mayoclinic.org/symptoms/shortness-of-breath/basics/definition/sym-20050890</w:t>
        </w:r>
      </w:hyperlink>
    </w:p>
    <w:p w14:paraId="22416B5F" w14:textId="77777777" w:rsidR="00E91F6B" w:rsidRPr="00DB0E06" w:rsidRDefault="00E91F6B" w:rsidP="000E0F45">
      <w:pPr>
        <w:spacing w:line="480" w:lineRule="auto"/>
      </w:pPr>
    </w:p>
    <w:p w14:paraId="480BBA89" w14:textId="77777777" w:rsidR="00D361EF" w:rsidRPr="00DB0E06" w:rsidRDefault="00D361EF" w:rsidP="00E91F6B">
      <w:pPr>
        <w:shd w:val="clear" w:color="auto" w:fill="FFFFFF"/>
        <w:spacing w:line="480" w:lineRule="auto"/>
        <w:ind w:right="75"/>
        <w:rPr>
          <w:color w:val="000000"/>
        </w:rPr>
      </w:pPr>
      <w:r w:rsidRPr="00DB0E06">
        <w:rPr>
          <w:i/>
          <w:iCs/>
          <w:color w:val="000000"/>
        </w:rPr>
        <w:t>Medical history [RHEA] – LOINC</w:t>
      </w:r>
      <w:r w:rsidRPr="00DB0E06">
        <w:rPr>
          <w:color w:val="000000"/>
        </w:rPr>
        <w:t>. (n.d.). LOINC. </w:t>
      </w:r>
      <w:hyperlink r:id="rId104" w:history="1">
        <w:r w:rsidRPr="00DB0E06">
          <w:rPr>
            <w:color w:val="000000"/>
            <w:u w:val="single"/>
          </w:rPr>
          <w:t>https://loinc.org/72185-2/</w:t>
        </w:r>
      </w:hyperlink>
    </w:p>
    <w:p w14:paraId="04FFF39D" w14:textId="77777777" w:rsidR="00D361EF" w:rsidRPr="00DB0E06" w:rsidRDefault="00D361EF" w:rsidP="000E0F45">
      <w:pPr>
        <w:shd w:val="clear" w:color="auto" w:fill="FFFFFF"/>
        <w:spacing w:line="480" w:lineRule="auto"/>
        <w:ind w:left="720" w:right="75" w:hanging="720"/>
        <w:rPr>
          <w:color w:val="000000"/>
        </w:rPr>
      </w:pPr>
    </w:p>
    <w:p w14:paraId="6A317957" w14:textId="77777777" w:rsidR="00D361EF" w:rsidRPr="00DB0E06" w:rsidRDefault="00D361EF" w:rsidP="000E0F45">
      <w:pPr>
        <w:spacing w:line="480" w:lineRule="auto"/>
      </w:pPr>
      <w:r w:rsidRPr="00DB0E06">
        <w:t xml:space="preserve">Melton, G. B., Raman, N., Chen, E. S., Sarkar, I. N., </w:t>
      </w:r>
      <w:proofErr w:type="spellStart"/>
      <w:r w:rsidRPr="00DB0E06">
        <w:t>Pakhomov</w:t>
      </w:r>
      <w:proofErr w:type="spellEnd"/>
      <w:r w:rsidRPr="00DB0E06">
        <w:t xml:space="preserve">, S., &amp; Madoff, R. D. (2010). </w:t>
      </w:r>
    </w:p>
    <w:p w14:paraId="0708FE5D" w14:textId="77777777" w:rsidR="00D361EF" w:rsidRPr="00DB0E06" w:rsidRDefault="00D361EF" w:rsidP="000E0F45">
      <w:pPr>
        <w:spacing w:line="480" w:lineRule="auto"/>
      </w:pPr>
      <w:r w:rsidRPr="00DB0E06">
        <w:t xml:space="preserve">            Evaluation of family history information within clinical documents and adequacy of HL7 </w:t>
      </w:r>
    </w:p>
    <w:p w14:paraId="7F12DDA5" w14:textId="77777777" w:rsidR="00D361EF" w:rsidRPr="00DB0E06" w:rsidRDefault="00D361EF" w:rsidP="000E0F45">
      <w:pPr>
        <w:spacing w:line="480" w:lineRule="auto"/>
      </w:pPr>
      <w:r w:rsidRPr="00DB0E06">
        <w:t xml:space="preserve">            clinical statement and clinical genomics family history models for its representation: A </w:t>
      </w:r>
    </w:p>
    <w:p w14:paraId="11CDF50F" w14:textId="77777777" w:rsidR="00D361EF" w:rsidRPr="00DB0E06" w:rsidRDefault="00D361EF" w:rsidP="000E0F45">
      <w:pPr>
        <w:spacing w:line="480" w:lineRule="auto"/>
      </w:pPr>
      <w:r w:rsidRPr="00DB0E06">
        <w:t xml:space="preserve">            case report. </w:t>
      </w:r>
      <w:r w:rsidRPr="00DB0E06">
        <w:rPr>
          <w:i/>
          <w:iCs/>
        </w:rPr>
        <w:t>Journal of the American Medical Informatics Association: JAMIA</w:t>
      </w:r>
      <w:r w:rsidRPr="00DB0E06">
        <w:t xml:space="preserve">, </w:t>
      </w:r>
      <w:r w:rsidRPr="00DB0E06">
        <w:rPr>
          <w:i/>
          <w:iCs/>
        </w:rPr>
        <w:t>17</w:t>
      </w:r>
      <w:r w:rsidRPr="00DB0E06">
        <w:t xml:space="preserve">(3), </w:t>
      </w:r>
    </w:p>
    <w:p w14:paraId="253F0C81" w14:textId="3C0ED2C4" w:rsidR="00D361EF" w:rsidRDefault="00D361EF" w:rsidP="000E0F45">
      <w:pPr>
        <w:spacing w:line="480" w:lineRule="auto"/>
        <w:rPr>
          <w:rStyle w:val="Hyperlink"/>
        </w:rPr>
      </w:pPr>
      <w:r w:rsidRPr="00DB0E06">
        <w:t xml:space="preserve">            337–340. </w:t>
      </w:r>
      <w:hyperlink r:id="rId105" w:history="1">
        <w:r w:rsidRPr="00DB0E06">
          <w:rPr>
            <w:rStyle w:val="Hyperlink"/>
          </w:rPr>
          <w:t>https://doi.org/10.1136/jamia.2009.002238</w:t>
        </w:r>
      </w:hyperlink>
    </w:p>
    <w:p w14:paraId="1FB86BF7" w14:textId="77777777" w:rsidR="007657C9" w:rsidRPr="00DB0E06" w:rsidRDefault="007657C9" w:rsidP="000E0F45">
      <w:pPr>
        <w:spacing w:line="480" w:lineRule="auto"/>
      </w:pPr>
    </w:p>
    <w:p w14:paraId="7ECF7259" w14:textId="2968E45E" w:rsidR="00D361EF" w:rsidRPr="00DB0E06" w:rsidRDefault="00D361EF" w:rsidP="000E0F45">
      <w:pPr>
        <w:spacing w:line="480" w:lineRule="auto"/>
      </w:pPr>
      <w:r w:rsidRPr="00DB0E06">
        <w:t xml:space="preserve">O'Malley, K. J., Cook, K. F., Price, M. D., </w:t>
      </w:r>
      <w:proofErr w:type="spellStart"/>
      <w:r w:rsidRPr="00DB0E06">
        <w:t>Wildes</w:t>
      </w:r>
      <w:proofErr w:type="spellEnd"/>
      <w:r w:rsidRPr="00DB0E06">
        <w:t xml:space="preserve">, K. R., Hurdle, J. F., &amp; Ashton, C. M. (2005). </w:t>
      </w:r>
    </w:p>
    <w:p w14:paraId="7762B717" w14:textId="77777777" w:rsidR="00D361EF" w:rsidRPr="00DB0E06" w:rsidRDefault="00D361EF" w:rsidP="000E0F45">
      <w:pPr>
        <w:spacing w:line="480" w:lineRule="auto"/>
      </w:pPr>
      <w:r w:rsidRPr="00DB0E06">
        <w:t xml:space="preserve">           Measuring diagnoses: ICD code accuracy. Health services research, 40(5 Pt 2), 1620–</w:t>
      </w:r>
    </w:p>
    <w:p w14:paraId="2116E9D0" w14:textId="7E92A737" w:rsidR="00D361EF" w:rsidRDefault="00D361EF" w:rsidP="000E0F45">
      <w:pPr>
        <w:spacing w:line="480" w:lineRule="auto"/>
      </w:pPr>
      <w:r w:rsidRPr="00DB0E06">
        <w:t xml:space="preserve">           1639. </w:t>
      </w:r>
      <w:hyperlink r:id="rId106" w:history="1">
        <w:r w:rsidRPr="00DB0E06">
          <w:rPr>
            <w:rStyle w:val="Hyperlink"/>
          </w:rPr>
          <w:t>https://doi.org/10.1111/j.1475-6773.2005.00444.x</w:t>
        </w:r>
      </w:hyperlink>
      <w:r w:rsidRPr="00DB0E06">
        <w:t xml:space="preserve"> </w:t>
      </w:r>
    </w:p>
    <w:p w14:paraId="5B25DE04" w14:textId="77777777" w:rsidR="007657C9" w:rsidRPr="00DB0E06" w:rsidRDefault="007657C9" w:rsidP="000E0F45">
      <w:pPr>
        <w:spacing w:line="480" w:lineRule="auto"/>
      </w:pPr>
    </w:p>
    <w:p w14:paraId="07149F2B" w14:textId="56C3352A" w:rsidR="00D361EF" w:rsidRDefault="00D361EF" w:rsidP="000E0F45">
      <w:pPr>
        <w:shd w:val="clear" w:color="auto" w:fill="FFFFFF"/>
        <w:spacing w:line="480" w:lineRule="auto"/>
        <w:ind w:left="720" w:right="75" w:hanging="720"/>
        <w:rPr>
          <w:color w:val="000000"/>
          <w:u w:val="single"/>
        </w:rPr>
      </w:pPr>
      <w:r w:rsidRPr="00DB0E06">
        <w:rPr>
          <w:i/>
          <w:iCs/>
          <w:color w:val="000000"/>
        </w:rPr>
        <w:t>Physician [Identifier] – LOINC</w:t>
      </w:r>
      <w:r w:rsidRPr="00DB0E06">
        <w:rPr>
          <w:color w:val="000000"/>
        </w:rPr>
        <w:t>. (n.d.). LOINC. </w:t>
      </w:r>
      <w:hyperlink r:id="rId107" w:history="1">
        <w:r w:rsidRPr="00DB0E06">
          <w:rPr>
            <w:color w:val="000000"/>
            <w:u w:val="single"/>
          </w:rPr>
          <w:t>https://loinc.org/22028-5/</w:t>
        </w:r>
      </w:hyperlink>
    </w:p>
    <w:p w14:paraId="19DB73D0" w14:textId="77777777" w:rsidR="007657C9" w:rsidRPr="00DB0E06" w:rsidRDefault="007657C9" w:rsidP="000E0F45">
      <w:pPr>
        <w:shd w:val="clear" w:color="auto" w:fill="FFFFFF"/>
        <w:spacing w:line="480" w:lineRule="auto"/>
        <w:ind w:left="720" w:right="75" w:hanging="720"/>
        <w:rPr>
          <w:color w:val="000000"/>
        </w:rPr>
      </w:pPr>
    </w:p>
    <w:p w14:paraId="3D2AD67D" w14:textId="77777777" w:rsidR="00D361EF" w:rsidRPr="00DB0E06" w:rsidRDefault="00D361EF" w:rsidP="000E0F45">
      <w:pPr>
        <w:shd w:val="clear" w:color="auto" w:fill="FFFFFF"/>
        <w:spacing w:line="480" w:lineRule="auto"/>
        <w:ind w:left="720" w:right="75" w:hanging="720"/>
        <w:rPr>
          <w:color w:val="000000"/>
        </w:rPr>
      </w:pPr>
      <w:r w:rsidRPr="00DB0E06">
        <w:rPr>
          <w:i/>
          <w:iCs/>
          <w:color w:val="000000"/>
        </w:rPr>
        <w:lastRenderedPageBreak/>
        <w:t>Preliminary diagnosis – LOINC</w:t>
      </w:r>
      <w:r w:rsidRPr="00DB0E06">
        <w:rPr>
          <w:color w:val="000000"/>
        </w:rPr>
        <w:t>. (n.d.). LOINC. </w:t>
      </w:r>
      <w:hyperlink r:id="rId108" w:history="1">
        <w:r w:rsidRPr="00DB0E06">
          <w:rPr>
            <w:color w:val="000000"/>
            <w:u w:val="single"/>
          </w:rPr>
          <w:t>https://loinc.org/44833-2/</w:t>
        </w:r>
      </w:hyperlink>
    </w:p>
    <w:p w14:paraId="2F735726" w14:textId="77777777" w:rsidR="00D361EF" w:rsidRPr="00DB0E06" w:rsidRDefault="00D361EF" w:rsidP="000E0F45">
      <w:pPr>
        <w:shd w:val="clear" w:color="auto" w:fill="FFFFFF"/>
        <w:spacing w:line="480" w:lineRule="auto"/>
        <w:ind w:left="720" w:right="75" w:hanging="720"/>
        <w:rPr>
          <w:color w:val="000000"/>
        </w:rPr>
      </w:pPr>
      <w:r w:rsidRPr="00DB0E06">
        <w:rPr>
          <w:color w:val="000000"/>
        </w:rPr>
        <w:t>(n.d.). Radiologists in NYC | Main Street Radiology. </w:t>
      </w:r>
      <w:hyperlink r:id="rId109" w:history="1">
        <w:r w:rsidRPr="00DB0E06">
          <w:rPr>
            <w:color w:val="000000"/>
            <w:u w:val="single"/>
          </w:rPr>
          <w:t>https://www.mainstreetradiology.com/media/1388/msr_cpt-code_list_2020-2.pdf</w:t>
        </w:r>
      </w:hyperlink>
    </w:p>
    <w:p w14:paraId="546FE7A4" w14:textId="77777777" w:rsidR="007657C9" w:rsidRDefault="007657C9" w:rsidP="000E0F45">
      <w:pPr>
        <w:shd w:val="clear" w:color="auto" w:fill="FFFFFF"/>
        <w:spacing w:line="480" w:lineRule="auto"/>
        <w:ind w:left="720" w:right="75" w:hanging="720"/>
        <w:rPr>
          <w:color w:val="000000"/>
        </w:rPr>
      </w:pPr>
    </w:p>
    <w:p w14:paraId="3ED1B973" w14:textId="6416563E" w:rsidR="001663FD" w:rsidRPr="001663FD" w:rsidRDefault="001663FD" w:rsidP="000E0F45">
      <w:pPr>
        <w:shd w:val="clear" w:color="auto" w:fill="FFFFFF"/>
        <w:spacing w:line="480" w:lineRule="auto"/>
        <w:ind w:left="720" w:right="75" w:hanging="720"/>
        <w:rPr>
          <w:color w:val="000000"/>
        </w:rPr>
      </w:pPr>
      <w:r w:rsidRPr="001663FD">
        <w:rPr>
          <w:color w:val="000000"/>
        </w:rPr>
        <w:t>Ramos-Merino, M., Álvarez-</w:t>
      </w:r>
      <w:proofErr w:type="spellStart"/>
      <w:r w:rsidRPr="001663FD">
        <w:rPr>
          <w:color w:val="000000"/>
        </w:rPr>
        <w:t>Sabucedo</w:t>
      </w:r>
      <w:proofErr w:type="spellEnd"/>
      <w:r w:rsidRPr="001663FD">
        <w:rPr>
          <w:color w:val="000000"/>
        </w:rPr>
        <w:t>, L. M., Santos-Gago, J. M., &amp; Sanz-Valero, J. (2018). A BPMN based notation for the representation of workflows in hospital protocols. </w:t>
      </w:r>
      <w:r w:rsidRPr="001663FD">
        <w:rPr>
          <w:i/>
          <w:iCs/>
          <w:color w:val="000000"/>
        </w:rPr>
        <w:t>Journal of Medical Systems</w:t>
      </w:r>
      <w:r w:rsidRPr="001663FD">
        <w:rPr>
          <w:color w:val="000000"/>
        </w:rPr>
        <w:t>, </w:t>
      </w:r>
      <w:r w:rsidRPr="001663FD">
        <w:rPr>
          <w:i/>
          <w:iCs/>
          <w:color w:val="000000"/>
        </w:rPr>
        <w:t>42</w:t>
      </w:r>
      <w:r w:rsidRPr="001663FD">
        <w:rPr>
          <w:color w:val="000000"/>
        </w:rPr>
        <w:t>(10), 181. https://doi-org.proxy.ulib.uits.iu.edu/10.1007/s10916-018-1034-2</w:t>
      </w:r>
    </w:p>
    <w:p w14:paraId="0EC43D82" w14:textId="77777777" w:rsidR="001663FD" w:rsidRPr="001663FD" w:rsidRDefault="001663FD" w:rsidP="000E0F45">
      <w:pPr>
        <w:shd w:val="clear" w:color="auto" w:fill="FFFFFF"/>
        <w:spacing w:line="480" w:lineRule="auto"/>
        <w:ind w:left="720" w:right="75" w:hanging="720"/>
        <w:rPr>
          <w:color w:val="000000"/>
        </w:rPr>
      </w:pPr>
    </w:p>
    <w:p w14:paraId="7EE4AC6F" w14:textId="77777777" w:rsidR="00D361EF" w:rsidRPr="00DB0E06" w:rsidRDefault="00D361EF" w:rsidP="000E0F45">
      <w:pPr>
        <w:spacing w:line="480" w:lineRule="auto"/>
      </w:pPr>
      <w:proofErr w:type="spellStart"/>
      <w:r w:rsidRPr="00DB0E06">
        <w:t>Steindel</w:t>
      </w:r>
      <w:proofErr w:type="spellEnd"/>
      <w:r w:rsidRPr="00DB0E06">
        <w:t>, S. J. (2012). A Comparison between a SNOMED CT Problem List and the ICD-10-</w:t>
      </w:r>
    </w:p>
    <w:p w14:paraId="25B82679" w14:textId="77777777" w:rsidR="00D361EF" w:rsidRPr="00DB0E06" w:rsidRDefault="00D361EF" w:rsidP="000E0F45">
      <w:pPr>
        <w:spacing w:line="480" w:lineRule="auto"/>
        <w:rPr>
          <w:i/>
          <w:iCs/>
        </w:rPr>
      </w:pPr>
      <w:r w:rsidRPr="00DB0E06">
        <w:t xml:space="preserve">            CM/PCS HIPAA Code Sets. </w:t>
      </w:r>
      <w:r w:rsidRPr="00DB0E06">
        <w:rPr>
          <w:i/>
          <w:iCs/>
        </w:rPr>
        <w:t xml:space="preserve">Perspectives in Health Information Management / AHIMA, </w:t>
      </w:r>
    </w:p>
    <w:p w14:paraId="24A8A515" w14:textId="7B81F90E" w:rsidR="00D361EF" w:rsidRDefault="00D361EF" w:rsidP="000E0F45">
      <w:pPr>
        <w:spacing w:line="480" w:lineRule="auto"/>
      </w:pPr>
      <w:r w:rsidRPr="00DB0E06">
        <w:rPr>
          <w:i/>
          <w:iCs/>
        </w:rPr>
        <w:t xml:space="preserve">            American Health Information Management Association</w:t>
      </w:r>
      <w:r w:rsidRPr="00DB0E06">
        <w:t xml:space="preserve">, </w:t>
      </w:r>
      <w:r w:rsidRPr="00DB0E06">
        <w:rPr>
          <w:i/>
          <w:iCs/>
        </w:rPr>
        <w:t>9</w:t>
      </w:r>
      <w:r w:rsidRPr="00DB0E06">
        <w:t>(Winter), 1b.</w:t>
      </w:r>
    </w:p>
    <w:p w14:paraId="443C77CF" w14:textId="77777777" w:rsidR="007657C9" w:rsidRPr="00DB0E06" w:rsidRDefault="007657C9" w:rsidP="000E0F45">
      <w:pPr>
        <w:spacing w:line="480" w:lineRule="auto"/>
      </w:pPr>
    </w:p>
    <w:p w14:paraId="74D1E826" w14:textId="5ECD256D" w:rsidR="00D361EF" w:rsidRDefault="00D361EF" w:rsidP="000E0F45">
      <w:pPr>
        <w:pStyle w:val="NormalWeb"/>
        <w:shd w:val="clear" w:color="auto" w:fill="FFFFFF"/>
        <w:spacing w:before="0" w:beforeAutospacing="0" w:after="0" w:afterAutospacing="0" w:line="480" w:lineRule="auto"/>
        <w:ind w:left="720" w:right="75" w:hanging="720"/>
        <w:rPr>
          <w:rStyle w:val="Hyperlink"/>
          <w:color w:val="000000"/>
        </w:rPr>
      </w:pPr>
      <w:r w:rsidRPr="00DB0E06">
        <w:rPr>
          <w:rStyle w:val="Emphasis"/>
          <w:color w:val="000000"/>
        </w:rPr>
        <w:t>Terminology standards</w:t>
      </w:r>
      <w:r w:rsidRPr="00DB0E06">
        <w:rPr>
          <w:color w:val="000000"/>
        </w:rPr>
        <w:t>. (2019, December 10). HIMSS. </w:t>
      </w:r>
      <w:hyperlink r:id="rId110" w:history="1">
        <w:r w:rsidRPr="00DB0E06">
          <w:rPr>
            <w:rStyle w:val="Hyperlink"/>
            <w:color w:val="000000"/>
          </w:rPr>
          <w:t>https://www.himss.org/terminology-standards</w:t>
        </w:r>
      </w:hyperlink>
    </w:p>
    <w:p w14:paraId="7F21AFA5" w14:textId="77777777" w:rsidR="007657C9" w:rsidRPr="00DB0E06" w:rsidRDefault="007657C9" w:rsidP="000E0F45">
      <w:pPr>
        <w:pStyle w:val="NormalWeb"/>
        <w:shd w:val="clear" w:color="auto" w:fill="FFFFFF"/>
        <w:spacing w:before="0" w:beforeAutospacing="0" w:after="0" w:afterAutospacing="0" w:line="480" w:lineRule="auto"/>
        <w:ind w:left="720" w:right="75" w:hanging="720"/>
        <w:rPr>
          <w:color w:val="000000"/>
        </w:rPr>
      </w:pPr>
    </w:p>
    <w:p w14:paraId="33C3EB9F" w14:textId="4A5C401B" w:rsidR="00D361EF" w:rsidRDefault="00D361EF" w:rsidP="000E0F45">
      <w:pPr>
        <w:shd w:val="clear" w:color="auto" w:fill="FFFFFF"/>
        <w:spacing w:line="480" w:lineRule="auto"/>
        <w:ind w:left="720" w:right="75" w:hanging="720"/>
        <w:rPr>
          <w:color w:val="000000"/>
          <w:u w:val="single"/>
        </w:rPr>
      </w:pPr>
      <w:r w:rsidRPr="00DB0E06">
        <w:rPr>
          <w:i/>
          <w:iCs/>
          <w:color w:val="000000"/>
        </w:rPr>
        <w:t>Value set concept details</w:t>
      </w:r>
      <w:r w:rsidRPr="00DB0E06">
        <w:rPr>
          <w:color w:val="000000"/>
        </w:rPr>
        <w:t>. (2018, December 5). </w:t>
      </w:r>
      <w:hyperlink r:id="rId111" w:history="1">
        <w:r w:rsidRPr="00DB0E06">
          <w:rPr>
            <w:color w:val="000000"/>
            <w:u w:val="single"/>
          </w:rPr>
          <w:t>https://phinvads.cdc.gov/vads/ViewValueSetConcept.action?id=EBDE8D13-E1A6-4D97-8DBD-B8B1FE620AA8</w:t>
        </w:r>
      </w:hyperlink>
    </w:p>
    <w:p w14:paraId="50142CB1" w14:textId="77777777" w:rsidR="007657C9" w:rsidRPr="00DB0E06" w:rsidRDefault="007657C9" w:rsidP="000E0F45">
      <w:pPr>
        <w:shd w:val="clear" w:color="auto" w:fill="FFFFFF"/>
        <w:spacing w:line="480" w:lineRule="auto"/>
        <w:ind w:left="720" w:right="75" w:hanging="720"/>
        <w:rPr>
          <w:color w:val="000000"/>
          <w:u w:val="single"/>
        </w:rPr>
      </w:pPr>
    </w:p>
    <w:p w14:paraId="07CC2AC1" w14:textId="77777777" w:rsidR="00E91F6B" w:rsidRDefault="00E91F6B" w:rsidP="000E0F45">
      <w:pPr>
        <w:shd w:val="clear" w:color="auto" w:fill="FFFFFF"/>
        <w:spacing w:line="480" w:lineRule="auto"/>
        <w:ind w:left="720" w:right="75" w:hanging="720"/>
        <w:rPr>
          <w:color w:val="000000"/>
        </w:rPr>
      </w:pPr>
    </w:p>
    <w:p w14:paraId="464DCCA1" w14:textId="6EEFFD0F" w:rsidR="001663FD" w:rsidRPr="001663FD" w:rsidRDefault="001663FD" w:rsidP="000E0F45">
      <w:pPr>
        <w:shd w:val="clear" w:color="auto" w:fill="FFFFFF"/>
        <w:spacing w:line="480" w:lineRule="auto"/>
        <w:ind w:left="720" w:right="75" w:hanging="720"/>
        <w:rPr>
          <w:color w:val="000000"/>
        </w:rPr>
      </w:pPr>
      <w:proofErr w:type="spellStart"/>
      <w:r w:rsidRPr="001663FD">
        <w:rPr>
          <w:color w:val="000000"/>
        </w:rPr>
        <w:lastRenderedPageBreak/>
        <w:t>Vasilakis</w:t>
      </w:r>
      <w:proofErr w:type="spellEnd"/>
      <w:r w:rsidRPr="001663FD">
        <w:rPr>
          <w:color w:val="000000"/>
        </w:rPr>
        <w:t xml:space="preserve">, C., </w:t>
      </w:r>
      <w:proofErr w:type="spellStart"/>
      <w:r w:rsidRPr="001663FD">
        <w:rPr>
          <w:color w:val="000000"/>
        </w:rPr>
        <w:t>Lecnzarowicz</w:t>
      </w:r>
      <w:proofErr w:type="spellEnd"/>
      <w:r w:rsidRPr="001663FD">
        <w:rPr>
          <w:color w:val="000000"/>
        </w:rPr>
        <w:t>, D., &amp; Lee, C. (2008). Application of Unified Modelling Language (UML) to the Modelling of Health Care Systems: An Introduction and Literature Survey. </w:t>
      </w:r>
      <w:r w:rsidRPr="001663FD">
        <w:rPr>
          <w:i/>
          <w:iCs/>
          <w:color w:val="000000"/>
        </w:rPr>
        <w:t>International Journal of Healthcare Information Systems and Informatics (IJHISI), 3</w:t>
      </w:r>
      <w:r w:rsidRPr="001663FD">
        <w:rPr>
          <w:color w:val="000000"/>
        </w:rPr>
        <w:t>(4), 39-52. http://doi.org/10.4018/jhisi.2008100103</w:t>
      </w:r>
    </w:p>
    <w:p w14:paraId="41DFEB2C" w14:textId="77777777" w:rsidR="001663FD" w:rsidRPr="00DB0E06" w:rsidRDefault="001663FD" w:rsidP="000E0F45">
      <w:pPr>
        <w:shd w:val="clear" w:color="auto" w:fill="FFFFFF"/>
        <w:spacing w:line="480" w:lineRule="auto"/>
        <w:ind w:left="720" w:right="75" w:hanging="720"/>
        <w:rPr>
          <w:color w:val="000000"/>
        </w:rPr>
      </w:pPr>
    </w:p>
    <w:p w14:paraId="7E33094D" w14:textId="1E0948E4" w:rsidR="00D361EF" w:rsidRDefault="00D361EF" w:rsidP="000E0F45">
      <w:pPr>
        <w:shd w:val="clear" w:color="auto" w:fill="FFFFFF"/>
        <w:spacing w:line="480" w:lineRule="auto"/>
        <w:ind w:left="720" w:right="75" w:hanging="720"/>
        <w:rPr>
          <w:color w:val="000000"/>
          <w:u w:val="single"/>
        </w:rPr>
      </w:pPr>
      <w:r w:rsidRPr="00DB0E06">
        <w:rPr>
          <w:i/>
          <w:iCs/>
          <w:color w:val="000000"/>
        </w:rPr>
        <w:t>XR chest PA and lateral – LOINC</w:t>
      </w:r>
      <w:r w:rsidRPr="00DB0E06">
        <w:rPr>
          <w:color w:val="000000"/>
        </w:rPr>
        <w:t>. (n.d.). LOINC. </w:t>
      </w:r>
      <w:hyperlink r:id="rId112" w:history="1">
        <w:r w:rsidRPr="00DB0E06">
          <w:rPr>
            <w:color w:val="000000"/>
            <w:u w:val="single"/>
          </w:rPr>
          <w:t>https://loinc.org/42272-5/</w:t>
        </w:r>
      </w:hyperlink>
    </w:p>
    <w:p w14:paraId="653E23F9" w14:textId="77777777" w:rsidR="007657C9" w:rsidRPr="00DB0E06" w:rsidRDefault="007657C9" w:rsidP="000E0F45">
      <w:pPr>
        <w:shd w:val="clear" w:color="auto" w:fill="FFFFFF"/>
        <w:spacing w:line="480" w:lineRule="auto"/>
        <w:ind w:left="720" w:right="75" w:hanging="720"/>
        <w:rPr>
          <w:color w:val="000000"/>
        </w:rPr>
      </w:pPr>
    </w:p>
    <w:p w14:paraId="06F8C750" w14:textId="7905D9D0" w:rsidR="00D361EF" w:rsidRPr="00DB0E06" w:rsidRDefault="00D361EF" w:rsidP="000E0F45">
      <w:pPr>
        <w:shd w:val="clear" w:color="auto" w:fill="FFFFFF"/>
        <w:spacing w:line="480" w:lineRule="auto"/>
        <w:ind w:left="720" w:right="75" w:hanging="720"/>
        <w:rPr>
          <w:color w:val="000000"/>
          <w:u w:val="single"/>
        </w:rPr>
      </w:pPr>
      <w:r w:rsidRPr="00DB0E06">
        <w:rPr>
          <w:i/>
          <w:iCs/>
          <w:color w:val="000000"/>
        </w:rPr>
        <w:t>XR chest single view – LOINC</w:t>
      </w:r>
      <w:r w:rsidRPr="00DB0E06">
        <w:rPr>
          <w:color w:val="000000"/>
        </w:rPr>
        <w:t>. (n.d.). LOINC. </w:t>
      </w:r>
      <w:hyperlink r:id="rId113" w:anchor=":~:text=LOINC%2036554%2D4%20%E2%80%94%20XR%20Chest%20Single%20view" w:history="1">
        <w:r w:rsidRPr="00DB0E06">
          <w:rPr>
            <w:color w:val="000000"/>
            <w:u w:val="single"/>
          </w:rPr>
          <w:t>https://loinc.org/36554-4/#:~:text=LOINC%2036554%2D4%20%E2%80%94%20XR%20Chest%20Single%20view</w:t>
        </w:r>
      </w:hyperlink>
    </w:p>
    <w:p w14:paraId="7081F97E" w14:textId="454D5D92" w:rsidR="00EE12F8" w:rsidRPr="00DB0E06" w:rsidRDefault="00EE12F8" w:rsidP="000E0F45">
      <w:pPr>
        <w:shd w:val="clear" w:color="auto" w:fill="FFFFFF"/>
        <w:spacing w:line="480" w:lineRule="auto"/>
        <w:ind w:left="720" w:right="75" w:hanging="720"/>
        <w:rPr>
          <w:color w:val="000000"/>
        </w:rPr>
      </w:pPr>
    </w:p>
    <w:p w14:paraId="440B7B30" w14:textId="0781AF6A" w:rsidR="00EE12F8" w:rsidRPr="00DB0E06" w:rsidRDefault="00EE12F8" w:rsidP="000E0F45">
      <w:pPr>
        <w:shd w:val="clear" w:color="auto" w:fill="FFFFFF"/>
        <w:spacing w:line="480" w:lineRule="auto"/>
        <w:ind w:left="720" w:right="75" w:hanging="720"/>
        <w:rPr>
          <w:color w:val="000000"/>
        </w:rPr>
      </w:pPr>
    </w:p>
    <w:p w14:paraId="15333A38" w14:textId="694D3F79" w:rsidR="00EE12F8" w:rsidRPr="00DB0E06" w:rsidRDefault="00EE12F8" w:rsidP="000E0F45">
      <w:pPr>
        <w:shd w:val="clear" w:color="auto" w:fill="FFFFFF"/>
        <w:spacing w:line="480" w:lineRule="auto"/>
        <w:ind w:left="720" w:right="75" w:hanging="720"/>
        <w:rPr>
          <w:color w:val="000000"/>
        </w:rPr>
      </w:pPr>
    </w:p>
    <w:p w14:paraId="5388E996" w14:textId="4675F729" w:rsidR="00EE12F8" w:rsidRPr="00DB0E06" w:rsidRDefault="00EE12F8" w:rsidP="000E0F45">
      <w:pPr>
        <w:shd w:val="clear" w:color="auto" w:fill="FFFFFF"/>
        <w:spacing w:line="480" w:lineRule="auto"/>
        <w:ind w:left="720" w:right="75" w:hanging="720"/>
        <w:rPr>
          <w:color w:val="000000"/>
        </w:rPr>
      </w:pPr>
    </w:p>
    <w:p w14:paraId="3697A74D" w14:textId="72FA12C8" w:rsidR="00EE12F8" w:rsidRPr="00DB0E06" w:rsidRDefault="00EE12F8" w:rsidP="000E0F45">
      <w:pPr>
        <w:shd w:val="clear" w:color="auto" w:fill="FFFFFF"/>
        <w:spacing w:line="480" w:lineRule="auto"/>
        <w:ind w:left="720" w:right="75" w:hanging="720"/>
        <w:rPr>
          <w:color w:val="000000"/>
        </w:rPr>
      </w:pPr>
    </w:p>
    <w:p w14:paraId="7EAF6C60" w14:textId="2ADDAA78" w:rsidR="00EE12F8" w:rsidRPr="00DB0E06" w:rsidRDefault="00EE12F8" w:rsidP="000E0F45">
      <w:pPr>
        <w:shd w:val="clear" w:color="auto" w:fill="FFFFFF"/>
        <w:spacing w:line="480" w:lineRule="auto"/>
        <w:ind w:left="720" w:right="75" w:hanging="720"/>
        <w:rPr>
          <w:color w:val="000000"/>
        </w:rPr>
      </w:pPr>
    </w:p>
    <w:p w14:paraId="14E1805C" w14:textId="2A05F6D5" w:rsidR="00EE12F8" w:rsidRPr="00DB0E06" w:rsidRDefault="00EE12F8" w:rsidP="000E0F45">
      <w:pPr>
        <w:shd w:val="clear" w:color="auto" w:fill="FFFFFF"/>
        <w:spacing w:line="480" w:lineRule="auto"/>
        <w:ind w:left="720" w:right="75" w:hanging="720"/>
        <w:rPr>
          <w:color w:val="000000"/>
        </w:rPr>
      </w:pPr>
    </w:p>
    <w:p w14:paraId="2DDCCF63" w14:textId="77777777" w:rsidR="001D36B9" w:rsidRDefault="001D36B9" w:rsidP="000E0F45">
      <w:pPr>
        <w:shd w:val="clear" w:color="auto" w:fill="FFFFFF"/>
        <w:spacing w:line="480" w:lineRule="auto"/>
        <w:ind w:right="75"/>
        <w:rPr>
          <w:color w:val="000000"/>
        </w:rPr>
      </w:pPr>
    </w:p>
    <w:p w14:paraId="1B74DD7F" w14:textId="77777777" w:rsidR="007657C9" w:rsidRDefault="007657C9" w:rsidP="000E0F45">
      <w:pPr>
        <w:shd w:val="clear" w:color="auto" w:fill="FFFFFF"/>
        <w:spacing w:line="480" w:lineRule="auto"/>
        <w:ind w:right="75"/>
        <w:jc w:val="center"/>
        <w:rPr>
          <w:b/>
          <w:bCs/>
          <w:color w:val="000000"/>
        </w:rPr>
      </w:pPr>
    </w:p>
    <w:p w14:paraId="567337CE" w14:textId="77777777" w:rsidR="00E91F6B" w:rsidRDefault="00E91F6B" w:rsidP="000E0F45">
      <w:pPr>
        <w:shd w:val="clear" w:color="auto" w:fill="FFFFFF"/>
        <w:spacing w:line="480" w:lineRule="auto"/>
        <w:ind w:right="75"/>
        <w:jc w:val="center"/>
        <w:rPr>
          <w:b/>
          <w:bCs/>
          <w:color w:val="000000"/>
        </w:rPr>
      </w:pPr>
    </w:p>
    <w:p w14:paraId="6FA08E92" w14:textId="77777777" w:rsidR="00E91F6B" w:rsidRDefault="00E91F6B" w:rsidP="000E0F45">
      <w:pPr>
        <w:shd w:val="clear" w:color="auto" w:fill="FFFFFF"/>
        <w:spacing w:line="480" w:lineRule="auto"/>
        <w:ind w:right="75"/>
        <w:jc w:val="center"/>
        <w:rPr>
          <w:b/>
          <w:bCs/>
          <w:color w:val="000000"/>
        </w:rPr>
      </w:pPr>
    </w:p>
    <w:p w14:paraId="4138F7DC" w14:textId="77777777" w:rsidR="00E91F6B" w:rsidRDefault="00E91F6B" w:rsidP="000E0F45">
      <w:pPr>
        <w:shd w:val="clear" w:color="auto" w:fill="FFFFFF"/>
        <w:spacing w:line="480" w:lineRule="auto"/>
        <w:ind w:right="75"/>
        <w:jc w:val="center"/>
        <w:rPr>
          <w:b/>
          <w:bCs/>
          <w:color w:val="000000"/>
        </w:rPr>
      </w:pPr>
    </w:p>
    <w:p w14:paraId="564E5679" w14:textId="77777777" w:rsidR="00E91F6B" w:rsidRDefault="00E91F6B" w:rsidP="000E0F45">
      <w:pPr>
        <w:shd w:val="clear" w:color="auto" w:fill="FFFFFF"/>
        <w:spacing w:line="480" w:lineRule="auto"/>
        <w:ind w:right="75"/>
        <w:jc w:val="center"/>
        <w:rPr>
          <w:b/>
          <w:bCs/>
          <w:color w:val="000000"/>
        </w:rPr>
      </w:pPr>
    </w:p>
    <w:p w14:paraId="2909AE79" w14:textId="4189960D" w:rsidR="00EE12F8" w:rsidRPr="00AB5B20" w:rsidRDefault="00EE12F8" w:rsidP="000E0F45">
      <w:pPr>
        <w:shd w:val="clear" w:color="auto" w:fill="FFFFFF"/>
        <w:spacing w:line="480" w:lineRule="auto"/>
        <w:ind w:right="75"/>
        <w:jc w:val="center"/>
        <w:rPr>
          <w:b/>
          <w:bCs/>
          <w:color w:val="000000"/>
        </w:rPr>
      </w:pPr>
      <w:r w:rsidRPr="00AB5B20">
        <w:rPr>
          <w:b/>
          <w:bCs/>
          <w:color w:val="000000"/>
        </w:rPr>
        <w:lastRenderedPageBreak/>
        <w:t>Appendix-1</w:t>
      </w:r>
      <w:r w:rsidR="00AB5B20">
        <w:rPr>
          <w:b/>
          <w:bCs/>
          <w:color w:val="000000"/>
        </w:rPr>
        <w:t>- BPMN and UML Diagrams</w:t>
      </w:r>
    </w:p>
    <w:p w14:paraId="2049BC2E" w14:textId="47C4E9A8" w:rsidR="00EE12F8" w:rsidRPr="00DB0E06" w:rsidRDefault="00EE12F8" w:rsidP="000E0F45">
      <w:pPr>
        <w:spacing w:line="480" w:lineRule="auto"/>
      </w:pPr>
      <w:r w:rsidRPr="00DB0E06">
        <w:t>Model -1: UML Classes: Provider-Centered Relationships</w:t>
      </w:r>
    </w:p>
    <w:p w14:paraId="3B1CD6CE" w14:textId="5C697E2B" w:rsidR="00EE12F8" w:rsidRPr="00DB0E06" w:rsidRDefault="00EE12F8" w:rsidP="000E0F45">
      <w:pPr>
        <w:shd w:val="clear" w:color="auto" w:fill="FFFFFF"/>
        <w:spacing w:line="480" w:lineRule="auto"/>
        <w:ind w:left="720" w:right="75" w:hanging="720"/>
        <w:rPr>
          <w:color w:val="000000"/>
        </w:rPr>
      </w:pPr>
      <w:r w:rsidRPr="00DB0E06">
        <w:rPr>
          <w:noProof/>
        </w:rPr>
        <w:drawing>
          <wp:inline distT="0" distB="0" distL="0" distR="0" wp14:anchorId="561A0F96" wp14:editId="22815E35">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343275"/>
                    </a:xfrm>
                    <a:prstGeom prst="rect">
                      <a:avLst/>
                    </a:prstGeom>
                  </pic:spPr>
                </pic:pic>
              </a:graphicData>
            </a:graphic>
          </wp:inline>
        </w:drawing>
      </w:r>
    </w:p>
    <w:p w14:paraId="6587D4EC" w14:textId="6844ADAB" w:rsidR="00EE12F8" w:rsidRPr="00DB0E06" w:rsidRDefault="00EE12F8" w:rsidP="000E0F45">
      <w:pPr>
        <w:spacing w:line="480" w:lineRule="auto"/>
      </w:pPr>
      <w:r w:rsidRPr="00DB0E06">
        <w:t>Model -2: BPMN: Consultation and Diagnosis Decision Flow</w:t>
      </w:r>
    </w:p>
    <w:p w14:paraId="436BACD5" w14:textId="77777777" w:rsidR="00462B70" w:rsidRDefault="00EE12F8" w:rsidP="000E0F45">
      <w:pPr>
        <w:spacing w:line="480" w:lineRule="auto"/>
      </w:pPr>
      <w:r w:rsidRPr="00DB0E06">
        <w:rPr>
          <w:noProof/>
        </w:rPr>
        <w:drawing>
          <wp:inline distT="0" distB="0" distL="0" distR="0" wp14:anchorId="3F27C1D0" wp14:editId="73432FBC">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343275"/>
                    </a:xfrm>
                    <a:prstGeom prst="rect">
                      <a:avLst/>
                    </a:prstGeom>
                  </pic:spPr>
                </pic:pic>
              </a:graphicData>
            </a:graphic>
          </wp:inline>
        </w:drawing>
      </w:r>
    </w:p>
    <w:p w14:paraId="6DEA29CF" w14:textId="17842427" w:rsidR="00EE12F8" w:rsidRPr="00DB0E06" w:rsidRDefault="00EE12F8" w:rsidP="000E0F45">
      <w:pPr>
        <w:spacing w:line="480" w:lineRule="auto"/>
      </w:pPr>
      <w:r w:rsidRPr="00DB0E06">
        <w:lastRenderedPageBreak/>
        <w:t>Model -3: BPMN: Radiology Referral and Diagnosis Flow</w:t>
      </w:r>
    </w:p>
    <w:p w14:paraId="4B52ECF3" w14:textId="77777777" w:rsidR="00EE12F8" w:rsidRPr="00DB0E06" w:rsidRDefault="00EE12F8" w:rsidP="000E0F45">
      <w:pPr>
        <w:spacing w:line="480" w:lineRule="auto"/>
      </w:pPr>
      <w:r w:rsidRPr="00DB0E06">
        <w:rPr>
          <w:noProof/>
        </w:rPr>
        <w:drawing>
          <wp:inline distT="0" distB="0" distL="0" distR="0" wp14:anchorId="3C3292E6" wp14:editId="7B3A5865">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343275"/>
                    </a:xfrm>
                    <a:prstGeom prst="rect">
                      <a:avLst/>
                    </a:prstGeom>
                  </pic:spPr>
                </pic:pic>
              </a:graphicData>
            </a:graphic>
          </wp:inline>
        </w:drawing>
      </w:r>
    </w:p>
    <w:p w14:paraId="4758FEC4" w14:textId="77777777" w:rsidR="00EE12F8" w:rsidRPr="00DB0E06" w:rsidRDefault="00EE12F8" w:rsidP="000E0F45">
      <w:pPr>
        <w:spacing w:line="480" w:lineRule="auto"/>
      </w:pPr>
    </w:p>
    <w:p w14:paraId="50E01238" w14:textId="77777777" w:rsidR="00EE12F8" w:rsidRPr="00DB0E06" w:rsidRDefault="00EE12F8" w:rsidP="000E0F45">
      <w:pPr>
        <w:spacing w:line="480" w:lineRule="auto"/>
      </w:pPr>
    </w:p>
    <w:p w14:paraId="355F2751" w14:textId="060A6540" w:rsidR="00EE12F8" w:rsidRPr="00DB0E06" w:rsidRDefault="00EE12F8" w:rsidP="000E0F45">
      <w:pPr>
        <w:spacing w:line="480" w:lineRule="auto"/>
      </w:pPr>
    </w:p>
    <w:p w14:paraId="57DAFE1F" w14:textId="0753DC1C" w:rsidR="00496280" w:rsidRPr="00DB0E06" w:rsidRDefault="00496280" w:rsidP="000E0F45">
      <w:pPr>
        <w:spacing w:line="480" w:lineRule="auto"/>
      </w:pPr>
    </w:p>
    <w:p w14:paraId="366FC8C9" w14:textId="77777777" w:rsidR="0069117C" w:rsidRDefault="0069117C" w:rsidP="000E0F45">
      <w:pPr>
        <w:spacing w:line="480" w:lineRule="auto"/>
      </w:pPr>
    </w:p>
    <w:p w14:paraId="550EE03A" w14:textId="77777777" w:rsidR="0069117C" w:rsidRDefault="0069117C" w:rsidP="000E0F45">
      <w:pPr>
        <w:spacing w:line="480" w:lineRule="auto"/>
      </w:pPr>
    </w:p>
    <w:p w14:paraId="07564C4A" w14:textId="77777777" w:rsidR="0069117C" w:rsidRDefault="0069117C" w:rsidP="000E0F45">
      <w:pPr>
        <w:spacing w:line="480" w:lineRule="auto"/>
      </w:pPr>
    </w:p>
    <w:p w14:paraId="681A335A" w14:textId="77777777" w:rsidR="00E91F6B" w:rsidRDefault="00E91F6B" w:rsidP="00E91F6B">
      <w:pPr>
        <w:spacing w:line="480" w:lineRule="auto"/>
        <w:rPr>
          <w:b/>
          <w:bCs/>
        </w:rPr>
      </w:pPr>
    </w:p>
    <w:p w14:paraId="7E988EF7" w14:textId="77777777" w:rsidR="00E91F6B" w:rsidRDefault="00E91F6B" w:rsidP="00E91F6B">
      <w:pPr>
        <w:spacing w:line="480" w:lineRule="auto"/>
        <w:rPr>
          <w:b/>
          <w:bCs/>
        </w:rPr>
      </w:pPr>
    </w:p>
    <w:p w14:paraId="61B5F435" w14:textId="77777777" w:rsidR="00E91F6B" w:rsidRDefault="00E91F6B" w:rsidP="00E91F6B">
      <w:pPr>
        <w:spacing w:line="480" w:lineRule="auto"/>
        <w:rPr>
          <w:b/>
          <w:bCs/>
        </w:rPr>
      </w:pPr>
    </w:p>
    <w:p w14:paraId="22EB846F" w14:textId="77777777" w:rsidR="00E91F6B" w:rsidRDefault="00E91F6B" w:rsidP="00E91F6B">
      <w:pPr>
        <w:spacing w:line="480" w:lineRule="auto"/>
        <w:rPr>
          <w:b/>
          <w:bCs/>
        </w:rPr>
      </w:pPr>
    </w:p>
    <w:p w14:paraId="112EDF2B" w14:textId="77777777" w:rsidR="00E91F6B" w:rsidRDefault="00E91F6B" w:rsidP="00E91F6B">
      <w:pPr>
        <w:spacing w:line="480" w:lineRule="auto"/>
        <w:rPr>
          <w:b/>
          <w:bCs/>
        </w:rPr>
      </w:pPr>
    </w:p>
    <w:p w14:paraId="73440A97" w14:textId="14572AEF" w:rsidR="00E91F6B" w:rsidRDefault="00496280" w:rsidP="00E91F6B">
      <w:pPr>
        <w:spacing w:line="480" w:lineRule="auto"/>
        <w:jc w:val="center"/>
        <w:rPr>
          <w:b/>
          <w:bCs/>
        </w:rPr>
      </w:pPr>
      <w:r w:rsidRPr="00AB5B20">
        <w:rPr>
          <w:b/>
          <w:bCs/>
        </w:rPr>
        <w:lastRenderedPageBreak/>
        <w:t>Appendix-2: CDA Mockups</w:t>
      </w:r>
    </w:p>
    <w:p w14:paraId="2ACCA327" w14:textId="3CA3CEDF" w:rsidR="00462B70" w:rsidRPr="00E91F6B" w:rsidRDefault="00E91F6B" w:rsidP="00E91F6B">
      <w:pPr>
        <w:spacing w:line="480" w:lineRule="auto"/>
        <w:rPr>
          <w:b/>
          <w:bCs/>
        </w:rPr>
      </w:pPr>
      <w:r>
        <w:lastRenderedPageBreak/>
        <w:t>1.</w:t>
      </w:r>
      <w:r w:rsidR="00462B70">
        <w:t>Cough</w:t>
      </w:r>
      <w:r w:rsidR="00496280" w:rsidRPr="00DB0E06">
        <w:rPr>
          <w:noProof/>
        </w:rPr>
        <w:drawing>
          <wp:inline distT="0" distB="0" distL="0" distR="0" wp14:anchorId="2C4A3744" wp14:editId="0877E4EE">
            <wp:extent cx="5943600" cy="3714750"/>
            <wp:effectExtent l="0" t="0" r="0"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496280" w:rsidRPr="00DB0E06">
        <w:rPr>
          <w:noProof/>
        </w:rPr>
        <w:drawing>
          <wp:inline distT="0" distB="0" distL="0" distR="0" wp14:anchorId="52652C75" wp14:editId="404591BD">
            <wp:extent cx="5943600" cy="3714750"/>
            <wp:effectExtent l="0" t="0" r="0" b="63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769052C" w14:textId="0947FD9C" w:rsidR="00496280" w:rsidRPr="00462B70" w:rsidRDefault="00496280" w:rsidP="00A468D9">
      <w:pPr>
        <w:pStyle w:val="ListParagraph"/>
        <w:numPr>
          <w:ilvl w:val="0"/>
          <w:numId w:val="10"/>
        </w:numPr>
        <w:spacing w:line="480" w:lineRule="auto"/>
      </w:pPr>
      <w:r w:rsidRPr="00462B70">
        <w:lastRenderedPageBreak/>
        <w:t>Smoking</w:t>
      </w:r>
    </w:p>
    <w:p w14:paraId="40FA180A" w14:textId="2D8BD965" w:rsidR="00496280" w:rsidRPr="00DB0E06" w:rsidRDefault="00496280" w:rsidP="000E0F45">
      <w:pPr>
        <w:spacing w:line="480" w:lineRule="auto"/>
        <w:ind w:left="360"/>
      </w:pPr>
      <w:r w:rsidRPr="00DB0E06">
        <w:rPr>
          <w:noProof/>
        </w:rPr>
        <w:drawing>
          <wp:inline distT="0" distB="0" distL="0" distR="0" wp14:anchorId="216F551D" wp14:editId="416763A9">
            <wp:extent cx="5943600" cy="3714750"/>
            <wp:effectExtent l="0" t="0" r="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Pr="00DB0E06">
        <w:rPr>
          <w:noProof/>
        </w:rPr>
        <w:drawing>
          <wp:inline distT="0" distB="0" distL="0" distR="0" wp14:anchorId="47D70639" wp14:editId="345EA279">
            <wp:extent cx="5943600" cy="3714750"/>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9EBBDD5" w14:textId="37929CF5" w:rsidR="00496280" w:rsidRPr="00462B70" w:rsidRDefault="00496280" w:rsidP="00A468D9">
      <w:pPr>
        <w:pStyle w:val="ListParagraph"/>
        <w:numPr>
          <w:ilvl w:val="0"/>
          <w:numId w:val="10"/>
        </w:numPr>
        <w:spacing w:line="480" w:lineRule="auto"/>
      </w:pPr>
      <w:r w:rsidRPr="00462B70">
        <w:lastRenderedPageBreak/>
        <w:t>Chest X Ra</w:t>
      </w:r>
      <w:r w:rsidR="00462B70" w:rsidRPr="00462B70">
        <w:t>y</w:t>
      </w:r>
      <w:r w:rsidRPr="00DB0E06">
        <w:rPr>
          <w:noProof/>
        </w:rPr>
        <w:drawing>
          <wp:inline distT="0" distB="0" distL="0" distR="0" wp14:anchorId="2FE509D2" wp14:editId="57B537F3">
            <wp:extent cx="5943600" cy="3714750"/>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Pr="00DB0E06">
        <w:rPr>
          <w:noProof/>
        </w:rPr>
        <w:drawing>
          <wp:inline distT="0" distB="0" distL="0" distR="0" wp14:anchorId="6E73F36A" wp14:editId="43F865B7">
            <wp:extent cx="5943600" cy="37147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C1354DB" w14:textId="5CAB11F3" w:rsidR="00496280" w:rsidRPr="00DB0E06" w:rsidRDefault="00496280" w:rsidP="000E0F45">
      <w:pPr>
        <w:spacing w:line="480" w:lineRule="auto"/>
        <w:ind w:left="360"/>
      </w:pPr>
    </w:p>
    <w:p w14:paraId="29DC808E" w14:textId="2B77B8E8" w:rsidR="00496280" w:rsidRPr="00DB0E06" w:rsidRDefault="00496280" w:rsidP="000E0F45">
      <w:pPr>
        <w:spacing w:line="480" w:lineRule="auto"/>
        <w:ind w:left="360"/>
      </w:pPr>
      <w:r w:rsidRPr="00DB0E06">
        <w:rPr>
          <w:noProof/>
        </w:rPr>
        <w:drawing>
          <wp:inline distT="0" distB="0" distL="0" distR="0" wp14:anchorId="2AFD6AF5" wp14:editId="3D93EA42">
            <wp:extent cx="5943600" cy="3714750"/>
            <wp:effectExtent l="0" t="0" r="0" b="635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496280" w:rsidRPr="00DB0E06">
      <w:headerReference w:type="even" r:id="rId121"/>
      <w:headerReference w:type="default" r:id="rId1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94A13" w14:textId="77777777" w:rsidR="000C67B8" w:rsidRDefault="000C67B8" w:rsidP="00D361EF">
      <w:r>
        <w:separator/>
      </w:r>
    </w:p>
  </w:endnote>
  <w:endnote w:type="continuationSeparator" w:id="0">
    <w:p w14:paraId="33E36AE4" w14:textId="77777777" w:rsidR="000C67B8" w:rsidRDefault="000C67B8" w:rsidP="00D36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5C44FC" w14:textId="77777777" w:rsidR="000C67B8" w:rsidRDefault="000C67B8" w:rsidP="00D361EF">
      <w:r>
        <w:separator/>
      </w:r>
    </w:p>
  </w:footnote>
  <w:footnote w:type="continuationSeparator" w:id="0">
    <w:p w14:paraId="03C3138D" w14:textId="77777777" w:rsidR="000C67B8" w:rsidRDefault="000C67B8" w:rsidP="00D361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1473479"/>
      <w:docPartObj>
        <w:docPartGallery w:val="Page Numbers (Top of Page)"/>
        <w:docPartUnique/>
      </w:docPartObj>
    </w:sdtPr>
    <w:sdtContent>
      <w:p w14:paraId="3B3B5DF8" w14:textId="77777777" w:rsidR="00570CAC" w:rsidRDefault="00000000" w:rsidP="002C37E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6F90D818" w14:textId="77777777" w:rsidR="00570CAC" w:rsidRDefault="00000000" w:rsidP="00570CA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57442015"/>
      <w:docPartObj>
        <w:docPartGallery w:val="Page Numbers (Top of Page)"/>
        <w:docPartUnique/>
      </w:docPartObj>
    </w:sdtPr>
    <w:sdtContent>
      <w:p w14:paraId="161E8950" w14:textId="77777777" w:rsidR="00570CAC" w:rsidRDefault="00000000" w:rsidP="002C37E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C86825A" w14:textId="52521255" w:rsidR="00570CAC" w:rsidRPr="00604F5D" w:rsidRDefault="000C5388" w:rsidP="00570CAC">
    <w:pPr>
      <w:pStyle w:val="Header"/>
      <w:ind w:right="360"/>
      <w:rPr>
        <w:rFonts w:ascii="Times New Roman" w:hAnsi="Times New Roman" w:cs="Times New Roman"/>
      </w:rPr>
    </w:pPr>
    <w:r>
      <w:rPr>
        <w:rFonts w:ascii="Times New Roman" w:hAnsi="Times New Roman" w:cs="Times New Roman"/>
      </w:rPr>
      <w:t>THE CODER GROUP_PS-4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B2A6A"/>
    <w:multiLevelType w:val="hybridMultilevel"/>
    <w:tmpl w:val="BF301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466555"/>
    <w:multiLevelType w:val="hybridMultilevel"/>
    <w:tmpl w:val="809C6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48214A"/>
    <w:multiLevelType w:val="hybridMultilevel"/>
    <w:tmpl w:val="3E8CF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3A0311"/>
    <w:multiLevelType w:val="hybridMultilevel"/>
    <w:tmpl w:val="A47A8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B4674D"/>
    <w:multiLevelType w:val="hybridMultilevel"/>
    <w:tmpl w:val="A6AEC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181D64"/>
    <w:multiLevelType w:val="hybridMultilevel"/>
    <w:tmpl w:val="58AC246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3317AA"/>
    <w:multiLevelType w:val="hybridMultilevel"/>
    <w:tmpl w:val="050A9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C767AC"/>
    <w:multiLevelType w:val="hybridMultilevel"/>
    <w:tmpl w:val="07021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C25CBB"/>
    <w:multiLevelType w:val="hybridMultilevel"/>
    <w:tmpl w:val="771E3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8D0AA1"/>
    <w:multiLevelType w:val="hybridMultilevel"/>
    <w:tmpl w:val="DA3A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2333189">
    <w:abstractNumId w:val="4"/>
  </w:num>
  <w:num w:numId="2" w16cid:durableId="548810312">
    <w:abstractNumId w:val="7"/>
  </w:num>
  <w:num w:numId="3" w16cid:durableId="958877288">
    <w:abstractNumId w:val="6"/>
  </w:num>
  <w:num w:numId="4" w16cid:durableId="944537397">
    <w:abstractNumId w:val="9"/>
  </w:num>
  <w:num w:numId="5" w16cid:durableId="1523938500">
    <w:abstractNumId w:val="8"/>
  </w:num>
  <w:num w:numId="6" w16cid:durableId="1477642796">
    <w:abstractNumId w:val="1"/>
  </w:num>
  <w:num w:numId="7" w16cid:durableId="853034992">
    <w:abstractNumId w:val="0"/>
  </w:num>
  <w:num w:numId="8" w16cid:durableId="1171990467">
    <w:abstractNumId w:val="2"/>
  </w:num>
  <w:num w:numId="9" w16cid:durableId="499738315">
    <w:abstractNumId w:val="3"/>
  </w:num>
  <w:num w:numId="10" w16cid:durableId="16783439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1EF"/>
    <w:rsid w:val="00005494"/>
    <w:rsid w:val="000425E2"/>
    <w:rsid w:val="000B7847"/>
    <w:rsid w:val="000C5388"/>
    <w:rsid w:val="000C67B8"/>
    <w:rsid w:val="000E0F45"/>
    <w:rsid w:val="001133CB"/>
    <w:rsid w:val="001663FD"/>
    <w:rsid w:val="001A6C95"/>
    <w:rsid w:val="001A73F7"/>
    <w:rsid w:val="001D36B9"/>
    <w:rsid w:val="001F0B95"/>
    <w:rsid w:val="002733CD"/>
    <w:rsid w:val="0030319A"/>
    <w:rsid w:val="00311EDC"/>
    <w:rsid w:val="003F7D1A"/>
    <w:rsid w:val="00462B70"/>
    <w:rsid w:val="00496280"/>
    <w:rsid w:val="004B3B9C"/>
    <w:rsid w:val="004D10D0"/>
    <w:rsid w:val="00510409"/>
    <w:rsid w:val="00621318"/>
    <w:rsid w:val="006400A2"/>
    <w:rsid w:val="0064434A"/>
    <w:rsid w:val="00685D15"/>
    <w:rsid w:val="0069117C"/>
    <w:rsid w:val="006B4B8E"/>
    <w:rsid w:val="00711B57"/>
    <w:rsid w:val="0071303D"/>
    <w:rsid w:val="00742631"/>
    <w:rsid w:val="00746D95"/>
    <w:rsid w:val="007651B9"/>
    <w:rsid w:val="007657C9"/>
    <w:rsid w:val="00772886"/>
    <w:rsid w:val="007D144C"/>
    <w:rsid w:val="007D23D6"/>
    <w:rsid w:val="00807A52"/>
    <w:rsid w:val="0082380E"/>
    <w:rsid w:val="0089115C"/>
    <w:rsid w:val="0089343F"/>
    <w:rsid w:val="008F6860"/>
    <w:rsid w:val="00926150"/>
    <w:rsid w:val="00946FD1"/>
    <w:rsid w:val="00994EAD"/>
    <w:rsid w:val="009B54CD"/>
    <w:rsid w:val="00A4340C"/>
    <w:rsid w:val="00A468D9"/>
    <w:rsid w:val="00AB5B20"/>
    <w:rsid w:val="00B17519"/>
    <w:rsid w:val="00B219ED"/>
    <w:rsid w:val="00B55FD1"/>
    <w:rsid w:val="00BB44DC"/>
    <w:rsid w:val="00BF3D3E"/>
    <w:rsid w:val="00C342E3"/>
    <w:rsid w:val="00D21F01"/>
    <w:rsid w:val="00D26A9E"/>
    <w:rsid w:val="00D361EF"/>
    <w:rsid w:val="00DA7269"/>
    <w:rsid w:val="00DB0E06"/>
    <w:rsid w:val="00DD20A7"/>
    <w:rsid w:val="00E23715"/>
    <w:rsid w:val="00E70A37"/>
    <w:rsid w:val="00E91F6B"/>
    <w:rsid w:val="00EE12F8"/>
    <w:rsid w:val="00F1494B"/>
    <w:rsid w:val="00F458AD"/>
    <w:rsid w:val="00F70E1A"/>
    <w:rsid w:val="00F97DD7"/>
    <w:rsid w:val="00FC1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DF1C95"/>
  <w15:chartTrackingRefBased/>
  <w15:docId w15:val="{1678475C-BB6B-3446-9AC0-45DDA5512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1EF"/>
    <w:rPr>
      <w:rFonts w:ascii="Times New Roman" w:eastAsia="Times New Roman" w:hAnsi="Times New Roman" w:cs="Times New Roman"/>
    </w:rPr>
  </w:style>
  <w:style w:type="paragraph" w:styleId="Heading1">
    <w:name w:val="heading 1"/>
    <w:basedOn w:val="Normal"/>
    <w:link w:val="Heading1Char"/>
    <w:uiPriority w:val="9"/>
    <w:qFormat/>
    <w:rsid w:val="00D361EF"/>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D361EF"/>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61E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361EF"/>
    <w:rPr>
      <w:rFonts w:asciiTheme="majorHAnsi" w:eastAsiaTheme="majorEastAsia" w:hAnsiTheme="majorHAnsi" w:cstheme="majorBidi"/>
      <w:color w:val="2F5496" w:themeColor="accent1" w:themeShade="BF"/>
      <w:sz w:val="26"/>
      <w:szCs w:val="26"/>
      <w:lang w:val="en-IN"/>
    </w:rPr>
  </w:style>
  <w:style w:type="character" w:styleId="Hyperlink">
    <w:name w:val="Hyperlink"/>
    <w:basedOn w:val="DefaultParagraphFont"/>
    <w:uiPriority w:val="99"/>
    <w:unhideWhenUsed/>
    <w:rsid w:val="00D361EF"/>
    <w:rPr>
      <w:color w:val="0563C1" w:themeColor="hyperlink"/>
      <w:u w:val="single"/>
    </w:rPr>
  </w:style>
  <w:style w:type="paragraph" w:styleId="NormalWeb">
    <w:name w:val="Normal (Web)"/>
    <w:basedOn w:val="Normal"/>
    <w:uiPriority w:val="99"/>
    <w:unhideWhenUsed/>
    <w:rsid w:val="00D361EF"/>
    <w:pPr>
      <w:spacing w:before="100" w:beforeAutospacing="1" w:after="100" w:afterAutospacing="1"/>
    </w:pPr>
  </w:style>
  <w:style w:type="paragraph" w:styleId="Header">
    <w:name w:val="header"/>
    <w:basedOn w:val="Normal"/>
    <w:link w:val="HeaderChar"/>
    <w:uiPriority w:val="99"/>
    <w:unhideWhenUsed/>
    <w:rsid w:val="00D361EF"/>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D361EF"/>
  </w:style>
  <w:style w:type="character" w:styleId="PageNumber">
    <w:name w:val="page number"/>
    <w:basedOn w:val="DefaultParagraphFont"/>
    <w:uiPriority w:val="99"/>
    <w:semiHidden/>
    <w:unhideWhenUsed/>
    <w:rsid w:val="00D361EF"/>
  </w:style>
  <w:style w:type="character" w:styleId="Emphasis">
    <w:name w:val="Emphasis"/>
    <w:basedOn w:val="DefaultParagraphFont"/>
    <w:uiPriority w:val="20"/>
    <w:qFormat/>
    <w:rsid w:val="00D361EF"/>
    <w:rPr>
      <w:i/>
      <w:iCs/>
    </w:rPr>
  </w:style>
  <w:style w:type="paragraph" w:styleId="Footer">
    <w:name w:val="footer"/>
    <w:basedOn w:val="Normal"/>
    <w:link w:val="FooterChar"/>
    <w:uiPriority w:val="99"/>
    <w:unhideWhenUsed/>
    <w:rsid w:val="00D361EF"/>
    <w:pPr>
      <w:tabs>
        <w:tab w:val="center" w:pos="4680"/>
        <w:tab w:val="right" w:pos="9360"/>
      </w:tabs>
    </w:pPr>
  </w:style>
  <w:style w:type="character" w:customStyle="1" w:styleId="FooterChar">
    <w:name w:val="Footer Char"/>
    <w:basedOn w:val="DefaultParagraphFont"/>
    <w:link w:val="Footer"/>
    <w:uiPriority w:val="99"/>
    <w:rsid w:val="00D361EF"/>
    <w:rPr>
      <w:rFonts w:ascii="Times New Roman" w:eastAsia="Times New Roman" w:hAnsi="Times New Roman" w:cs="Times New Roman"/>
    </w:rPr>
  </w:style>
  <w:style w:type="paragraph" w:styleId="ListParagraph">
    <w:name w:val="List Paragraph"/>
    <w:basedOn w:val="Normal"/>
    <w:uiPriority w:val="34"/>
    <w:qFormat/>
    <w:rsid w:val="00D361EF"/>
    <w:pPr>
      <w:ind w:left="720"/>
      <w:contextualSpacing/>
    </w:pPr>
    <w:rPr>
      <w:rFonts w:asciiTheme="minorHAnsi" w:eastAsiaTheme="minorHAnsi" w:hAnsiTheme="minorHAnsi" w:cstheme="minorBidi"/>
    </w:rPr>
  </w:style>
  <w:style w:type="table" w:styleId="TableGrid">
    <w:name w:val="Table Grid"/>
    <w:basedOn w:val="TableNormal"/>
    <w:uiPriority w:val="39"/>
    <w:rsid w:val="00BB44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663FD"/>
    <w:rPr>
      <w:color w:val="605E5C"/>
      <w:shd w:val="clear" w:color="auto" w:fill="E1DFDD"/>
    </w:rPr>
  </w:style>
  <w:style w:type="character" w:styleId="FollowedHyperlink">
    <w:name w:val="FollowedHyperlink"/>
    <w:basedOn w:val="DefaultParagraphFont"/>
    <w:uiPriority w:val="99"/>
    <w:semiHidden/>
    <w:unhideWhenUsed/>
    <w:rsid w:val="008F68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oinc.org/72185-2/" TargetMode="External"/><Relationship Id="rId117" Type="http://schemas.openxmlformats.org/officeDocument/2006/relationships/image" Target="media/image7.png"/><Relationship Id="rId21" Type="http://schemas.openxmlformats.org/officeDocument/2006/relationships/hyperlink" Target="https://phinvads.cdc.gov/vads/ViewCodeSystemConcept.action?oid=2.16.840.1.113883.6.96&amp;code=267036007" TargetMode="External"/><Relationship Id="rId42" Type="http://schemas.openxmlformats.org/officeDocument/2006/relationships/hyperlink" Target="https://www.findacode.com/snomed/267036007--dyspnea.html" TargetMode="External"/><Relationship Id="rId47" Type="http://schemas.openxmlformats.org/officeDocument/2006/relationships/hyperlink" Target="https://loinc.org/54822-2/" TargetMode="External"/><Relationship Id="rId63" Type="http://schemas.openxmlformats.org/officeDocument/2006/relationships/hyperlink" Target="https://www.findacode.com/snomed/195967001--asthma.html" TargetMode="External"/><Relationship Id="rId68" Type="http://schemas.openxmlformats.org/officeDocument/2006/relationships/hyperlink" Target="https://www.icd10data.com/ICD10CM/Codes/Z00-Z99/Z77-Z99/Z84-/Z84.89" TargetMode="External"/><Relationship Id="rId84" Type="http://schemas.openxmlformats.org/officeDocument/2006/relationships/hyperlink" Target="https://phinvads.cdc.gov/vads/ViewCodeSystemConcept.action?oid=2.16.840.1.113883.6.96&amp;code=435871000124102" TargetMode="External"/><Relationship Id="rId89" Type="http://schemas.openxmlformats.org/officeDocument/2006/relationships/hyperlink" Target="https://www.cmadocs.org/newsroom/news/view/ArticleId/27840/Coding-Corner-CPT-reporting-for-preventive-medicine-services" TargetMode="External"/><Relationship Id="rId112" Type="http://schemas.openxmlformats.org/officeDocument/2006/relationships/hyperlink" Target="https://loinc.org/42272-5/" TargetMode="External"/><Relationship Id="rId16" Type="http://schemas.openxmlformats.org/officeDocument/2006/relationships/hyperlink" Target="https://www.icd10data.com/ICD10CM/Codes/R00-R99/R00-R09/R05-/R05.3" TargetMode="External"/><Relationship Id="rId107" Type="http://schemas.openxmlformats.org/officeDocument/2006/relationships/hyperlink" Target="https://loinc.org/22028-5/" TargetMode="External"/><Relationship Id="rId11" Type="http://schemas.openxmlformats.org/officeDocument/2006/relationships/hyperlink" Target="https://www.findacode.com/snomed/11429006--consultation.html" TargetMode="External"/><Relationship Id="rId32" Type="http://schemas.openxmlformats.org/officeDocument/2006/relationships/hyperlink" Target="https://www.aapc.com/codes/icd-10-codes/F10.2" TargetMode="External"/><Relationship Id="rId37" Type="http://schemas.openxmlformats.org/officeDocument/2006/relationships/hyperlink" Target="https://phinvads.cdc.gov/vads/ViewCodeSystemConcept.action?oid=2.16.840.1.113883.6.96&amp;code=416471007" TargetMode="External"/><Relationship Id="rId53" Type="http://schemas.openxmlformats.org/officeDocument/2006/relationships/hyperlink" Target="https://www.mainstreetradiology.com/media/1388/msr_cpt-code_list_2020-2.pdf" TargetMode="External"/><Relationship Id="rId58" Type="http://schemas.openxmlformats.org/officeDocument/2006/relationships/image" Target="media/image1.emf"/><Relationship Id="rId74" Type="http://schemas.openxmlformats.org/officeDocument/2006/relationships/hyperlink" Target="https://loinc.org/45669-9/" TargetMode="External"/><Relationship Id="rId79" Type="http://schemas.openxmlformats.org/officeDocument/2006/relationships/hyperlink" Target="https://phinvads.cdc.gov/vads/ViewCodeSystemConcept.action?oid=2.16.840.1.113883.6.96&amp;code=267036007" TargetMode="External"/><Relationship Id="rId102" Type="http://schemas.openxmlformats.org/officeDocument/2006/relationships/hyperlink" Target="https://www.mayoclinic.org/symptoms/cough/basics/definition/sym-20050846" TargetMode="External"/><Relationship Id="rId123"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hyperlink" Target="https://pubmed-ncbi-nlm-nih-gov.proxy.ulib.uits.iu.edu/30815075/" TargetMode="External"/><Relationship Id="rId95" Type="http://schemas.openxmlformats.org/officeDocument/2006/relationships/hyperlink" Target="https://www.aapc.com/codes/icd-10-codes/F10.2" TargetMode="External"/><Relationship Id="rId22" Type="http://schemas.openxmlformats.org/officeDocument/2006/relationships/hyperlink" Target="https://loinc.org/64168-8/" TargetMode="External"/><Relationship Id="rId27" Type="http://schemas.openxmlformats.org/officeDocument/2006/relationships/hyperlink" Target="https://loinc.org/10160-0/" TargetMode="External"/><Relationship Id="rId43" Type="http://schemas.openxmlformats.org/officeDocument/2006/relationships/hyperlink" Target="https://loinc.org/64113-4/" TargetMode="External"/><Relationship Id="rId48" Type="http://schemas.openxmlformats.org/officeDocument/2006/relationships/hyperlink" Target="https://www.icd10data.com/ICD10PCS/Codes/B/W/0/3/BW03ZZZ" TargetMode="External"/><Relationship Id="rId64" Type="http://schemas.openxmlformats.org/officeDocument/2006/relationships/hyperlink" Target="https://www.icd10data.com/ICD10CM/Codes/R00-R99/R00-R09/R05-" TargetMode="External"/><Relationship Id="rId69" Type="http://schemas.openxmlformats.org/officeDocument/2006/relationships/hyperlink" Target="https://www.icd10data.com/ICD10PCS/Codes/B/W/0/3/BW03ZZZ" TargetMode="External"/><Relationship Id="rId113" Type="http://schemas.openxmlformats.org/officeDocument/2006/relationships/hyperlink" Target="https://loinc.org/36554-4/" TargetMode="External"/><Relationship Id="rId118" Type="http://schemas.openxmlformats.org/officeDocument/2006/relationships/image" Target="media/image8.png"/><Relationship Id="rId80" Type="http://schemas.openxmlformats.org/officeDocument/2006/relationships/hyperlink" Target="https://phinvads.cdc.gov/vads/ViewCodeSystemConcept.action?oid=2.16.840.1.113883.6.96&amp;code=267036007" TargetMode="External"/><Relationship Id="rId85" Type="http://schemas.openxmlformats.org/officeDocument/2006/relationships/hyperlink" Target="https://phinvads.cdc.gov/vads/ViewCodeSystemConcept.action?oid=2.16.840.1.113883.6.96&amp;code=435871000124102" TargetMode="External"/><Relationship Id="rId12" Type="http://schemas.openxmlformats.org/officeDocument/2006/relationships/hyperlink" Target="https://phinvads.cdc.gov/vads/ViewCodeSystemConcept.action?oid=2.16.840.1.113883.6.96&amp;code=267036007" TargetMode="External"/><Relationship Id="rId17" Type="http://schemas.openxmlformats.org/officeDocument/2006/relationships/hyperlink" Target="https://phinvads.cdc.gov/vads/ViewCodeSystemConcept.action?oid=2.16.840.1.113883.6.96&amp;code=365852007" TargetMode="External"/><Relationship Id="rId33" Type="http://schemas.openxmlformats.org/officeDocument/2006/relationships/hyperlink" Target="https://phinvads.cdc.gov/vads/ViewCodeSystemConcept.action?oid=2.16.840.1.113883.6.96&amp;code=66590003" TargetMode="External"/><Relationship Id="rId38" Type="http://schemas.openxmlformats.org/officeDocument/2006/relationships/hyperlink" Target="https://phinvads.cdc.gov/vads/ViewCodeSystemConcept.action?oid=2.16.840.1.113883.6.96&amp;code=416471007" TargetMode="External"/><Relationship Id="rId59" Type="http://schemas.openxmlformats.org/officeDocument/2006/relationships/image" Target="media/image2.emf"/><Relationship Id="rId103" Type="http://schemas.openxmlformats.org/officeDocument/2006/relationships/hyperlink" Target="https://www.mayoclinic.org/symptoms/shortness-of-breath/basics/definition/sym-20050890" TargetMode="External"/><Relationship Id="rId108" Type="http://schemas.openxmlformats.org/officeDocument/2006/relationships/hyperlink" Target="https://loinc.org/44833-2/" TargetMode="External"/><Relationship Id="rId124" Type="http://schemas.openxmlformats.org/officeDocument/2006/relationships/theme" Target="theme/theme1.xml"/><Relationship Id="rId54" Type="http://schemas.openxmlformats.org/officeDocument/2006/relationships/hyperlink" Target="https://phinvads.cdc.gov/vads/ViewCodeSystemConcept.action?oid=2.16.840.1.113883.6.96&amp;code=399208008" TargetMode="External"/><Relationship Id="rId70" Type="http://schemas.openxmlformats.org/officeDocument/2006/relationships/hyperlink" Target="https://www.findacode.com/snomed/267036007--dyspnea.html" TargetMode="External"/><Relationship Id="rId75" Type="http://schemas.openxmlformats.org/officeDocument/2006/relationships/hyperlink" Target="https://loinc.org/54822-2/" TargetMode="External"/><Relationship Id="rId91" Type="http://schemas.openxmlformats.org/officeDocument/2006/relationships/hyperlink" Target="https://loinc.org/64113-4/" TargetMode="External"/><Relationship Id="rId96" Type="http://schemas.openxmlformats.org/officeDocument/2006/relationships/hyperlink" Target="https://www.aapc.com/codes/icd-10-codes/Z92.89"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phinvads.cdc.gov/vads/ViewCodeSystemConcept.action?oid=2.16.840.1.113883.6.96&amp;code=435871000124102" TargetMode="External"/><Relationship Id="rId28" Type="http://schemas.openxmlformats.org/officeDocument/2006/relationships/hyperlink" Target="https://www.aapc.com/codes/icd-10-codes/Z92.89" TargetMode="External"/><Relationship Id="rId49" Type="http://schemas.openxmlformats.org/officeDocument/2006/relationships/hyperlink" Target="https://www.mainstreetradiology.com/media/1388/msr_cpt-code_list_2020-2.pdf" TargetMode="External"/><Relationship Id="rId114" Type="http://schemas.openxmlformats.org/officeDocument/2006/relationships/image" Target="media/image4.png"/><Relationship Id="rId119" Type="http://schemas.openxmlformats.org/officeDocument/2006/relationships/image" Target="media/image9.png"/><Relationship Id="rId44" Type="http://schemas.openxmlformats.org/officeDocument/2006/relationships/hyperlink" Target="https://www.findacode.com/snomed/195967001--asthma.html" TargetMode="External"/><Relationship Id="rId60" Type="http://schemas.openxmlformats.org/officeDocument/2006/relationships/image" Target="media/image3.emf"/><Relationship Id="rId65" Type="http://schemas.openxmlformats.org/officeDocument/2006/relationships/hyperlink" Target="https://www.icd10data.com/ICD10CM/Codes/R00-R99/R00-R09/R06-/R06.00" TargetMode="External"/><Relationship Id="rId81" Type="http://schemas.openxmlformats.org/officeDocument/2006/relationships/hyperlink" Target="https://phinvads.cdc.gov/vads/ViewCodeSystemConcept.action?oid=2.16.840.1.113883.6.96&amp;code=365852007" TargetMode="External"/><Relationship Id="rId86" Type="http://schemas.openxmlformats.org/officeDocument/2006/relationships/hyperlink" Target="https://phinvads.cdc.gov/vads/ViewCodeSystemConcept.action?oid=2.16.840.1.113883.6.96&amp;code=66590003" TargetMode="External"/><Relationship Id="rId4" Type="http://schemas.openxmlformats.org/officeDocument/2006/relationships/webSettings" Target="webSettings.xml"/><Relationship Id="rId9" Type="http://schemas.openxmlformats.org/officeDocument/2006/relationships/hyperlink" Target="https://www.icd10data.com/ICD10CM/Codes/Z00-Z99/Z00-Z13/Z13-/Z13.83" TargetMode="External"/><Relationship Id="rId13" Type="http://schemas.openxmlformats.org/officeDocument/2006/relationships/hyperlink" Target="https://www.icd10data.com/ICD10CM/Codes/R00-R99/R00-R09/R05-/R05" TargetMode="External"/><Relationship Id="rId18" Type="http://schemas.openxmlformats.org/officeDocument/2006/relationships/hyperlink" Target="https://loinc.org/22028-5/" TargetMode="External"/><Relationship Id="rId39" Type="http://schemas.openxmlformats.org/officeDocument/2006/relationships/hyperlink" Target="https://www.findacode.com/snomed/102513008--well-male-adult.html" TargetMode="External"/><Relationship Id="rId109" Type="http://schemas.openxmlformats.org/officeDocument/2006/relationships/hyperlink" Target="https://www.mainstreetradiology.com/media/1388/msr_cpt-code_list_2020-2.pdf" TargetMode="External"/><Relationship Id="rId34" Type="http://schemas.openxmlformats.org/officeDocument/2006/relationships/hyperlink" Target="https://loinc.org/11331-6/" TargetMode="External"/><Relationship Id="rId50" Type="http://schemas.openxmlformats.org/officeDocument/2006/relationships/hyperlink" Target="https://www.mainstreetradiology.com/media/1388/msr_cpt-code_list_2020-2.pdf" TargetMode="External"/><Relationship Id="rId55" Type="http://schemas.openxmlformats.org/officeDocument/2006/relationships/hyperlink" Target="https://loinc.org/36554-4/" TargetMode="External"/><Relationship Id="rId76" Type="http://schemas.openxmlformats.org/officeDocument/2006/relationships/hyperlink" Target="https://www.cdc.gov/nchs/hus/sources-definitions/age.htm" TargetMode="External"/><Relationship Id="rId97" Type="http://schemas.openxmlformats.org/officeDocument/2006/relationships/hyperlink" Target="https://www.aapc.com/codes/icd-10-codes/R06.02" TargetMode="External"/><Relationship Id="rId104" Type="http://schemas.openxmlformats.org/officeDocument/2006/relationships/hyperlink" Target="https://loinc.org/72185-2/" TargetMode="External"/><Relationship Id="rId120" Type="http://schemas.openxmlformats.org/officeDocument/2006/relationships/image" Target="media/image10.png"/><Relationship Id="rId7" Type="http://schemas.openxmlformats.org/officeDocument/2006/relationships/hyperlink" Target="https://www.premera.com/wa/provider/news/reminder-resources/age-branded-diagnosis-codes/" TargetMode="External"/><Relationship Id="rId71" Type="http://schemas.openxmlformats.org/officeDocument/2006/relationships/hyperlink" Target="https://www.findacode.com/snomed/424199006--substance-induced-asthma.html" TargetMode="External"/><Relationship Id="rId92" Type="http://schemas.openxmlformats.org/officeDocument/2006/relationships/hyperlink" Target="https://loinc.org/11331-6/" TargetMode="External"/><Relationship Id="rId2" Type="http://schemas.openxmlformats.org/officeDocument/2006/relationships/styles" Target="styles.xml"/><Relationship Id="rId29" Type="http://schemas.openxmlformats.org/officeDocument/2006/relationships/hyperlink" Target="https://www.aapc.com/codes/icd-10-codes/Z72.0" TargetMode="External"/><Relationship Id="rId24" Type="http://schemas.openxmlformats.org/officeDocument/2006/relationships/hyperlink" Target="https://phinvads.cdc.gov/vads/ViewCodeSystemConcept.action?oid=2.16.840.1.113883.6.96&amp;code=435871000124102" TargetMode="External"/><Relationship Id="rId40" Type="http://schemas.openxmlformats.org/officeDocument/2006/relationships/hyperlink" Target="https://www.icd10data.com/ICD10CM/Codes/R00-R99/R00-R09/R06-/R06.00" TargetMode="External"/><Relationship Id="rId45" Type="http://schemas.openxmlformats.org/officeDocument/2006/relationships/hyperlink" Target="https://www.findacode.com/snomed/424199006--substance-induced-asthma.html" TargetMode="External"/><Relationship Id="rId66" Type="http://schemas.openxmlformats.org/officeDocument/2006/relationships/hyperlink" Target="https://www.icd10data.com/ICD10CM/Codes/R00-R99/R00-R09/R06-/R06.00" TargetMode="External"/><Relationship Id="rId87" Type="http://schemas.openxmlformats.org/officeDocument/2006/relationships/hyperlink" Target="https://phinvads.cdc.gov/vads/ViewCodeSystemConcept.action?oid=2.16.840.1.113883.6.96&amp;code=77176002" TargetMode="External"/><Relationship Id="rId110" Type="http://schemas.openxmlformats.org/officeDocument/2006/relationships/hyperlink" Target="https://www.himss.org/terminology-standards" TargetMode="External"/><Relationship Id="rId115" Type="http://schemas.openxmlformats.org/officeDocument/2006/relationships/image" Target="media/image5.png"/><Relationship Id="rId61" Type="http://schemas.openxmlformats.org/officeDocument/2006/relationships/hyperlink" Target="https://www.findacode.com/snomed/102513008--well-male-adult.html" TargetMode="External"/><Relationship Id="rId82" Type="http://schemas.openxmlformats.org/officeDocument/2006/relationships/hyperlink" Target="https://phinvads.cdc.gov/vads/ViewCodeSystemConcept.action?oid=2.16.840.1.113883.6.96&amp;code=416471007" TargetMode="External"/><Relationship Id="rId19" Type="http://schemas.openxmlformats.org/officeDocument/2006/relationships/hyperlink" Target="https://phinvads.cdc.gov/vads/ViewValueSetConcept.action?id=EBDE8D13-E1A6-4D97-8DBD-B8B1FE620AA8" TargetMode="External"/><Relationship Id="rId14" Type="http://schemas.openxmlformats.org/officeDocument/2006/relationships/hyperlink" Target="https://www.icd10data.com/ICD10CM/Codes/R00-R99/R00-R09/R05-" TargetMode="External"/><Relationship Id="rId30" Type="http://schemas.openxmlformats.org/officeDocument/2006/relationships/hyperlink" Target="https://www.aapc.com/codes/icd-10-codes/Z87.891" TargetMode="External"/><Relationship Id="rId35" Type="http://schemas.openxmlformats.org/officeDocument/2006/relationships/hyperlink" Target="https://loinc.org/10157-6/" TargetMode="External"/><Relationship Id="rId56" Type="http://schemas.openxmlformats.org/officeDocument/2006/relationships/hyperlink" Target="https://loinc.org/42272-5/" TargetMode="External"/><Relationship Id="rId77" Type="http://schemas.openxmlformats.org/officeDocument/2006/relationships/hyperlink" Target="https://www.cdc.gov/nchs/nhis/tobacco/tobacco_glossary.htm" TargetMode="External"/><Relationship Id="rId100" Type="http://schemas.openxmlformats.org/officeDocument/2006/relationships/hyperlink" Target="https://doi.org/10.1080/02770903.2017.1362424" TargetMode="External"/><Relationship Id="rId105" Type="http://schemas.openxmlformats.org/officeDocument/2006/relationships/hyperlink" Target="https://doi.org/10.1136/jamia.2009.002238" TargetMode="External"/><Relationship Id="rId8" Type="http://schemas.openxmlformats.org/officeDocument/2006/relationships/hyperlink" Target="https://www.cmadocs.org/newsroom/news/view/ArticleId/27840/Coding-Corner-CPT-reporting-for-preventive-medicine-services" TargetMode="External"/><Relationship Id="rId51" Type="http://schemas.openxmlformats.org/officeDocument/2006/relationships/hyperlink" Target="https://www.mainstreetradiology.com/media/1388/msr_cpt-code_list_2020-2.pdf" TargetMode="External"/><Relationship Id="rId72" Type="http://schemas.openxmlformats.org/officeDocument/2006/relationships/hyperlink" Target="https://hiacode.com/blog/education/a-brief-history-of-medical-coding" TargetMode="External"/><Relationship Id="rId93" Type="http://schemas.openxmlformats.org/officeDocument/2006/relationships/hyperlink" Target="https://loinc.org/10157-6/" TargetMode="External"/><Relationship Id="rId98" Type="http://schemas.openxmlformats.org/officeDocument/2006/relationships/hyperlink" Target="https://www.aapc.com/codes/icd-10-codes/Z72.0" TargetMode="External"/><Relationship Id="rId121" Type="http://schemas.openxmlformats.org/officeDocument/2006/relationships/header" Target="header1.xml"/><Relationship Id="rId3" Type="http://schemas.openxmlformats.org/officeDocument/2006/relationships/settings" Target="settings.xml"/><Relationship Id="rId25" Type="http://schemas.openxmlformats.org/officeDocument/2006/relationships/hyperlink" Target="https://phinvads.cdc.gov/vads/ViewCodeSystemConcept.action?oid=2.16.840.1.113883.6.96&amp;code=435871000124102" TargetMode="External"/><Relationship Id="rId46" Type="http://schemas.openxmlformats.org/officeDocument/2006/relationships/hyperlink" Target="https://loinc.org/45669-9/" TargetMode="External"/><Relationship Id="rId67" Type="http://schemas.openxmlformats.org/officeDocument/2006/relationships/hyperlink" Target="https://www.icd10data.com/ICD10CM/Codes/Z00-Z99/Z00-Z13/Z13-/Z13.83" TargetMode="External"/><Relationship Id="rId116" Type="http://schemas.openxmlformats.org/officeDocument/2006/relationships/image" Target="media/image6.png"/><Relationship Id="rId20" Type="http://schemas.openxmlformats.org/officeDocument/2006/relationships/hyperlink" Target="https://www.aapc.com/codes/icd-10-codes/R06.02" TargetMode="External"/><Relationship Id="rId41" Type="http://schemas.openxmlformats.org/officeDocument/2006/relationships/hyperlink" Target="https://www.icd10data.com/ICD10CM/Codes/R00-R99/R00-R09/R06-/R06.00" TargetMode="External"/><Relationship Id="rId62" Type="http://schemas.openxmlformats.org/officeDocument/2006/relationships/hyperlink" Target="https://www.findacode.com/snomed/11429006--consultation.html" TargetMode="External"/><Relationship Id="rId83" Type="http://schemas.openxmlformats.org/officeDocument/2006/relationships/hyperlink" Target="https://phinvads.cdc.gov/vads/ViewCodeSystemConcept.action?oid=2.16.840.1.113883.6.96&amp;code=416471007" TargetMode="External"/><Relationship Id="rId88" Type="http://schemas.openxmlformats.org/officeDocument/2006/relationships/hyperlink" Target="https://phinvads.cdc.gov/vads/ViewCodeSystemConcept.action?oid=2.16.840.1.113883.6.96&amp;code=399208008" TargetMode="External"/><Relationship Id="rId111" Type="http://schemas.openxmlformats.org/officeDocument/2006/relationships/hyperlink" Target="https://phinvads.cdc.gov/vads/ViewValueSetConcept.action?id=EBDE8D13-E1A6-4D97-8DBD-B8B1FE620AA8" TargetMode="External"/><Relationship Id="rId15" Type="http://schemas.openxmlformats.org/officeDocument/2006/relationships/hyperlink" Target="https://www.icd10data.com/ICD10CM/Codes/R00-R99/R00-R09/R05-/R05.1" TargetMode="External"/><Relationship Id="rId36" Type="http://schemas.openxmlformats.org/officeDocument/2006/relationships/hyperlink" Target="https://www.icd10data.com/ICD10CM/Codes/Z00-Z99/Z77-Z99/Z84-/Z84.89" TargetMode="External"/><Relationship Id="rId57" Type="http://schemas.openxmlformats.org/officeDocument/2006/relationships/hyperlink" Target="https://loinc.org/44833-2/" TargetMode="External"/><Relationship Id="rId106" Type="http://schemas.openxmlformats.org/officeDocument/2006/relationships/hyperlink" Target="https://doi.org/10.1111/j.1475-6773.2005.00444.x" TargetMode="External"/><Relationship Id="rId10" Type="http://schemas.openxmlformats.org/officeDocument/2006/relationships/hyperlink" Target="https://www.icd10data.com/ICD10CM/Codes/Z00-Z99" TargetMode="External"/><Relationship Id="rId31" Type="http://schemas.openxmlformats.org/officeDocument/2006/relationships/hyperlink" Target="https://phinvads.cdc.gov/vads/ViewCodeSystemConcept.action?oid=2.16.840.1.113883.6.96&amp;code=77176002" TargetMode="External"/><Relationship Id="rId52" Type="http://schemas.openxmlformats.org/officeDocument/2006/relationships/hyperlink" Target="https://www.mainstreetradiology.com/media/1388/msr_cpt-code_list_2020-2.pdf" TargetMode="External"/><Relationship Id="rId73" Type="http://schemas.openxmlformats.org/officeDocument/2006/relationships/hyperlink" Target="https://loinc.org/64168-8/" TargetMode="External"/><Relationship Id="rId78" Type="http://schemas.openxmlformats.org/officeDocument/2006/relationships/hyperlink" Target="https://www.cms.gov/Medicare/Quality-Initiatives-Patient-Assessment-Instruments/MMS/QMY-Clinicians" TargetMode="External"/><Relationship Id="rId94" Type="http://schemas.openxmlformats.org/officeDocument/2006/relationships/hyperlink" Target="https://loinc.org/10160-0/" TargetMode="External"/><Relationship Id="rId99" Type="http://schemas.openxmlformats.org/officeDocument/2006/relationships/hyperlink" Target="https://www.premera.com/wa/provider/news/reminder-resources/age-branded-diagnosis-codes/" TargetMode="External"/><Relationship Id="rId101" Type="http://schemas.openxmlformats.org/officeDocument/2006/relationships/hyperlink" Target="https://www.mayoclinic.org/diseases-conditions/asthma/symptoms-causes/syc-20369653" TargetMode="External"/><Relationship Id="rId1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46</Pages>
  <Words>8455</Words>
  <Characters>48198</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TUMMALA, SAI SREYA</dc:creator>
  <cp:keywords/>
  <dc:description/>
  <cp:lastModifiedBy>TUMMALA, SAI SREYA</cp:lastModifiedBy>
  <cp:revision>27</cp:revision>
  <dcterms:created xsi:type="dcterms:W3CDTF">2022-12-06T16:10:00Z</dcterms:created>
  <dcterms:modified xsi:type="dcterms:W3CDTF">2022-12-09T20:49:00Z</dcterms:modified>
</cp:coreProperties>
</file>