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EAB" w:rsidRDefault="00982EAB" w:rsidP="0010215B">
      <w:pPr>
        <w:jc w:val="center"/>
        <w:rPr>
          <w:rFonts w:ascii="Times New Roman" w:cs="Times New Roman"/>
          <w:b/>
          <w:bCs/>
          <w:sz w:val="36"/>
          <w:szCs w:val="36"/>
        </w:rPr>
      </w:pPr>
    </w:p>
    <w:p w:rsidR="0010215B" w:rsidRDefault="0010215B" w:rsidP="0010215B">
      <w:pPr>
        <w:jc w:val="center"/>
        <w:rPr>
          <w:rFonts w:ascii="Times New Roman" w:cs="Times New Roman"/>
          <w:b/>
          <w:bCs/>
          <w:sz w:val="36"/>
          <w:szCs w:val="36"/>
        </w:rPr>
      </w:pPr>
    </w:p>
    <w:p w:rsidR="0010215B" w:rsidRDefault="0010215B" w:rsidP="0010215B">
      <w:pPr>
        <w:jc w:val="center"/>
        <w:rPr>
          <w:rFonts w:ascii="Times New Roman" w:cs="Times New Roman"/>
          <w:b/>
          <w:bCs/>
          <w:sz w:val="36"/>
          <w:szCs w:val="36"/>
        </w:rPr>
      </w:pPr>
    </w:p>
    <w:p w:rsidR="0010215B" w:rsidRDefault="0010215B" w:rsidP="0010215B">
      <w:pPr>
        <w:jc w:val="center"/>
        <w:rPr>
          <w:rFonts w:ascii="Times New Roman" w:cs="Times New Roman"/>
          <w:b/>
          <w:bCs/>
          <w:sz w:val="36"/>
          <w:szCs w:val="36"/>
        </w:rPr>
      </w:pPr>
    </w:p>
    <w:p w:rsidR="0010215B" w:rsidRDefault="0010215B" w:rsidP="0010215B">
      <w:pPr>
        <w:jc w:val="center"/>
        <w:rPr>
          <w:rFonts w:ascii="Times New Roman" w:cs="Times New Roman"/>
          <w:b/>
          <w:bCs/>
          <w:sz w:val="36"/>
          <w:szCs w:val="36"/>
        </w:rPr>
      </w:pPr>
    </w:p>
    <w:p w:rsidR="0010215B" w:rsidRDefault="0010215B" w:rsidP="0010215B">
      <w:pPr>
        <w:jc w:val="center"/>
        <w:rPr>
          <w:rFonts w:ascii="Times New Roman" w:cs="Times New Roman"/>
          <w:b/>
          <w:bCs/>
          <w:sz w:val="36"/>
          <w:szCs w:val="36"/>
        </w:rPr>
      </w:pPr>
    </w:p>
    <w:p w:rsidR="0010215B" w:rsidRDefault="0010215B" w:rsidP="0010215B">
      <w:pPr>
        <w:jc w:val="center"/>
        <w:rPr>
          <w:rFonts w:ascii="Times New Roman" w:cs="Times New Roman"/>
          <w:b/>
          <w:bCs/>
          <w:sz w:val="36"/>
          <w:szCs w:val="36"/>
        </w:rPr>
      </w:pPr>
    </w:p>
    <w:p w:rsidR="0010215B" w:rsidRDefault="0010215B" w:rsidP="0010215B">
      <w:pPr>
        <w:jc w:val="center"/>
        <w:rPr>
          <w:rFonts w:ascii="Times New Roman" w:cs="Times New Roman"/>
          <w:b/>
          <w:bCs/>
          <w:sz w:val="36"/>
          <w:szCs w:val="36"/>
        </w:rPr>
      </w:pPr>
    </w:p>
    <w:p w:rsidR="00D776D6" w:rsidRDefault="00D776D6" w:rsidP="0010215B">
      <w:pPr>
        <w:jc w:val="center"/>
        <w:rPr>
          <w:rFonts w:ascii="Times New Roman" w:cs="Times New Roman"/>
          <w:b/>
          <w:bCs/>
          <w:sz w:val="56"/>
          <w:szCs w:val="56"/>
        </w:rPr>
      </w:pPr>
    </w:p>
    <w:p w:rsidR="0010215B" w:rsidRPr="0010215B" w:rsidRDefault="0010215B" w:rsidP="0010215B">
      <w:pPr>
        <w:jc w:val="center"/>
        <w:rPr>
          <w:rFonts w:ascii="Times New Roman" w:cs="Times New Roman"/>
          <w:b/>
          <w:bCs/>
          <w:sz w:val="56"/>
          <w:szCs w:val="56"/>
        </w:rPr>
      </w:pPr>
      <w:r w:rsidRPr="0010215B">
        <w:rPr>
          <w:rFonts w:ascii="Times New Roman" w:cs="Times New Roman"/>
          <w:b/>
          <w:bCs/>
          <w:sz w:val="56"/>
          <w:szCs w:val="56"/>
        </w:rPr>
        <w:t>Saisrikar Paruchuri</w:t>
      </w:r>
    </w:p>
    <w:p w:rsidR="0010215B" w:rsidRPr="0010215B" w:rsidRDefault="0010215B" w:rsidP="0010215B">
      <w:pPr>
        <w:jc w:val="center"/>
        <w:rPr>
          <w:rFonts w:ascii="Times New Roman" w:cs="Times New Roman"/>
          <w:b/>
          <w:bCs/>
          <w:sz w:val="56"/>
          <w:szCs w:val="56"/>
        </w:rPr>
      </w:pPr>
      <w:r w:rsidRPr="0010215B">
        <w:rPr>
          <w:rFonts w:ascii="Times New Roman" w:cs="Times New Roman"/>
          <w:b/>
          <w:bCs/>
          <w:sz w:val="56"/>
          <w:szCs w:val="56"/>
        </w:rPr>
        <w:t>44751575</w:t>
      </w:r>
    </w:p>
    <w:p w:rsidR="0010215B" w:rsidRDefault="0010215B" w:rsidP="0010215B">
      <w:pPr>
        <w:jc w:val="center"/>
        <w:rPr>
          <w:rFonts w:ascii="Times New Roman" w:cs="Times New Roman"/>
          <w:b/>
          <w:bCs/>
          <w:sz w:val="56"/>
          <w:szCs w:val="56"/>
        </w:rPr>
      </w:pPr>
      <w:r w:rsidRPr="0010215B">
        <w:rPr>
          <w:rFonts w:ascii="Times New Roman" w:cs="Times New Roman"/>
          <w:b/>
          <w:bCs/>
          <w:sz w:val="56"/>
          <w:szCs w:val="56"/>
        </w:rPr>
        <w:t>INFS7410</w:t>
      </w:r>
    </w:p>
    <w:p w:rsidR="00830CE9" w:rsidRPr="0010215B" w:rsidRDefault="00830CE9" w:rsidP="0010215B">
      <w:pPr>
        <w:jc w:val="center"/>
        <w:rPr>
          <w:rFonts w:ascii="Times New Roman" w:cs="Times New Roman"/>
          <w:b/>
          <w:bCs/>
          <w:sz w:val="56"/>
          <w:szCs w:val="56"/>
        </w:rPr>
      </w:pPr>
      <w:r>
        <w:rPr>
          <w:rFonts w:ascii="Times New Roman" w:cs="Times New Roman"/>
          <w:b/>
          <w:bCs/>
          <w:sz w:val="56"/>
          <w:szCs w:val="56"/>
        </w:rPr>
        <w:t>Weekly Assignment 8</w:t>
      </w:r>
    </w:p>
    <w:p w:rsidR="0010215B" w:rsidRDefault="0010215B" w:rsidP="0010215B">
      <w:pPr>
        <w:jc w:val="center"/>
        <w:rPr>
          <w:rFonts w:ascii="Times New Roman" w:cs="Times New Roman"/>
          <w:b/>
          <w:bCs/>
          <w:sz w:val="56"/>
          <w:szCs w:val="56"/>
        </w:rPr>
      </w:pPr>
    </w:p>
    <w:p w:rsidR="00D776D6" w:rsidRDefault="00D776D6" w:rsidP="0010215B">
      <w:pPr>
        <w:jc w:val="center"/>
        <w:rPr>
          <w:rFonts w:ascii="Times New Roman" w:cs="Times New Roman"/>
          <w:b/>
          <w:bCs/>
          <w:sz w:val="56"/>
          <w:szCs w:val="56"/>
        </w:rPr>
      </w:pPr>
    </w:p>
    <w:p w:rsidR="00D776D6" w:rsidRDefault="00D776D6" w:rsidP="0010215B">
      <w:pPr>
        <w:jc w:val="center"/>
        <w:rPr>
          <w:rFonts w:ascii="Times New Roman" w:cs="Times New Roman"/>
          <w:b/>
          <w:bCs/>
          <w:sz w:val="56"/>
          <w:szCs w:val="56"/>
        </w:rPr>
      </w:pPr>
    </w:p>
    <w:p w:rsidR="00D776D6" w:rsidRDefault="00D776D6" w:rsidP="0010215B">
      <w:pPr>
        <w:jc w:val="center"/>
        <w:rPr>
          <w:rFonts w:ascii="Times New Roman" w:cs="Times New Roman"/>
          <w:b/>
          <w:bCs/>
          <w:sz w:val="56"/>
          <w:szCs w:val="56"/>
        </w:rPr>
      </w:pPr>
    </w:p>
    <w:p w:rsidR="00D776D6" w:rsidRDefault="00D776D6" w:rsidP="0010215B">
      <w:pPr>
        <w:jc w:val="center"/>
        <w:rPr>
          <w:rFonts w:ascii="Times New Roman" w:cs="Times New Roman"/>
          <w:b/>
          <w:bCs/>
          <w:sz w:val="56"/>
          <w:szCs w:val="56"/>
        </w:rPr>
      </w:pPr>
    </w:p>
    <w:p w:rsidR="00830CE9" w:rsidRDefault="00830CE9" w:rsidP="00830CE9">
      <w:pPr>
        <w:rPr>
          <w:rFonts w:ascii="Times New Roman" w:cs="Times New Roman"/>
          <w:b/>
          <w:bCs/>
          <w:sz w:val="56"/>
          <w:szCs w:val="56"/>
        </w:rPr>
      </w:pPr>
    </w:p>
    <w:p w:rsidR="00D776D6" w:rsidRPr="00694782" w:rsidRDefault="00D776D6" w:rsidP="00830CE9">
      <w:pPr>
        <w:jc w:val="center"/>
        <w:rPr>
          <w:rFonts w:ascii="Times New Roman" w:cs="Times New Roman"/>
          <w:b/>
          <w:bCs/>
          <w:sz w:val="32"/>
          <w:szCs w:val="32"/>
          <w:u w:val="single"/>
        </w:rPr>
      </w:pPr>
      <w:r w:rsidRPr="00694782">
        <w:rPr>
          <w:rFonts w:ascii="Times New Roman" w:cs="Times New Roman"/>
          <w:b/>
          <w:bCs/>
          <w:sz w:val="32"/>
          <w:szCs w:val="32"/>
          <w:u w:val="single"/>
        </w:rPr>
        <w:t>Weekly Assignment-8</w:t>
      </w:r>
    </w:p>
    <w:p w:rsidR="00D776D6" w:rsidRDefault="00D776D6" w:rsidP="00D776D6">
      <w:pPr>
        <w:jc w:val="both"/>
        <w:rPr>
          <w:rFonts w:ascii="Times New Roman" w:cs="Times New Roman"/>
          <w:b/>
          <w:bCs/>
          <w:sz w:val="28"/>
          <w:szCs w:val="28"/>
          <w:u w:val="single"/>
        </w:rPr>
      </w:pPr>
      <w:r>
        <w:rPr>
          <w:rFonts w:ascii="Times New Roman" w:cs="Times New Roman"/>
          <w:b/>
          <w:bCs/>
          <w:sz w:val="28"/>
          <w:szCs w:val="28"/>
          <w:u w:val="single"/>
        </w:rPr>
        <w:t>Learn to</w:t>
      </w:r>
      <w:r w:rsidR="00FC6C8F">
        <w:rPr>
          <w:rFonts w:ascii="Times New Roman" w:cs="Times New Roman"/>
          <w:b/>
          <w:bCs/>
          <w:sz w:val="28"/>
          <w:szCs w:val="28"/>
          <w:u w:val="single"/>
        </w:rPr>
        <w:t xml:space="preserve"> Rank</w:t>
      </w:r>
      <w:r>
        <w:rPr>
          <w:rFonts w:ascii="Times New Roman" w:cs="Times New Roman"/>
          <w:b/>
          <w:bCs/>
          <w:sz w:val="28"/>
          <w:szCs w:val="28"/>
          <w:u w:val="single"/>
        </w:rPr>
        <w:t xml:space="preserve"> Model:</w:t>
      </w:r>
      <w:r w:rsidR="00694782">
        <w:rPr>
          <w:rFonts w:ascii="Times New Roman" w:cs="Times New Roman"/>
          <w:b/>
          <w:bCs/>
          <w:sz w:val="28"/>
          <w:szCs w:val="28"/>
          <w:u w:val="single"/>
        </w:rPr>
        <w:t xml:space="preserve"> </w:t>
      </w:r>
    </w:p>
    <w:p w:rsidR="00FC6C8F" w:rsidRDefault="004963B0" w:rsidP="00D776D6">
      <w:pPr>
        <w:jc w:val="both"/>
        <w:rPr>
          <w:rFonts w:ascii="Times New Roman" w:cs="Times New Roman"/>
          <w:sz w:val="28"/>
          <w:szCs w:val="28"/>
        </w:rPr>
      </w:pPr>
      <w:r>
        <w:rPr>
          <w:rFonts w:ascii="Times New Roman" w:cs="Times New Roman"/>
          <w:sz w:val="28"/>
          <w:szCs w:val="28"/>
        </w:rPr>
        <w:tab/>
        <w:t>Learning to</w:t>
      </w:r>
      <w:r w:rsidR="00FC6C8F">
        <w:rPr>
          <w:rFonts w:ascii="Times New Roman" w:cs="Times New Roman"/>
          <w:sz w:val="28"/>
          <w:szCs w:val="28"/>
        </w:rPr>
        <w:t xml:space="preserve"> rank</w:t>
      </w:r>
      <w:r>
        <w:rPr>
          <w:rFonts w:ascii="Times New Roman" w:cs="Times New Roman"/>
          <w:sz w:val="28"/>
          <w:szCs w:val="28"/>
        </w:rPr>
        <w:t xml:space="preserve"> model is the application of machine learning, typically supervised, semi-supervised or reinforcement learning, in the construction of ranking models for information retri</w:t>
      </w:r>
      <w:r w:rsidR="00FC6C8F">
        <w:rPr>
          <w:rFonts w:ascii="Times New Roman" w:cs="Times New Roman"/>
          <w:sz w:val="28"/>
          <w:szCs w:val="28"/>
        </w:rPr>
        <w:t>eval systems. Ranking is the main part of many information retrieval problems such as document retrieval, collaborative filtering, sentiment analysis and online advertising.</w:t>
      </w:r>
    </w:p>
    <w:p w:rsidR="00FC6C8F" w:rsidRDefault="00FC6C8F" w:rsidP="00D776D6">
      <w:pPr>
        <w:jc w:val="both"/>
        <w:rPr>
          <w:rFonts w:ascii="Times New Roman" w:cs="Times New Roman"/>
          <w:b/>
          <w:bCs/>
          <w:sz w:val="28"/>
          <w:szCs w:val="28"/>
          <w:u w:val="single"/>
        </w:rPr>
      </w:pPr>
      <w:r>
        <w:rPr>
          <w:rFonts w:ascii="Times New Roman" w:cs="Times New Roman"/>
          <w:b/>
          <w:bCs/>
          <w:sz w:val="28"/>
          <w:szCs w:val="28"/>
          <w:u w:val="single"/>
        </w:rPr>
        <w:t>Process of Learn to Rank Model:</w:t>
      </w:r>
    </w:p>
    <w:p w:rsidR="0074126C" w:rsidRDefault="00FC6C8F" w:rsidP="00D776D6">
      <w:pPr>
        <w:jc w:val="both"/>
        <w:rPr>
          <w:rFonts w:ascii="Times New Roman" w:cs="Times New Roman"/>
          <w:sz w:val="28"/>
          <w:szCs w:val="28"/>
          <w:shd w:val="clear" w:color="auto" w:fill="FFFFFF"/>
        </w:rPr>
      </w:pPr>
      <w:r>
        <w:rPr>
          <w:rFonts w:ascii="Times New Roman" w:cs="Times New Roman"/>
          <w:sz w:val="28"/>
          <w:szCs w:val="28"/>
        </w:rPr>
        <w:tab/>
      </w:r>
      <w:r w:rsidR="00D2468E">
        <w:rPr>
          <w:rFonts w:ascii="Times New Roman" w:cs="Times New Roman"/>
          <w:sz w:val="28"/>
          <w:szCs w:val="28"/>
        </w:rPr>
        <w:t>Training data</w:t>
      </w:r>
      <w:r w:rsidR="001C58FB">
        <w:rPr>
          <w:rFonts w:ascii="Times New Roman" w:cs="Times New Roman"/>
          <w:sz w:val="28"/>
          <w:szCs w:val="28"/>
        </w:rPr>
        <w:t xml:space="preserve"> consists of queries and documents matching them together </w:t>
      </w:r>
      <w:r w:rsidR="005016CB">
        <w:rPr>
          <w:rFonts w:ascii="Times New Roman" w:cs="Times New Roman"/>
          <w:sz w:val="28"/>
          <w:szCs w:val="28"/>
        </w:rPr>
        <w:t>with relevance degree of each match. Training data is used by a learning algorithm to produce a</w:t>
      </w:r>
      <w:r w:rsidR="00F22A35">
        <w:rPr>
          <w:rFonts w:ascii="Times New Roman" w:cs="Times New Roman"/>
          <w:sz w:val="28"/>
          <w:szCs w:val="28"/>
        </w:rPr>
        <w:t xml:space="preserve"> ranking model which computes relevance of documents for actual queries. </w:t>
      </w:r>
      <w:r w:rsidR="00F22A35" w:rsidRPr="00F22A35">
        <w:rPr>
          <w:rFonts w:ascii="Times New Roman" w:cs="Times New Roman"/>
          <w:sz w:val="28"/>
          <w:szCs w:val="28"/>
          <w:shd w:val="clear" w:color="auto" w:fill="FFFFFF"/>
        </w:rPr>
        <w:t xml:space="preserve">Typically, users expect a search query to complete in </w:t>
      </w:r>
      <w:r w:rsidR="00F22A35" w:rsidRPr="00F22A35">
        <w:rPr>
          <w:rFonts w:ascii="Times New Roman" w:cs="Times New Roman"/>
          <w:sz w:val="28"/>
          <w:szCs w:val="28"/>
          <w:shd w:val="clear" w:color="auto" w:fill="FFFFFF"/>
        </w:rPr>
        <w:t>a brief time</w:t>
      </w:r>
      <w:r w:rsidR="00F22A35" w:rsidRPr="00F22A35">
        <w:rPr>
          <w:rFonts w:ascii="Times New Roman" w:cs="Times New Roman"/>
          <w:sz w:val="28"/>
          <w:szCs w:val="28"/>
          <w:shd w:val="clear" w:color="auto" w:fill="FFFFFF"/>
        </w:rPr>
        <w:t xml:space="preserve"> (such as a few hundred milliseconds for web search), which makes it impossible to evaluate a complex ranking model on each document in the corpus, and so a two-phase scheme is used. </w:t>
      </w:r>
    </w:p>
    <w:p w:rsidR="0074126C" w:rsidRDefault="00F22A35" w:rsidP="0074126C">
      <w:pPr>
        <w:ind w:firstLine="720"/>
        <w:jc w:val="both"/>
        <w:rPr>
          <w:rFonts w:ascii="Times New Roman" w:cs="Times New Roman"/>
          <w:sz w:val="28"/>
          <w:szCs w:val="28"/>
        </w:rPr>
      </w:pPr>
      <w:r w:rsidRPr="00F22A35">
        <w:rPr>
          <w:rFonts w:ascii="Times New Roman" w:cs="Times New Roman"/>
          <w:sz w:val="28"/>
          <w:szCs w:val="28"/>
          <w:shd w:val="clear" w:color="auto" w:fill="FFFFFF"/>
        </w:rPr>
        <w:t>First, a small number of potentially relevant documents are identified using simpler retrieval models which permit fast query evaluation, such as the </w:t>
      </w:r>
      <w:r>
        <w:rPr>
          <w:rFonts w:ascii="Times New Roman" w:cs="Times New Roman"/>
          <w:sz w:val="28"/>
          <w:szCs w:val="28"/>
        </w:rPr>
        <w:t>vector space model</w:t>
      </w:r>
      <w:r w:rsidRPr="00F22A35">
        <w:rPr>
          <w:rFonts w:ascii="Times New Roman" w:cs="Times New Roman"/>
          <w:sz w:val="28"/>
          <w:szCs w:val="28"/>
          <w:shd w:val="clear" w:color="auto" w:fill="FFFFFF"/>
        </w:rPr>
        <w:t>,</w:t>
      </w:r>
      <w:r>
        <w:rPr>
          <w:rFonts w:ascii="Times New Roman" w:cs="Times New Roman"/>
          <w:sz w:val="28"/>
          <w:szCs w:val="28"/>
          <w:shd w:val="clear" w:color="auto" w:fill="FFFFFF"/>
        </w:rPr>
        <w:t xml:space="preserve"> Boolean model</w:t>
      </w:r>
      <w:r w:rsidRPr="00F22A35">
        <w:rPr>
          <w:rFonts w:ascii="Times New Roman" w:cs="Times New Roman"/>
          <w:sz w:val="28"/>
          <w:szCs w:val="28"/>
          <w:shd w:val="clear" w:color="auto" w:fill="FFFFFF"/>
        </w:rPr>
        <w:t>, weighted AND, or</w:t>
      </w:r>
      <w:r>
        <w:rPr>
          <w:rFonts w:ascii="Times New Roman" w:cs="Times New Roman"/>
          <w:sz w:val="28"/>
          <w:szCs w:val="28"/>
          <w:shd w:val="clear" w:color="auto" w:fill="FFFFFF"/>
        </w:rPr>
        <w:t xml:space="preserve"> BM25</w:t>
      </w:r>
      <w:r w:rsidRPr="00F22A35">
        <w:rPr>
          <w:rFonts w:ascii="Times New Roman" w:cs="Times New Roman"/>
          <w:sz w:val="28"/>
          <w:szCs w:val="28"/>
          <w:shd w:val="clear" w:color="auto" w:fill="FFFFFF"/>
        </w:rPr>
        <w:t>. This phase is called top-</w:t>
      </w:r>
      <w:r>
        <w:rPr>
          <w:rFonts w:ascii="Times New Roman" w:cs="Times New Roman"/>
          <w:sz w:val="28"/>
          <w:szCs w:val="28"/>
          <w:shd w:val="clear" w:color="auto" w:fill="FFFFFF"/>
        </w:rPr>
        <w:t xml:space="preserve">k </w:t>
      </w:r>
      <w:r w:rsidRPr="00F22A35">
        <w:rPr>
          <w:rStyle w:val="mwe-math-mathml-inline"/>
          <w:rFonts w:ascii="Times New Roman" w:cs="Times New Roman"/>
          <w:vanish/>
          <w:sz w:val="28"/>
          <w:szCs w:val="28"/>
          <w:shd w:val="clear" w:color="auto" w:fill="FFFFFF"/>
        </w:rPr>
        <w:t>{\displaystyle k}</w:t>
      </w:r>
      <w:r w:rsidRPr="00F22A35">
        <w:rPr>
          <w:rStyle w:val="mwe-math-mathml-inline"/>
          <w:rFonts w:ascii="Times New Roman" w:cs="Times New Roman"/>
          <w:vanish/>
          <w:sz w:val="28"/>
          <w:szCs w:val="28"/>
          <w:shd w:val="clear" w:color="auto" w:fill="FFFFFF"/>
        </w:rPr>
        <w:t>kk</w:t>
      </w:r>
      <w:r w:rsidRPr="00F22A35">
        <w:rPr>
          <w:rFonts w:ascii="Times New Roman" w:cs="Times New Roman"/>
          <w:sz w:val="28"/>
          <w:szCs w:val="28"/>
          <w:shd w:val="clear" w:color="auto" w:fill="FFFFFF"/>
        </w:rPr>
        <w:t>document retrieval and many heuristics were proposed in the literature to accelerate it, such as using a document's static quality score and tiered indexes.</w:t>
      </w:r>
      <w:r>
        <w:rPr>
          <w:rFonts w:ascii="Times New Roman" w:cs="Times New Roman"/>
          <w:sz w:val="28"/>
          <w:szCs w:val="28"/>
          <w:shd w:val="clear" w:color="auto" w:fill="FFFFFF"/>
        </w:rPr>
        <w:t xml:space="preserve"> In the second phase, a more accurate but computationally expensive machine-learned model is used to re-rank these documents.</w:t>
      </w:r>
      <w:r w:rsidR="00FC6C8F">
        <w:rPr>
          <w:rFonts w:ascii="Times New Roman" w:cs="Times New Roman"/>
          <w:sz w:val="28"/>
          <w:szCs w:val="28"/>
        </w:rPr>
        <w:tab/>
      </w:r>
    </w:p>
    <w:p w:rsidR="0074126C" w:rsidRDefault="0074126C" w:rsidP="0074126C">
      <w:pPr>
        <w:jc w:val="both"/>
        <w:rPr>
          <w:rFonts w:ascii="Times New Roman" w:cs="Times New Roman"/>
          <w:b/>
          <w:bCs/>
          <w:sz w:val="28"/>
          <w:szCs w:val="28"/>
          <w:u w:val="single"/>
        </w:rPr>
      </w:pPr>
      <w:r>
        <w:rPr>
          <w:rFonts w:ascii="Times New Roman" w:cs="Times New Roman"/>
          <w:b/>
          <w:bCs/>
          <w:sz w:val="28"/>
          <w:szCs w:val="28"/>
          <w:u w:val="single"/>
        </w:rPr>
        <w:t>Approaches:</w:t>
      </w:r>
    </w:p>
    <w:p w:rsidR="0074126C" w:rsidRDefault="0074126C" w:rsidP="0074126C">
      <w:pPr>
        <w:jc w:val="both"/>
        <w:rPr>
          <w:rFonts w:ascii="Times New Roman" w:cs="Times New Roman"/>
          <w:sz w:val="28"/>
          <w:szCs w:val="28"/>
        </w:rPr>
      </w:pPr>
      <w:r>
        <w:rPr>
          <w:rFonts w:ascii="Times New Roman" w:cs="Times New Roman"/>
          <w:sz w:val="28"/>
          <w:szCs w:val="28"/>
        </w:rPr>
        <w:tab/>
        <w:t>Tie-Yan Liu has analysed existing algorithms for learning to rank problems in his paper “Learning to Rank for Information Retrieval” He categorized them into three groups by their input representation and loss function</w:t>
      </w:r>
    </w:p>
    <w:p w:rsidR="0074126C" w:rsidRPr="002919F8" w:rsidRDefault="0074126C" w:rsidP="0074126C">
      <w:pPr>
        <w:jc w:val="both"/>
        <w:rPr>
          <w:rFonts w:ascii="Times New Roman" w:cs="Times New Roman"/>
          <w:b/>
          <w:bCs/>
          <w:color w:val="000000" w:themeColor="text1"/>
          <w:sz w:val="28"/>
          <w:szCs w:val="28"/>
          <w:u w:val="single"/>
        </w:rPr>
      </w:pPr>
      <w:r>
        <w:rPr>
          <w:rFonts w:ascii="Times New Roman" w:cs="Times New Roman"/>
          <w:b/>
          <w:bCs/>
          <w:sz w:val="28"/>
          <w:szCs w:val="28"/>
          <w:u w:val="single"/>
        </w:rPr>
        <w:t>Pointwise Approach:</w:t>
      </w:r>
    </w:p>
    <w:p w:rsidR="002919F8" w:rsidRDefault="0074126C" w:rsidP="0074126C">
      <w:pPr>
        <w:jc w:val="both"/>
        <w:rPr>
          <w:rFonts w:ascii="Times New Roman" w:cs="Times New Roman"/>
          <w:color w:val="000000" w:themeColor="text1"/>
          <w:sz w:val="28"/>
          <w:szCs w:val="28"/>
          <w:shd w:val="clear" w:color="auto" w:fill="FFFFFF"/>
        </w:rPr>
      </w:pPr>
      <w:r w:rsidRPr="002919F8">
        <w:rPr>
          <w:rFonts w:ascii="Times New Roman" w:cs="Times New Roman"/>
          <w:color w:val="000000" w:themeColor="text1"/>
          <w:sz w:val="28"/>
          <w:szCs w:val="28"/>
        </w:rPr>
        <w:tab/>
      </w:r>
      <w:r w:rsidRPr="002919F8">
        <w:rPr>
          <w:rFonts w:ascii="Times New Roman" w:cs="Times New Roman"/>
          <w:color w:val="000000" w:themeColor="text1"/>
          <w:sz w:val="28"/>
          <w:szCs w:val="28"/>
          <w:shd w:val="clear" w:color="auto" w:fill="FFFFFF"/>
        </w:rPr>
        <w:t>In this case it is assumed that each query-document pair in the training data has a numerical or ordinal score. Then learning-to-rank problem can be approxi</w:t>
      </w:r>
      <w:r w:rsidR="002919F8" w:rsidRPr="002919F8">
        <w:rPr>
          <w:rFonts w:ascii="Times New Roman" w:cs="Times New Roman"/>
          <w:color w:val="000000" w:themeColor="text1"/>
          <w:sz w:val="28"/>
          <w:szCs w:val="28"/>
          <w:shd w:val="clear" w:color="auto" w:fill="FFFFFF"/>
        </w:rPr>
        <w:t xml:space="preserve">mated by a regression problem </w:t>
      </w:r>
      <w:r w:rsidRPr="002919F8">
        <w:rPr>
          <w:rFonts w:ascii="Times New Roman" w:cs="Times New Roman"/>
          <w:color w:val="000000" w:themeColor="text1"/>
          <w:sz w:val="28"/>
          <w:szCs w:val="28"/>
          <w:shd w:val="clear" w:color="auto" w:fill="FFFFFF"/>
        </w:rPr>
        <w:t>given a single query-document pair, predict its score.</w:t>
      </w:r>
    </w:p>
    <w:p w:rsidR="002919F8" w:rsidRDefault="002919F8" w:rsidP="0074126C">
      <w:pPr>
        <w:jc w:val="both"/>
        <w:rPr>
          <w:rFonts w:ascii="Times New Roman" w:cs="Times New Roman"/>
          <w:b/>
          <w:bCs/>
          <w:color w:val="000000" w:themeColor="text1"/>
          <w:sz w:val="28"/>
          <w:szCs w:val="28"/>
          <w:u w:val="single"/>
          <w:shd w:val="clear" w:color="auto" w:fill="FFFFFF"/>
        </w:rPr>
      </w:pPr>
    </w:p>
    <w:p w:rsidR="002919F8" w:rsidRPr="002919F8" w:rsidRDefault="002919F8" w:rsidP="0074126C">
      <w:pPr>
        <w:jc w:val="both"/>
        <w:rPr>
          <w:rFonts w:ascii="Times New Roman" w:cs="Times New Roman"/>
          <w:b/>
          <w:bCs/>
          <w:color w:val="000000" w:themeColor="text1"/>
          <w:sz w:val="28"/>
          <w:szCs w:val="28"/>
          <w:u w:val="single"/>
          <w:shd w:val="clear" w:color="auto" w:fill="FFFFFF"/>
        </w:rPr>
      </w:pPr>
      <w:r>
        <w:rPr>
          <w:rFonts w:ascii="Times New Roman" w:cs="Times New Roman"/>
          <w:b/>
          <w:bCs/>
          <w:color w:val="000000" w:themeColor="text1"/>
          <w:sz w:val="28"/>
          <w:szCs w:val="28"/>
          <w:u w:val="single"/>
          <w:shd w:val="clear" w:color="auto" w:fill="FFFFFF"/>
        </w:rPr>
        <w:lastRenderedPageBreak/>
        <w:t>List wise Approach:</w:t>
      </w:r>
    </w:p>
    <w:p w:rsidR="004963B0" w:rsidRDefault="002919F8" w:rsidP="0074126C">
      <w:pPr>
        <w:jc w:val="both"/>
        <w:rPr>
          <w:rFonts w:ascii="Times New Roman" w:cs="Times New Roman"/>
          <w:sz w:val="28"/>
          <w:szCs w:val="28"/>
        </w:rPr>
      </w:pPr>
      <w:r w:rsidRPr="002919F8">
        <w:rPr>
          <w:rFonts w:ascii="Times New Roman" w:cs="Times New Roman"/>
          <w:color w:val="000000" w:themeColor="text1"/>
          <w:sz w:val="28"/>
          <w:szCs w:val="28"/>
          <w:shd w:val="clear" w:color="auto" w:fill="FFFFFF"/>
        </w:rPr>
        <w:tab/>
      </w:r>
      <w:r w:rsidRPr="002919F8">
        <w:rPr>
          <w:rFonts w:ascii="Times New Roman" w:cs="Times New Roman"/>
          <w:color w:val="000000" w:themeColor="text1"/>
          <w:sz w:val="28"/>
          <w:szCs w:val="28"/>
          <w:shd w:val="clear" w:color="auto" w:fill="FFFFFF"/>
        </w:rPr>
        <w:t xml:space="preserve">These algorithms try to directly optimize the value of one of the above evaluation measures, averaged over all queries in the training data. This is difficult because most evaluation measures are not continuous functions with respect to ranking model's parameters, and so continuous approximations or bounds on evaluation measures </w:t>
      </w:r>
      <w:r w:rsidRPr="002919F8">
        <w:rPr>
          <w:rFonts w:ascii="Times New Roman" w:cs="Times New Roman"/>
          <w:color w:val="000000" w:themeColor="text1"/>
          <w:sz w:val="28"/>
          <w:szCs w:val="28"/>
          <w:shd w:val="clear" w:color="auto" w:fill="FFFFFF"/>
        </w:rPr>
        <w:t>must</w:t>
      </w:r>
      <w:r w:rsidRPr="002919F8">
        <w:rPr>
          <w:rFonts w:ascii="Times New Roman" w:cs="Times New Roman"/>
          <w:color w:val="000000" w:themeColor="text1"/>
          <w:sz w:val="28"/>
          <w:szCs w:val="28"/>
          <w:shd w:val="clear" w:color="auto" w:fill="FFFFFF"/>
        </w:rPr>
        <w:t xml:space="preserve"> be used</w:t>
      </w:r>
      <w:r w:rsidRPr="002919F8">
        <w:rPr>
          <w:rFonts w:ascii="Times New Roman" w:cs="Times New Roman"/>
          <w:color w:val="222222"/>
          <w:sz w:val="28"/>
          <w:szCs w:val="28"/>
          <w:shd w:val="clear" w:color="auto" w:fill="FFFFFF"/>
        </w:rPr>
        <w:t>.</w:t>
      </w:r>
      <w:r w:rsidR="004963B0">
        <w:rPr>
          <w:rFonts w:ascii="Times New Roman" w:cs="Times New Roman"/>
          <w:sz w:val="28"/>
          <w:szCs w:val="28"/>
        </w:rPr>
        <w:t xml:space="preserve">  </w:t>
      </w:r>
    </w:p>
    <w:p w:rsidR="002919F8" w:rsidRPr="002919F8" w:rsidRDefault="002919F8" w:rsidP="0074126C">
      <w:pPr>
        <w:jc w:val="both"/>
        <w:rPr>
          <w:rFonts w:ascii="Times New Roman" w:cs="Times New Roman"/>
          <w:sz w:val="28"/>
          <w:szCs w:val="28"/>
        </w:rPr>
      </w:pPr>
      <w:r>
        <w:rPr>
          <w:rFonts w:ascii="Times New Roman" w:cs="Times New Roman"/>
          <w:b/>
          <w:bCs/>
          <w:sz w:val="28"/>
          <w:szCs w:val="28"/>
          <w:u w:val="single"/>
        </w:rPr>
        <w:t>Pairwise Approach:</w:t>
      </w:r>
    </w:p>
    <w:p w:rsidR="002919F8" w:rsidRPr="002919F8" w:rsidRDefault="002919F8" w:rsidP="0074126C">
      <w:pPr>
        <w:jc w:val="both"/>
        <w:rPr>
          <w:rFonts w:ascii="Times New Roman" w:cs="Times New Roman"/>
          <w:color w:val="000000" w:themeColor="text1"/>
          <w:sz w:val="28"/>
          <w:szCs w:val="28"/>
          <w:shd w:val="clear" w:color="auto" w:fill="FFFFFF"/>
        </w:rPr>
      </w:pPr>
      <w:r w:rsidRPr="002919F8">
        <w:rPr>
          <w:rFonts w:ascii="Times New Roman" w:cs="Times New Roman"/>
          <w:sz w:val="28"/>
          <w:szCs w:val="28"/>
        </w:rPr>
        <w:tab/>
      </w:r>
      <w:r w:rsidRPr="002919F8">
        <w:rPr>
          <w:rFonts w:ascii="Times New Roman" w:cs="Times New Roman"/>
          <w:color w:val="000000" w:themeColor="text1"/>
          <w:sz w:val="28"/>
          <w:szCs w:val="28"/>
          <w:shd w:val="clear" w:color="auto" w:fill="FFFFFF"/>
        </w:rPr>
        <w:t>In this case learning-to-rank problem is approximate</w:t>
      </w:r>
      <w:r w:rsidRPr="002919F8">
        <w:rPr>
          <w:rFonts w:ascii="Times New Roman" w:cs="Times New Roman"/>
          <w:color w:val="000000" w:themeColor="text1"/>
          <w:sz w:val="28"/>
          <w:szCs w:val="28"/>
          <w:shd w:val="clear" w:color="auto" w:fill="FFFFFF"/>
        </w:rPr>
        <w:t xml:space="preserve">d by a classification problem </w:t>
      </w:r>
      <w:r w:rsidRPr="002919F8">
        <w:rPr>
          <w:rFonts w:ascii="Times New Roman" w:cs="Times New Roman"/>
          <w:color w:val="000000" w:themeColor="text1"/>
          <w:sz w:val="28"/>
          <w:szCs w:val="28"/>
          <w:shd w:val="clear" w:color="auto" w:fill="FFFFFF"/>
        </w:rPr>
        <w:t>learning a </w:t>
      </w:r>
      <w:r w:rsidRPr="002919F8">
        <w:rPr>
          <w:rFonts w:ascii="Times New Roman" w:cs="Times New Roman"/>
          <w:color w:val="000000" w:themeColor="text1"/>
          <w:sz w:val="28"/>
          <w:szCs w:val="28"/>
          <w:shd w:val="clear" w:color="auto" w:fill="FFFFFF"/>
        </w:rPr>
        <w:t>binary classifier</w:t>
      </w:r>
      <w:r w:rsidRPr="002919F8">
        <w:rPr>
          <w:rFonts w:ascii="Times New Roman" w:cs="Times New Roman"/>
          <w:color w:val="000000" w:themeColor="text1"/>
          <w:sz w:val="28"/>
          <w:szCs w:val="28"/>
          <w:shd w:val="clear" w:color="auto" w:fill="FFFFFF"/>
        </w:rPr>
        <w:t xml:space="preserve"> that can tell which document is better </w:t>
      </w:r>
      <w:r w:rsidRPr="002919F8">
        <w:rPr>
          <w:rFonts w:ascii="Times New Roman" w:cs="Times New Roman"/>
          <w:color w:val="000000" w:themeColor="text1"/>
          <w:sz w:val="28"/>
          <w:szCs w:val="28"/>
          <w:shd w:val="clear" w:color="auto" w:fill="FFFFFF"/>
        </w:rPr>
        <w:t>in each</w:t>
      </w:r>
      <w:r w:rsidRPr="002919F8">
        <w:rPr>
          <w:rFonts w:ascii="Times New Roman" w:cs="Times New Roman"/>
          <w:color w:val="000000" w:themeColor="text1"/>
          <w:sz w:val="28"/>
          <w:szCs w:val="28"/>
          <w:shd w:val="clear" w:color="auto" w:fill="FFFFFF"/>
        </w:rPr>
        <w:t xml:space="preserve"> pair of documents. The goal is to minimize average number of </w:t>
      </w:r>
      <w:r w:rsidRPr="002919F8">
        <w:rPr>
          <w:rFonts w:ascii="Times New Roman" w:cs="Times New Roman"/>
          <w:color w:val="000000" w:themeColor="text1"/>
          <w:sz w:val="28"/>
          <w:szCs w:val="28"/>
          <w:shd w:val="clear" w:color="auto" w:fill="FFFFFF"/>
        </w:rPr>
        <w:t>inversions</w:t>
      </w:r>
      <w:r w:rsidRPr="002919F8">
        <w:rPr>
          <w:rFonts w:ascii="Times New Roman" w:cs="Times New Roman"/>
          <w:color w:val="000000" w:themeColor="text1"/>
          <w:sz w:val="28"/>
          <w:szCs w:val="28"/>
          <w:shd w:val="clear" w:color="auto" w:fill="FFFFFF"/>
        </w:rPr>
        <w:t> in ranking</w:t>
      </w:r>
      <w:r w:rsidRPr="002919F8">
        <w:rPr>
          <w:rFonts w:ascii="Times New Roman" w:cs="Times New Roman"/>
          <w:color w:val="000000" w:themeColor="text1"/>
          <w:sz w:val="28"/>
          <w:szCs w:val="28"/>
          <w:shd w:val="clear" w:color="auto" w:fill="FFFFFF"/>
        </w:rPr>
        <w:t>.</w:t>
      </w:r>
      <w:bookmarkStart w:id="0" w:name="_GoBack"/>
      <w:bookmarkEnd w:id="0"/>
    </w:p>
    <w:sectPr w:rsidR="002919F8" w:rsidRPr="002919F8" w:rsidSect="0069478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5B"/>
    <w:rsid w:val="0010215B"/>
    <w:rsid w:val="001C58FB"/>
    <w:rsid w:val="001D0459"/>
    <w:rsid w:val="002919F8"/>
    <w:rsid w:val="004963B0"/>
    <w:rsid w:val="005016CB"/>
    <w:rsid w:val="00694782"/>
    <w:rsid w:val="0074126C"/>
    <w:rsid w:val="00830CE9"/>
    <w:rsid w:val="00982EAB"/>
    <w:rsid w:val="00B42AAD"/>
    <w:rsid w:val="00BB78C3"/>
    <w:rsid w:val="00C32AB1"/>
    <w:rsid w:val="00CC5CC4"/>
    <w:rsid w:val="00D2468E"/>
    <w:rsid w:val="00D776D6"/>
    <w:rsid w:val="00F22A35"/>
    <w:rsid w:val="00F61535"/>
    <w:rsid w:val="00FC6C8F"/>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E71E"/>
  <w15:chartTrackingRefBased/>
  <w15:docId w15:val="{527B3F33-1F47-4D43-ABE9-C6D9FCA5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2A35"/>
    <w:rPr>
      <w:color w:val="0000FF"/>
      <w:u w:val="single"/>
    </w:rPr>
  </w:style>
  <w:style w:type="character" w:customStyle="1" w:styleId="mwe-math-mathml-inline">
    <w:name w:val="mwe-math-mathml-inline"/>
    <w:basedOn w:val="DefaultParagraphFont"/>
    <w:rsid w:val="00F22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6</cp:revision>
  <dcterms:created xsi:type="dcterms:W3CDTF">2017-09-22T04:31:00Z</dcterms:created>
  <dcterms:modified xsi:type="dcterms:W3CDTF">2017-09-24T22:16:00Z</dcterms:modified>
</cp:coreProperties>
</file>