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541BE" w14:textId="77777777" w:rsidR="00901A07" w:rsidRPr="00901A07" w:rsidRDefault="00901A07" w:rsidP="00901A07">
      <w:r w:rsidRPr="00901A07">
        <w:rPr>
          <w:b/>
          <w:bCs/>
        </w:rPr>
        <w:t>Problem Statement: </w:t>
      </w:r>
      <w:proofErr w:type="spellStart"/>
      <w:r w:rsidRPr="00901A07">
        <w:t>PredCatch</w:t>
      </w:r>
      <w:proofErr w:type="spellEnd"/>
      <w:r w:rsidRPr="00901A07">
        <w:t xml:space="preserve"> Analytics' Australian banking client's profitability and reputation are being hit by fraudulent ATM transactions. They want </w:t>
      </w:r>
      <w:proofErr w:type="spellStart"/>
      <w:r w:rsidRPr="00901A07">
        <w:t>PredCatch</w:t>
      </w:r>
      <w:proofErr w:type="spellEnd"/>
      <w:r w:rsidRPr="00901A07">
        <w:t xml:space="preserve"> to help them in reducing and if </w:t>
      </w:r>
      <w:proofErr w:type="gramStart"/>
      <w:r w:rsidRPr="00901A07">
        <w:t>possible</w:t>
      </w:r>
      <w:proofErr w:type="gramEnd"/>
      <w:r w:rsidRPr="00901A07">
        <w:t xml:space="preserve"> completely eliminating such fraudulent transactions. </w:t>
      </w:r>
      <w:proofErr w:type="spellStart"/>
      <w:r w:rsidRPr="00901A07">
        <w:t>PredCatch</w:t>
      </w:r>
      <w:proofErr w:type="spellEnd"/>
      <w:r w:rsidRPr="00901A07">
        <w:t xml:space="preserve"> believes it can do the same by building a predictive model to catch such fraudulent transactions in real time and decline them. Your job as </w:t>
      </w:r>
      <w:proofErr w:type="spellStart"/>
      <w:r w:rsidRPr="00901A07">
        <w:t>PredCatch's</w:t>
      </w:r>
      <w:proofErr w:type="spellEnd"/>
      <w:r w:rsidRPr="00901A07">
        <w:t xml:space="preserve"> Data Scientist is to build this fraud detection &amp; prevention predictive model in the first step. If successful, in the 2nd step you will have to present your solutions and explain how it works to the client. The data has been made available to you. </w:t>
      </w:r>
    </w:p>
    <w:p w14:paraId="6937F900" w14:textId="77777777" w:rsidR="00901A07" w:rsidRPr="00901A07" w:rsidRDefault="00901A07" w:rsidP="00901A07">
      <w:r w:rsidRPr="00901A07">
        <w:t>The challenging part of the problem is that the data contains very few fraud instances in comparison to the overall population. To give more edge to the solution they have also collected data regarding location [</w:t>
      </w:r>
      <w:proofErr w:type="spellStart"/>
      <w:r w:rsidRPr="00901A07">
        <w:t>geo_scores</w:t>
      </w:r>
      <w:proofErr w:type="spellEnd"/>
      <w:r w:rsidRPr="00901A07">
        <w:t>] of the transactions, their own proprietary index [</w:t>
      </w:r>
      <w:proofErr w:type="spellStart"/>
      <w:r w:rsidRPr="00901A07">
        <w:t>Lambda_wts</w:t>
      </w:r>
      <w:proofErr w:type="spellEnd"/>
      <w:r w:rsidRPr="00901A07">
        <w:t xml:space="preserve">], on network </w:t>
      </w:r>
      <w:proofErr w:type="spellStart"/>
      <w:r w:rsidRPr="00901A07">
        <w:t>turn around</w:t>
      </w:r>
      <w:proofErr w:type="spellEnd"/>
      <w:r w:rsidRPr="00901A07">
        <w:t xml:space="preserve"> times [</w:t>
      </w:r>
      <w:proofErr w:type="spellStart"/>
      <w:r w:rsidRPr="00901A07">
        <w:t>Qset_tats</w:t>
      </w:r>
      <w:proofErr w:type="spellEnd"/>
      <w:r w:rsidRPr="00901A07">
        <w:t>] and vulnerability qualification score [</w:t>
      </w:r>
      <w:proofErr w:type="spellStart"/>
      <w:r w:rsidRPr="00901A07">
        <w:t>instance_scores</w:t>
      </w:r>
      <w:proofErr w:type="spellEnd"/>
      <w:r w:rsidRPr="00901A07">
        <w:t>]. As of now you don't need to understand what they mean.</w:t>
      </w:r>
    </w:p>
    <w:p w14:paraId="1347810F" w14:textId="322FE6CE" w:rsidR="00901A07" w:rsidRPr="00901A07" w:rsidRDefault="00901A07" w:rsidP="00901A07">
      <w:r w:rsidRPr="00901A07">
        <w:t xml:space="preserve">Training data contains masked variables pertaining to each transaction </w:t>
      </w:r>
      <w:proofErr w:type="gramStart"/>
      <w:r w:rsidRPr="00901A07">
        <w:t>id .</w:t>
      </w:r>
      <w:proofErr w:type="gramEnd"/>
      <w:r w:rsidRPr="00901A07">
        <w:t xml:space="preserve"> Your prediction target here is 'Target</w:t>
      </w:r>
      <w:proofErr w:type="gramStart"/>
      <w:r w:rsidRPr="00901A07">
        <w:t>' .</w:t>
      </w:r>
      <w:proofErr w:type="gramEnd"/>
      <w:r w:rsidRPr="00901A07">
        <w:br/>
      </w:r>
      <w:r w:rsidRPr="00901A07">
        <w:br/>
      </w:r>
      <w:r w:rsidRPr="00901A07">
        <w:rPr>
          <w:b/>
          <w:bCs/>
        </w:rPr>
        <w:t>1: Fraudulent transactions</w:t>
      </w:r>
    </w:p>
    <w:p w14:paraId="392ECBA8" w14:textId="77777777" w:rsidR="00901A07" w:rsidRPr="00901A07" w:rsidRDefault="00901A07" w:rsidP="00901A07">
      <w:pPr>
        <w:rPr>
          <w:b/>
          <w:bCs/>
        </w:rPr>
      </w:pPr>
      <w:r w:rsidRPr="00901A07">
        <w:rPr>
          <w:b/>
          <w:bCs/>
        </w:rPr>
        <w:t>0: Clean transactions</w:t>
      </w:r>
    </w:p>
    <w:p w14:paraId="2D805755" w14:textId="77777777" w:rsidR="005574B5" w:rsidRDefault="005574B5"/>
    <w:sectPr w:rsidR="00557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A07"/>
    <w:rsid w:val="005574B5"/>
    <w:rsid w:val="00901A07"/>
    <w:rsid w:val="009329D8"/>
    <w:rsid w:val="00BE319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382E"/>
  <w15:chartTrackingRefBased/>
  <w15:docId w15:val="{5AA77071-DED2-41D4-9120-CD8B34FC2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A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A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A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A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A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A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A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A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A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A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A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A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A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A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A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A07"/>
    <w:rPr>
      <w:rFonts w:eastAsiaTheme="majorEastAsia" w:cstheme="majorBidi"/>
      <w:color w:val="272727" w:themeColor="text1" w:themeTint="D8"/>
    </w:rPr>
  </w:style>
  <w:style w:type="paragraph" w:styleId="Title">
    <w:name w:val="Title"/>
    <w:basedOn w:val="Normal"/>
    <w:next w:val="Normal"/>
    <w:link w:val="TitleChar"/>
    <w:uiPriority w:val="10"/>
    <w:qFormat/>
    <w:rsid w:val="00901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A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A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A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A07"/>
    <w:pPr>
      <w:spacing w:before="160"/>
      <w:jc w:val="center"/>
    </w:pPr>
    <w:rPr>
      <w:i/>
      <w:iCs/>
      <w:color w:val="404040" w:themeColor="text1" w:themeTint="BF"/>
    </w:rPr>
  </w:style>
  <w:style w:type="character" w:customStyle="1" w:styleId="QuoteChar">
    <w:name w:val="Quote Char"/>
    <w:basedOn w:val="DefaultParagraphFont"/>
    <w:link w:val="Quote"/>
    <w:uiPriority w:val="29"/>
    <w:rsid w:val="00901A07"/>
    <w:rPr>
      <w:i/>
      <w:iCs/>
      <w:color w:val="404040" w:themeColor="text1" w:themeTint="BF"/>
    </w:rPr>
  </w:style>
  <w:style w:type="paragraph" w:styleId="ListParagraph">
    <w:name w:val="List Paragraph"/>
    <w:basedOn w:val="Normal"/>
    <w:uiPriority w:val="34"/>
    <w:qFormat/>
    <w:rsid w:val="00901A07"/>
    <w:pPr>
      <w:ind w:left="720"/>
      <w:contextualSpacing/>
    </w:pPr>
  </w:style>
  <w:style w:type="character" w:styleId="IntenseEmphasis">
    <w:name w:val="Intense Emphasis"/>
    <w:basedOn w:val="DefaultParagraphFont"/>
    <w:uiPriority w:val="21"/>
    <w:qFormat/>
    <w:rsid w:val="00901A07"/>
    <w:rPr>
      <w:i/>
      <w:iCs/>
      <w:color w:val="0F4761" w:themeColor="accent1" w:themeShade="BF"/>
    </w:rPr>
  </w:style>
  <w:style w:type="paragraph" w:styleId="IntenseQuote">
    <w:name w:val="Intense Quote"/>
    <w:basedOn w:val="Normal"/>
    <w:next w:val="Normal"/>
    <w:link w:val="IntenseQuoteChar"/>
    <w:uiPriority w:val="30"/>
    <w:qFormat/>
    <w:rsid w:val="00901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A07"/>
    <w:rPr>
      <w:i/>
      <w:iCs/>
      <w:color w:val="0F4761" w:themeColor="accent1" w:themeShade="BF"/>
    </w:rPr>
  </w:style>
  <w:style w:type="character" w:styleId="IntenseReference">
    <w:name w:val="Intense Reference"/>
    <w:basedOn w:val="DefaultParagraphFont"/>
    <w:uiPriority w:val="32"/>
    <w:qFormat/>
    <w:rsid w:val="00901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82603">
      <w:bodyDiv w:val="1"/>
      <w:marLeft w:val="0"/>
      <w:marRight w:val="0"/>
      <w:marTop w:val="0"/>
      <w:marBottom w:val="0"/>
      <w:divBdr>
        <w:top w:val="none" w:sz="0" w:space="0" w:color="auto"/>
        <w:left w:val="none" w:sz="0" w:space="0" w:color="auto"/>
        <w:bottom w:val="none" w:sz="0" w:space="0" w:color="auto"/>
        <w:right w:val="none" w:sz="0" w:space="0" w:color="auto"/>
      </w:divBdr>
    </w:div>
    <w:div w:id="1795564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Subba Rao Mahendrakar</dc:creator>
  <cp:keywords/>
  <dc:description/>
  <cp:lastModifiedBy>Sai Subba Rao Mahendrakar</cp:lastModifiedBy>
  <cp:revision>1</cp:revision>
  <dcterms:created xsi:type="dcterms:W3CDTF">2025-03-11T12:12:00Z</dcterms:created>
  <dcterms:modified xsi:type="dcterms:W3CDTF">2025-03-11T12:13:00Z</dcterms:modified>
</cp:coreProperties>
</file>