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4460" w14:textId="77777777" w:rsidR="00F16A11" w:rsidRDefault="00F16A11" w:rsidP="00F16A11">
      <w:pPr>
        <w:jc w:val="center"/>
        <w:rPr>
          <w:b/>
          <w:sz w:val="32"/>
          <w:szCs w:val="32"/>
          <w:u w:val="single"/>
        </w:rPr>
      </w:pPr>
      <w:r w:rsidRPr="005452CB">
        <w:rPr>
          <w:b/>
          <w:sz w:val="32"/>
          <w:szCs w:val="32"/>
          <w:u w:val="single"/>
        </w:rPr>
        <w:t>Summary Report</w:t>
      </w:r>
    </w:p>
    <w:p w14:paraId="4DA100F9" w14:textId="325A8652" w:rsidR="00F16A11" w:rsidRDefault="00F16A11" w:rsidP="00F16A11">
      <w:pPr>
        <w:rPr>
          <w:sz w:val="24"/>
          <w:szCs w:val="24"/>
        </w:rPr>
      </w:pPr>
      <w:r>
        <w:rPr>
          <w:sz w:val="24"/>
          <w:szCs w:val="24"/>
        </w:rPr>
        <w:t>We have collected the tweets from the twitter streaming data about the topic “</w:t>
      </w:r>
      <w:r w:rsidR="00B4206E">
        <w:rPr>
          <w:sz w:val="24"/>
          <w:szCs w:val="24"/>
        </w:rPr>
        <w:t>COVID-19</w:t>
      </w:r>
      <w:r>
        <w:rPr>
          <w:sz w:val="24"/>
          <w:szCs w:val="24"/>
        </w:rPr>
        <w:t xml:space="preserve">”. We have collected the live tweets for </w:t>
      </w:r>
      <w:r w:rsidR="00B4206E">
        <w:rPr>
          <w:sz w:val="24"/>
          <w:szCs w:val="24"/>
        </w:rPr>
        <w:t>some time</w:t>
      </w:r>
      <w:r>
        <w:rPr>
          <w:sz w:val="24"/>
          <w:szCs w:val="24"/>
        </w:rPr>
        <w:t xml:space="preserve"> using the twitter API keys and performed the sentiment analysis on the twitter text messages using the Stanford NLP libraries. We have sent the sentiment of the twitter messages to Kafka through the topic </w:t>
      </w:r>
      <w:r w:rsidR="00B4206E">
        <w:rPr>
          <w:sz w:val="24"/>
          <w:szCs w:val="24"/>
        </w:rPr>
        <w:t>facebook.</w:t>
      </w:r>
      <w:r>
        <w:rPr>
          <w:sz w:val="24"/>
          <w:szCs w:val="24"/>
        </w:rPr>
        <w:t xml:space="preserve"> </w:t>
      </w:r>
    </w:p>
    <w:p w14:paraId="34AF3DA1" w14:textId="6ABBDD6F" w:rsidR="00F16A11" w:rsidRDefault="00F16A11" w:rsidP="00F16A11">
      <w:pPr>
        <w:rPr>
          <w:sz w:val="24"/>
          <w:szCs w:val="24"/>
        </w:rPr>
      </w:pPr>
      <w:r>
        <w:rPr>
          <w:sz w:val="24"/>
          <w:szCs w:val="24"/>
        </w:rPr>
        <w:tab/>
        <w:t>Then, we have visualized the sentiment of the topic using Elasticsearch. We have sent the data from Kafka to Elasticsearch through a processing pipeline provided by Logstash. We have visualized the data using the bar graph</w:t>
      </w:r>
      <w:r w:rsidR="00B4206E">
        <w:rPr>
          <w:sz w:val="24"/>
          <w:szCs w:val="24"/>
        </w:rPr>
        <w:t>.</w:t>
      </w:r>
      <w:r>
        <w:rPr>
          <w:sz w:val="24"/>
          <w:szCs w:val="24"/>
        </w:rPr>
        <w:t xml:space="preserve"> </w:t>
      </w:r>
    </w:p>
    <w:p w14:paraId="41DC15EA" w14:textId="321E3CE4" w:rsidR="00F16A11" w:rsidRDefault="00F16A11" w:rsidP="00F16A11">
      <w:pPr>
        <w:rPr>
          <w:sz w:val="24"/>
          <w:szCs w:val="24"/>
        </w:rPr>
      </w:pPr>
      <w:r>
        <w:rPr>
          <w:sz w:val="24"/>
          <w:szCs w:val="24"/>
        </w:rPr>
        <w:tab/>
        <w:t xml:space="preserve">We have observed that there is </w:t>
      </w:r>
      <w:r w:rsidR="00B4206E">
        <w:rPr>
          <w:sz w:val="24"/>
          <w:szCs w:val="24"/>
        </w:rPr>
        <w:t>83</w:t>
      </w:r>
      <w:r>
        <w:rPr>
          <w:sz w:val="24"/>
          <w:szCs w:val="24"/>
        </w:rPr>
        <w:t>.</w:t>
      </w:r>
      <w:r w:rsidR="00B4206E">
        <w:rPr>
          <w:sz w:val="24"/>
          <w:szCs w:val="24"/>
        </w:rPr>
        <w:t>2</w:t>
      </w:r>
      <w:r>
        <w:rPr>
          <w:sz w:val="24"/>
          <w:szCs w:val="24"/>
        </w:rPr>
        <w:t xml:space="preserve">% of NEGATIVE sentiment, </w:t>
      </w:r>
      <w:r w:rsidR="00B4206E">
        <w:rPr>
          <w:sz w:val="24"/>
          <w:szCs w:val="24"/>
        </w:rPr>
        <w:t>9.2</w:t>
      </w:r>
      <w:r>
        <w:rPr>
          <w:sz w:val="24"/>
          <w:szCs w:val="24"/>
        </w:rPr>
        <w:t xml:space="preserve">% of NEUTRAL sentiment and </w:t>
      </w:r>
      <w:r w:rsidR="00B4206E">
        <w:rPr>
          <w:sz w:val="24"/>
          <w:szCs w:val="24"/>
        </w:rPr>
        <w:t>7.3</w:t>
      </w:r>
      <w:r>
        <w:rPr>
          <w:sz w:val="24"/>
          <w:szCs w:val="24"/>
        </w:rPr>
        <w:t xml:space="preserve">% of POSITIVE sentiment. We can infer that during this time frame, negative tweets about the topic movie outnumbers the neutral and positive tweets. The neutral tweets are more in number when compared to the positive tweets. So, we conclude that this during this duration, the tweets about the </w:t>
      </w:r>
      <w:r w:rsidR="00B4206E">
        <w:rPr>
          <w:sz w:val="24"/>
          <w:szCs w:val="24"/>
        </w:rPr>
        <w:t>“COVID19”</w:t>
      </w:r>
      <w:r>
        <w:rPr>
          <w:sz w:val="24"/>
          <w:szCs w:val="24"/>
        </w:rPr>
        <w:t xml:space="preserve"> movie is more negative.</w:t>
      </w:r>
    </w:p>
    <w:p w14:paraId="4EBE50C5" w14:textId="77777777" w:rsidR="00F16A11" w:rsidRDefault="00F16A11"/>
    <w:sectPr w:rsidR="00F16A11" w:rsidSect="006E7D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11"/>
    <w:rsid w:val="006E7D24"/>
    <w:rsid w:val="00B4206E"/>
    <w:rsid w:val="00F1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FAA4BA"/>
  <w15:chartTrackingRefBased/>
  <w15:docId w15:val="{325B047B-168E-5B4A-9E3A-CCBD3A0F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1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Kodakandla, Saisuhas</dc:creator>
  <cp:keywords/>
  <dc:description/>
  <cp:lastModifiedBy>Kodakandla, Saisuhas</cp:lastModifiedBy>
  <cp:revision>2</cp:revision>
  <dcterms:created xsi:type="dcterms:W3CDTF">2020-04-25T21:16:00Z</dcterms:created>
  <dcterms:modified xsi:type="dcterms:W3CDTF">2020-04-25T21:26:00Z</dcterms:modified>
</cp:coreProperties>
</file>