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095" w:rsidRDefault="00A20095" w:rsidP="00A20095">
      <w:pPr>
        <w:pStyle w:val="a6"/>
        <w:numPr>
          <w:ilvl w:val="0"/>
          <w:numId w:val="2"/>
        </w:numPr>
        <w:jc w:val="both"/>
      </w:pPr>
      <w:r>
        <w:rPr>
          <w:rFonts w:hint="eastAsia"/>
        </w:rPr>
        <w:t>Architecture</w:t>
      </w:r>
    </w:p>
    <w:p w:rsidR="00A20095" w:rsidRDefault="00A20095" w:rsidP="00A20095">
      <w:pPr>
        <w:jc w:val="both"/>
        <w:rPr>
          <w:sz w:val="23"/>
          <w:szCs w:val="23"/>
        </w:rPr>
      </w:pPr>
      <w:r>
        <w:rPr>
          <w:sz w:val="23"/>
          <w:szCs w:val="23"/>
        </w:rPr>
        <w:t>We use the Model-View-Controller (MVC) which is a commonly used and a powerful high level architecture system for GUIs.</w:t>
      </w:r>
      <w:r>
        <w:rPr>
          <w:rFonts w:hint="eastAsia"/>
          <w:sz w:val="23"/>
          <w:szCs w:val="23"/>
        </w:rPr>
        <w:t xml:space="preserve"> </w:t>
      </w:r>
      <w:r>
        <w:rPr>
          <w:sz w:val="23"/>
          <w:szCs w:val="23"/>
        </w:rPr>
        <w:t>The MVC paradigm is a way of breaking an application, or even just a piece of an application's interface, into three parts: the model, the view, and the controller.</w:t>
      </w:r>
    </w:p>
    <w:p w:rsidR="00547ADB" w:rsidRPr="00547ADB" w:rsidRDefault="00547ADB" w:rsidP="00547ADB">
      <w:pPr>
        <w:pStyle w:val="a6"/>
        <w:numPr>
          <w:ilvl w:val="1"/>
          <w:numId w:val="2"/>
        </w:numPr>
        <w:jc w:val="both"/>
      </w:pPr>
      <w:r w:rsidRPr="00547ADB">
        <w:rPr>
          <w:rFonts w:hint="eastAsia"/>
          <w:sz w:val="23"/>
          <w:szCs w:val="23"/>
        </w:rPr>
        <w:t>Model</w:t>
      </w:r>
    </w:p>
    <w:p w:rsidR="00547ADB" w:rsidRDefault="00547ADB" w:rsidP="00547ADB">
      <w:pPr>
        <w:jc w:val="both"/>
        <w:rPr>
          <w:sz w:val="23"/>
          <w:szCs w:val="23"/>
        </w:rPr>
      </w:pPr>
      <w:r>
        <w:rPr>
          <w:sz w:val="23"/>
          <w:szCs w:val="23"/>
        </w:rPr>
        <w:t>The model is used to manage information and notify observers when that information changes. It only contains data and functionality that are related by a common purpose. A model is meant to serve as a computational approximation or abstraction of some real world process or system. It captures not only the state of a process or system, but also how the system works. This makes it very easy to use real-world modeling techniques in defining our models.</w:t>
      </w:r>
    </w:p>
    <w:p w:rsidR="008C41B0" w:rsidRPr="008C41B0" w:rsidRDefault="008C41B0" w:rsidP="008C41B0">
      <w:pPr>
        <w:pStyle w:val="a6"/>
        <w:numPr>
          <w:ilvl w:val="1"/>
          <w:numId w:val="2"/>
        </w:numPr>
        <w:jc w:val="both"/>
        <w:rPr>
          <w:sz w:val="23"/>
          <w:szCs w:val="23"/>
        </w:rPr>
      </w:pPr>
      <w:r w:rsidRPr="008C41B0">
        <w:rPr>
          <w:rFonts w:hint="eastAsia"/>
          <w:sz w:val="23"/>
          <w:szCs w:val="23"/>
        </w:rPr>
        <w:t>View</w:t>
      </w:r>
    </w:p>
    <w:p w:rsidR="008C41B0" w:rsidRDefault="008C41B0" w:rsidP="008C41B0">
      <w:pPr>
        <w:jc w:val="both"/>
        <w:rPr>
          <w:sz w:val="23"/>
          <w:szCs w:val="23"/>
        </w:rPr>
      </w:pPr>
      <w:r>
        <w:rPr>
          <w:sz w:val="23"/>
          <w:szCs w:val="23"/>
        </w:rPr>
        <w:t>The view or viewport is responsible for mapping graphics onto a device. A viewport typically has a one to one correspondence with a display surface and knows how to render to it. A viewport attaches to a model and renders its content to the display surface. In addition, when the model changes, the viewport automatically redraws the affected part of the image to reflect those changes. There can be multiple viewports onto the same model and each of these viewports can render the contents of the model to a different display surface. A viewport may be a composite viewport containing several sub-views, which may themselves contain several sub-views.</w:t>
      </w:r>
    </w:p>
    <w:p w:rsidR="00FA1477" w:rsidRPr="00FA1477" w:rsidRDefault="00FA1477" w:rsidP="00FA1477">
      <w:pPr>
        <w:pStyle w:val="a6"/>
        <w:numPr>
          <w:ilvl w:val="1"/>
          <w:numId w:val="2"/>
        </w:numPr>
        <w:jc w:val="both"/>
        <w:rPr>
          <w:sz w:val="23"/>
          <w:szCs w:val="23"/>
        </w:rPr>
      </w:pPr>
      <w:r w:rsidRPr="00FA1477">
        <w:rPr>
          <w:rFonts w:hint="eastAsia"/>
          <w:sz w:val="23"/>
          <w:szCs w:val="23"/>
        </w:rPr>
        <w:t>Controller</w:t>
      </w:r>
    </w:p>
    <w:p w:rsidR="00FA1477" w:rsidRDefault="00FA1477" w:rsidP="00FA1477">
      <w:pPr>
        <w:jc w:val="both"/>
        <w:rPr>
          <w:sz w:val="23"/>
          <w:szCs w:val="23"/>
        </w:rPr>
      </w:pPr>
      <w:r>
        <w:rPr>
          <w:sz w:val="23"/>
          <w:szCs w:val="23"/>
        </w:rPr>
        <w:t>A controller is the means by which the user interacts with the application. A controller accepts input from the user and instructs the model and viewport to perform actions based on that input. In fact, the controller is responsible for mapping end-user action to application response. For example, if the user clicks the mouse button or chooses a menu item, the controller is responsible for determining how the application should respond.</w:t>
      </w:r>
    </w:p>
    <w:p w:rsidR="005314C2" w:rsidRPr="005314C2" w:rsidRDefault="005314C2" w:rsidP="005314C2">
      <w:pPr>
        <w:pStyle w:val="a6"/>
        <w:numPr>
          <w:ilvl w:val="1"/>
          <w:numId w:val="2"/>
        </w:numPr>
        <w:jc w:val="both"/>
        <w:rPr>
          <w:sz w:val="23"/>
          <w:szCs w:val="23"/>
        </w:rPr>
      </w:pPr>
      <w:r>
        <w:rPr>
          <w:sz w:val="23"/>
          <w:szCs w:val="23"/>
        </w:rPr>
        <w:t>Detailed</w:t>
      </w:r>
      <w:bookmarkStart w:id="0" w:name="_GoBack"/>
      <w:bookmarkEnd w:id="0"/>
      <w:r w:rsidRPr="005314C2">
        <w:rPr>
          <w:sz w:val="23"/>
          <w:szCs w:val="23"/>
        </w:rPr>
        <w:t xml:space="preserve"> </w:t>
      </w:r>
      <w:r>
        <w:rPr>
          <w:rFonts w:hint="eastAsia"/>
          <w:sz w:val="23"/>
          <w:szCs w:val="23"/>
        </w:rPr>
        <w:t>desig</w:t>
      </w:r>
      <w:r>
        <w:rPr>
          <w:sz w:val="23"/>
          <w:szCs w:val="23"/>
        </w:rPr>
        <w:t>n</w:t>
      </w:r>
      <w:r w:rsidRPr="005314C2">
        <w:rPr>
          <w:sz w:val="23"/>
          <w:szCs w:val="23"/>
        </w:rPr>
        <w:t>:</w:t>
      </w:r>
    </w:p>
    <w:p w:rsidR="00AF68F4" w:rsidRDefault="00A20095" w:rsidP="00A20095">
      <w:pPr>
        <w:jc w:val="both"/>
      </w:pPr>
      <w:r>
        <w:rPr>
          <w:rFonts w:hint="eastAsia"/>
        </w:rPr>
        <w:t>G</w:t>
      </w:r>
      <w:r w:rsidR="003901E9">
        <w:t>ame board is virtualized as the overall model, and all the UI views are built based on data structures kept in the model.</w:t>
      </w:r>
      <w:r w:rsidR="00806B61">
        <w:t xml:space="preserve"> </w:t>
      </w:r>
      <w:r w:rsidR="00AC66B9">
        <w:t xml:space="preserve"> GameBoardBuilder class is the constructor class for game board, it will contain functions to load cards collections, create decks of cards, distribute player hand cards and etc…</w:t>
      </w:r>
    </w:p>
    <w:p w:rsidR="006A42E1" w:rsidRDefault="006A42E1">
      <w:r>
        <w:rPr>
          <w:noProof/>
        </w:rPr>
        <w:lastRenderedPageBreak/>
        <w:drawing>
          <wp:inline distT="0" distB="0" distL="0" distR="0">
            <wp:extent cx="5943600" cy="4305300"/>
            <wp:effectExtent l="0" t="0" r="0" b="0"/>
            <wp:docPr id="1" name="Picture 1" descr="C:\Users\ecqiguo\Desktop\Draw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qiguo\Desktop\Drawin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a:ln>
                      <a:noFill/>
                    </a:ln>
                  </pic:spPr>
                </pic:pic>
              </a:graphicData>
            </a:graphic>
          </wp:inline>
        </w:drawing>
      </w:r>
    </w:p>
    <w:p w:rsidR="006A42E1" w:rsidRDefault="0083031A">
      <w:r>
        <w:t>GameController class is defined as a singleton class to create and keep only one instance of the game board object, and it features the observer pattern to notify any interested component about a game board update, for instance a saved game has been loaded or a new game has been started.</w:t>
      </w:r>
    </w:p>
    <w:p w:rsidR="00492602" w:rsidRDefault="00492602">
      <w:r>
        <w:t>Two 3</w:t>
      </w:r>
      <w:r w:rsidRPr="00492602">
        <w:rPr>
          <w:vertAlign w:val="superscript"/>
        </w:rPr>
        <w:t>rd</w:t>
      </w:r>
      <w:r>
        <w:t xml:space="preserve"> party libraries have been chosen to better support the project:</w:t>
      </w:r>
    </w:p>
    <w:p w:rsidR="00492602" w:rsidRDefault="00492602" w:rsidP="00492602">
      <w:pPr>
        <w:pStyle w:val="a6"/>
        <w:numPr>
          <w:ilvl w:val="0"/>
          <w:numId w:val="1"/>
        </w:numPr>
      </w:pPr>
      <w:r>
        <w:t>Slick 2D library to provide an easy way of creating UI components, and control UI behaviors</w:t>
      </w:r>
    </w:p>
    <w:p w:rsidR="00492602" w:rsidRDefault="00492602" w:rsidP="00492602">
      <w:pPr>
        <w:pStyle w:val="a6"/>
        <w:numPr>
          <w:ilvl w:val="0"/>
          <w:numId w:val="1"/>
        </w:numPr>
      </w:pPr>
      <w:r>
        <w:t xml:space="preserve">XStream library to provide an easy way of loading and saving game board object from to XML documents. </w:t>
      </w:r>
    </w:p>
    <w:sectPr w:rsidR="00492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6FC" w:rsidRDefault="00C676FC" w:rsidP="006A42E1">
      <w:pPr>
        <w:spacing w:after="0" w:line="240" w:lineRule="auto"/>
      </w:pPr>
      <w:r>
        <w:separator/>
      </w:r>
    </w:p>
  </w:endnote>
  <w:endnote w:type="continuationSeparator" w:id="0">
    <w:p w:rsidR="00C676FC" w:rsidRDefault="00C676FC" w:rsidP="006A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6FC" w:rsidRDefault="00C676FC" w:rsidP="006A42E1">
      <w:pPr>
        <w:spacing w:after="0" w:line="240" w:lineRule="auto"/>
      </w:pPr>
      <w:r>
        <w:separator/>
      </w:r>
    </w:p>
  </w:footnote>
  <w:footnote w:type="continuationSeparator" w:id="0">
    <w:p w:rsidR="00C676FC" w:rsidRDefault="00C676FC" w:rsidP="006A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75AA"/>
    <w:multiLevelType w:val="hybridMultilevel"/>
    <w:tmpl w:val="7E1C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0502F9"/>
    <w:multiLevelType w:val="multilevel"/>
    <w:tmpl w:val="3EFA8F2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sz w:val="23"/>
      </w:rPr>
    </w:lvl>
    <w:lvl w:ilvl="2">
      <w:start w:val="1"/>
      <w:numFmt w:val="decimal"/>
      <w:isLgl/>
      <w:lvlText w:val="%1.%2.%3"/>
      <w:lvlJc w:val="left"/>
      <w:pPr>
        <w:ind w:left="720" w:hanging="720"/>
      </w:pPr>
      <w:rPr>
        <w:rFonts w:hint="default"/>
        <w:sz w:val="23"/>
      </w:rPr>
    </w:lvl>
    <w:lvl w:ilvl="3">
      <w:start w:val="1"/>
      <w:numFmt w:val="decimal"/>
      <w:isLgl/>
      <w:lvlText w:val="%1.%2.%3.%4"/>
      <w:lvlJc w:val="left"/>
      <w:pPr>
        <w:ind w:left="720" w:hanging="720"/>
      </w:pPr>
      <w:rPr>
        <w:rFonts w:hint="default"/>
        <w:sz w:val="23"/>
      </w:rPr>
    </w:lvl>
    <w:lvl w:ilvl="4">
      <w:start w:val="1"/>
      <w:numFmt w:val="decimal"/>
      <w:isLgl/>
      <w:lvlText w:val="%1.%2.%3.%4.%5"/>
      <w:lvlJc w:val="left"/>
      <w:pPr>
        <w:ind w:left="1080" w:hanging="1080"/>
      </w:pPr>
      <w:rPr>
        <w:rFonts w:hint="default"/>
        <w:sz w:val="23"/>
      </w:rPr>
    </w:lvl>
    <w:lvl w:ilvl="5">
      <w:start w:val="1"/>
      <w:numFmt w:val="decimal"/>
      <w:isLgl/>
      <w:lvlText w:val="%1.%2.%3.%4.%5.%6"/>
      <w:lvlJc w:val="left"/>
      <w:pPr>
        <w:ind w:left="1080" w:hanging="1080"/>
      </w:pPr>
      <w:rPr>
        <w:rFonts w:hint="default"/>
        <w:sz w:val="23"/>
      </w:rPr>
    </w:lvl>
    <w:lvl w:ilvl="6">
      <w:start w:val="1"/>
      <w:numFmt w:val="decimal"/>
      <w:isLgl/>
      <w:lvlText w:val="%1.%2.%3.%4.%5.%6.%7"/>
      <w:lvlJc w:val="left"/>
      <w:pPr>
        <w:ind w:left="1440" w:hanging="1440"/>
      </w:pPr>
      <w:rPr>
        <w:rFonts w:hint="default"/>
        <w:sz w:val="23"/>
      </w:rPr>
    </w:lvl>
    <w:lvl w:ilvl="7">
      <w:start w:val="1"/>
      <w:numFmt w:val="decimal"/>
      <w:isLgl/>
      <w:lvlText w:val="%1.%2.%3.%4.%5.%6.%7.%8"/>
      <w:lvlJc w:val="left"/>
      <w:pPr>
        <w:ind w:left="1440" w:hanging="1440"/>
      </w:pPr>
      <w:rPr>
        <w:rFonts w:hint="default"/>
        <w:sz w:val="23"/>
      </w:rPr>
    </w:lvl>
    <w:lvl w:ilvl="8">
      <w:start w:val="1"/>
      <w:numFmt w:val="decimal"/>
      <w:isLgl/>
      <w:lvlText w:val="%1.%2.%3.%4.%5.%6.%7.%8.%9"/>
      <w:lvlJc w:val="left"/>
      <w:pPr>
        <w:ind w:left="1440" w:hanging="1440"/>
      </w:pPr>
      <w:rPr>
        <w:rFonts w:hint="default"/>
        <w:sz w:val="23"/>
      </w:rPr>
    </w:lvl>
  </w:abstractNum>
  <w:abstractNum w:abstractNumId="2">
    <w:nsid w:val="653728F5"/>
    <w:multiLevelType w:val="hybridMultilevel"/>
    <w:tmpl w:val="E0F6D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1E9"/>
    <w:rsid w:val="001A3636"/>
    <w:rsid w:val="002B5E58"/>
    <w:rsid w:val="003901E9"/>
    <w:rsid w:val="00492602"/>
    <w:rsid w:val="005314C2"/>
    <w:rsid w:val="00547ADB"/>
    <w:rsid w:val="005B3E25"/>
    <w:rsid w:val="006A42E1"/>
    <w:rsid w:val="00806B61"/>
    <w:rsid w:val="0083031A"/>
    <w:rsid w:val="008C41B0"/>
    <w:rsid w:val="00A20095"/>
    <w:rsid w:val="00A634A4"/>
    <w:rsid w:val="00AB4E0B"/>
    <w:rsid w:val="00AC66B9"/>
    <w:rsid w:val="00C676FC"/>
    <w:rsid w:val="00E55B1D"/>
    <w:rsid w:val="00FA1477"/>
    <w:rsid w:val="00FB3DAE"/>
    <w:rsid w:val="00FC3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0BD247-11D6-4D48-8F60-F3D086B63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42E1"/>
    <w:pPr>
      <w:tabs>
        <w:tab w:val="center" w:pos="4680"/>
        <w:tab w:val="right" w:pos="9360"/>
      </w:tabs>
      <w:spacing w:after="0" w:line="240" w:lineRule="auto"/>
    </w:pPr>
  </w:style>
  <w:style w:type="character" w:customStyle="1" w:styleId="Char">
    <w:name w:val="页眉 Char"/>
    <w:basedOn w:val="a0"/>
    <w:link w:val="a3"/>
    <w:uiPriority w:val="99"/>
    <w:rsid w:val="006A42E1"/>
  </w:style>
  <w:style w:type="paragraph" w:styleId="a4">
    <w:name w:val="footer"/>
    <w:basedOn w:val="a"/>
    <w:link w:val="Char0"/>
    <w:uiPriority w:val="99"/>
    <w:unhideWhenUsed/>
    <w:rsid w:val="006A42E1"/>
    <w:pPr>
      <w:tabs>
        <w:tab w:val="center" w:pos="4680"/>
        <w:tab w:val="right" w:pos="9360"/>
      </w:tabs>
      <w:spacing w:after="0" w:line="240" w:lineRule="auto"/>
    </w:pPr>
  </w:style>
  <w:style w:type="character" w:customStyle="1" w:styleId="Char0">
    <w:name w:val="页脚 Char"/>
    <w:basedOn w:val="a0"/>
    <w:link w:val="a4"/>
    <w:uiPriority w:val="99"/>
    <w:rsid w:val="006A42E1"/>
  </w:style>
  <w:style w:type="paragraph" w:styleId="a5">
    <w:name w:val="Balloon Text"/>
    <w:basedOn w:val="a"/>
    <w:link w:val="Char1"/>
    <w:uiPriority w:val="99"/>
    <w:semiHidden/>
    <w:unhideWhenUsed/>
    <w:rsid w:val="006A42E1"/>
    <w:pPr>
      <w:spacing w:after="0" w:line="240" w:lineRule="auto"/>
    </w:pPr>
    <w:rPr>
      <w:rFonts w:ascii="Tahoma" w:hAnsi="Tahoma" w:cs="Tahoma"/>
      <w:sz w:val="16"/>
      <w:szCs w:val="16"/>
    </w:rPr>
  </w:style>
  <w:style w:type="character" w:customStyle="1" w:styleId="Char1">
    <w:name w:val="批注框文本 Char"/>
    <w:basedOn w:val="a0"/>
    <w:link w:val="a5"/>
    <w:uiPriority w:val="99"/>
    <w:semiHidden/>
    <w:rsid w:val="006A42E1"/>
    <w:rPr>
      <w:rFonts w:ascii="Tahoma" w:hAnsi="Tahoma" w:cs="Tahoma"/>
      <w:sz w:val="16"/>
      <w:szCs w:val="16"/>
    </w:rPr>
  </w:style>
  <w:style w:type="paragraph" w:styleId="a6">
    <w:name w:val="List Paragraph"/>
    <w:basedOn w:val="a"/>
    <w:uiPriority w:val="34"/>
    <w:qFormat/>
    <w:rsid w:val="0049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Changqi Guo</dc:creator>
  <cp:lastModifiedBy>Niuniu</cp:lastModifiedBy>
  <cp:revision>11</cp:revision>
  <dcterms:created xsi:type="dcterms:W3CDTF">2015-07-14T12:42:00Z</dcterms:created>
  <dcterms:modified xsi:type="dcterms:W3CDTF">2015-07-15T20:22:00Z</dcterms:modified>
</cp:coreProperties>
</file>