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A38" w:rsidRDefault="000A5A71">
      <w:pPr>
        <w:pStyle w:val="12"/>
      </w:pPr>
      <w:r>
        <w:pict>
          <v:group id="组 2" o:spid="_x0000_s1026" style="position:absolute;margin-left:24.45pt;margin-top:0;width:201.95pt;height:752.4pt;z-index:-251658240;mso-position-horizontal-relative:page;mso-position-vertical:center;mso-position-vertical-relative:page" coordsize="3456,14371">
            <v:rect id="矩形 3" o:spid="_x0000_s1027" style="position:absolute;width:306;height:14371" o:preferrelative="t" fillcolor="#1f497d" stroked="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2310;width:3456;height:869" o:preferrelative="t" fillcolor="#4f81bd" stroked="f">
              <v:textbox inset=",0,14.4pt,0">
                <w:txbxContent>
                  <w:p w:rsidR="000C6A38" w:rsidRDefault="00DB4465">
                    <w:pPr>
                      <w:pStyle w:val="12"/>
                      <w:jc w:val="right"/>
                      <w:rPr>
                        <w:color w:val="FFFFFF"/>
                        <w:sz w:val="28"/>
                        <w:szCs w:val="28"/>
                      </w:rPr>
                    </w:pPr>
                    <w:r>
                      <w:rPr>
                        <w:rFonts w:hint="eastAsia"/>
                        <w:color w:val="FFFFFF"/>
                        <w:sz w:val="28"/>
                        <w:szCs w:val="28"/>
                      </w:rPr>
                      <w:t>2015-7-30</w:t>
                    </w:r>
                  </w:p>
                </w:txbxContent>
              </v:textbox>
            </v:shape>
            <v:group id="组 5" o:spid="_x0000_s1029" style="position:absolute;left:120;top:6630;width:3240;height:7733" coordorigin="200,10435" coordsize="3240,7733">
              <v:group id="组 6" o:spid="_x0000_s1030" style="position:absolute;left:350;top:10435;width:2599;height:7733" coordorigin="350,10435" coordsize="2599,7733">
                <v:shape id="任意多边形 20" o:spid="_x0000_s1031" style="position:absolute;left:917;top:15403;width:480;height:1731" coordsize="122,440" o:spt="100" o:preferrelative="t" adj="0,,0" path="m,l39,152,84,304r38,113l122,440,76,306,39,180,6,53,,xe" fillcolor="#1f497d" strokecolor="#1f497d" strokeweight="0">
                  <v:stroke joinstyle="round"/>
                  <v:formulas/>
                  <v:path o:connecttype="segments" textboxrect="0,0,193675,698500"/>
                </v:shape>
                <v:shape id="任意多边形 21" o:spid="_x0000_s1032" style="position:absolute;left:1421;top:17110;width:457;height:1058" coordsize="116,269" o:spt="100" o:preferrelative="t" adj="0,,0" path="m,l8,19,37,93r30,74l116,269r-8,l60,169,30,98,1,25,,xe" fillcolor="#1f497d" strokecolor="#1f497d" strokeweight="0">
                  <v:stroke joinstyle="round"/>
                  <v:formulas/>
                  <v:path o:connecttype="segments" textboxrect="0,0,184150,427038"/>
                </v:shape>
                <v:shape id="任意多边形 22" o:spid="_x0000_s1033" style="position:absolute;left:350;top:10435;width:551;height:5003" coordsize="140,1272" o:spt="100" o:preferrelative="t" adj="0,,0" path="m,l,,1,79r2,80l12,317,23,476,39,634,58,792,83,948r24,138l135,1223r5,49l138,1262,105,1106,77,949,53,792,35,634,20,476,9,317,2,159,,79,,xe" fillcolor="#1f497d" strokecolor="#1f497d" strokeweight="0">
                  <v:stroke joinstyle="round"/>
                  <v:formulas/>
                  <v:path o:connecttype="segments" textboxrect="0,0,222250,2019300"/>
                </v:shape>
                <v:shape id="任意多边形 23" o:spid="_x0000_s1034" style="position:absolute;left:846;top:12044;width:177;height:3359" coordsize="45,854" o:spt="100" o:preferrelative="t" adj="0,,0" path="m45,r,l35,66r-9,67l14,267,6,401,3,534,6,669r8,134l18,854r,-3l9,814,8,803,1,669,,534,3,401,12,267,25,132,34,66,45,xe" fillcolor="#1f497d" strokecolor="#1f497d" strokeweight="0">
                  <v:stroke joinstyle="round"/>
                  <v:formulas/>
                  <v:path o:connecttype="segments" textboxrect="0,0,71438,1355725"/>
                </v:shape>
                <v:shape id="任意多边形 24" o:spid="_x0000_s1035" style="position:absolute;left:901;top:15438;width:607;height:2475" coordsize="154,629" o:spt="100" o:preferrelative="t" adj="0,,0" path="m,l10,44r11,82l34,207r19,86l75,380r25,86l120,521r21,55l152,618r2,11l140,595,115,532,93,468,67,383,47,295,28,207,12,104,,xe" fillcolor="#1f497d" strokecolor="#1f497d" strokeweight="0">
                  <v:stroke joinstyle="round"/>
                  <v:formulas/>
                  <v:path o:connecttype="segments" textboxrect="0,0,244475,998538"/>
                </v:shape>
                <v:shape id="任意多边形 25" o:spid="_x0000_s1036" style="position:absolute;left:1539;top:17897;width:130;height:271" coordsize="33,69" o:spt="100" o:preferrelative="t" adj="0,,0" path="m,l33,69r-9,l12,35,,xe" fillcolor="#1f497d" strokecolor="#1f497d" strokeweight="0">
                  <v:stroke joinstyle="round"/>
                  <v:formulas/>
                  <v:path o:connecttype="segments" textboxrect="0,0,52388,109538"/>
                </v:shape>
                <v:shape id="任意多边形 26" o:spid="_x0000_s1037" style="position:absolute;left:881;top:15246;width:60;height:366" coordsize="15,93" o:spt="100" o:preferrelative="t" adj="0,,0" path="m,l9,37r,3l15,93,5,49,,xe" fillcolor="#1f497d" strokecolor="#1f497d" strokeweight="0">
                  <v:stroke joinstyle="round"/>
                  <v:formulas/>
                  <v:path o:connecttype="segments" textboxrect="0,0,23813,147638"/>
                </v:shape>
                <v:shape id="任意多边形 27" o:spid="_x0000_s1038" style="position:absolute;left:1397;top:14097;width:1552;height:3013" coordsize="394,766" o:spt="100" o:preferrelative="t" adj="0,,0" path="m394,r,l356,38,319,77r-35,40l249,160r-42,58l168,276r-37,63l98,402,69,467,45,535,26,604,14,673,7,746,6,766,,749r1,-5l7,673,21,603,40,533,65,466,94,400r33,-64l164,275r40,-60l248,158r34,-42l318,76,354,37,394,xe" fillcolor="#1f497d" strokecolor="#1f497d" strokeweight="0">
                  <v:stroke joinstyle="round"/>
                  <v:formulas/>
                  <v:path o:connecttype="segments" textboxrect="0,0,625475,1216025"/>
                </v:shape>
                <v:shape id="任意多边形 28" o:spid="_x0000_s1039" style="position:absolute;left:1397;top:17134;width:142;height:763" coordsize="36,194" o:spt="100" o:preferrelative="t" adj="0,,0" path="m,l6,16r1,3l11,80r9,52l33,185r3,9l21,161,15,145,5,81,1,41,,xe" fillcolor="#1f497d" strokecolor="#1f497d" strokeweight="0">
                  <v:stroke joinstyle="round"/>
                  <v:formulas/>
                  <v:path o:connecttype="segments" textboxrect="0,0,57150,307975"/>
                </v:shape>
                <v:shape id="任意多边形 29" o:spid="_x0000_s1040" style="position:absolute;left:1508;top:17913;width:122;height:255" coordsize="31,65" o:spt="100" o:preferrelative="t" adj="0,,0" path="m,l31,65r-8,l,xe" fillcolor="#1f497d" strokecolor="#1f497d" strokeweight="0">
                  <v:stroke joinstyle="round"/>
                  <v:formulas/>
                  <v:path o:connecttype="segments" textboxrect="0,0,49213,103188"/>
                </v:shape>
                <v:shape id="任意多边形 30" o:spid="_x0000_s1041" style="position:absolute;left:1397;top:17043;width:28;height:165" coordsize="7,42" o:spt="100" o:preferrelative="t" adj="0,,0" path="m,l6,17,7,42,6,39,,23,,xe" fillcolor="#1f497d" strokecolor="#1f497d" strokeweight="0">
                  <v:stroke joinstyle="round"/>
                  <v:formulas/>
                  <v:path o:connecttype="segments" textboxrect="0,0,11113,66675"/>
                </v:shape>
                <v:shape id="任意多边形 31" o:spid="_x0000_s1042" style="position:absolute;left:1456;top:17704;width:178;height:464" coordsize="45,118" o:spt="100" o:preferrelative="t" adj="0,,0" path="m,l6,16,21,49,33,84r12,34l44,118,13,53,11,42,,xe" fillcolor="#1f497d" strokecolor="#1f497d" strokeweight="0">
                  <v:stroke joinstyle="round"/>
                  <v:formulas/>
                  <v:path o:connecttype="segments" textboxrect="0,0,71438,187325"/>
                </v:shape>
              </v:group>
              <v:group id="组 7" o:spid="_x0000_s1043" style="position:absolute;left:200;top:11960;width:3240;height:6208" coordorigin="299,17205" coordsize="3240,6209">
                <v:shape id="任意多边形 8" o:spid="_x0000_s1044" style="position:absolute;left:440;top:19202;width:735;height:2643" coordsize="125,450" o:spt="100" o:preferrelative="t" adj="0,,0" path="m,l41,155,86,309r39,116l125,450,79,311,41,183,7,54,,xe" fillcolor="#1f497d" strokecolor="#1f497d" strokeweight="0">
                  <v:fill opacity="13107f"/>
                  <v:stroke opacity="12452f" joinstyle="round"/>
                  <v:formulas/>
                  <v:path o:connecttype="segments" textboxrect="0,0,198438,714375"/>
                </v:shape>
                <v:shape id="任意多边形 9" o:spid="_x0000_s1045" style="position:absolute;left:1216;top:21798;width:694;height:1616" coordsize="118,275" o:spt="100" o:preferrelative="t" adj="0,,0" path="m,l8,20,37,96r32,74l118,275r-9,l61,174,30,100,,26,,xe" fillcolor="#1f497d" strokecolor="#1f497d" strokeweight="0">
                  <v:fill opacity="13107f"/>
                  <v:stroke opacity="12452f" joinstyle="round"/>
                  <v:formulas/>
                  <v:path o:connecttype="segments" textboxrect="0,0,187325,436563"/>
                </v:shape>
                <v:shape id="任意多边形 10" o:spid="_x0000_s1046" style="position:absolute;left:299;top:18538;width:117;height:711" coordsize="20,121" o:spt="100" o:preferrelative="t" adj="0,,0" path="m,l16,72r4,49l18,112,,31,,xe" fillcolor="#1f497d" strokecolor="#1f497d" strokeweight="0">
                  <v:fill opacity="13107f"/>
                  <v:stroke opacity="12452f" joinstyle="round"/>
                  <v:formulas/>
                  <v:path o:connecttype="segments" textboxrect="0,0,31750,192088"/>
                </v:shape>
                <v:shape id="任意多边形 12" o:spid="_x0000_s1047" style="position:absolute;left:416;top:19249;width:929;height:3777" coordsize="158,643" o:spt="100" o:preferrelative="t" adj="0,,0" path="m,l11,46r11,83l36,211r19,90l76,389r27,87l123,533r21,55l155,632r3,11l142,608,118,544,95,478,69,391,47,302,29,212,13,107,,xe" fillcolor="#1f497d" strokecolor="#1f497d" strokeweight="0">
                  <v:fill opacity="13107f"/>
                  <v:stroke opacity="12452f" joinstyle="round"/>
                  <v:formulas/>
                  <v:path o:connecttype="segments" textboxrect="0,0,250825,1020763"/>
                </v:shape>
                <v:shape id="任意多边形 13" o:spid="_x0000_s1048" style="position:absolute;left:1392;top:22997;width:194;height:417" coordsize="33,71" o:spt="100" o:preferrelative="t" adj="0,,0" path="m,l33,71r-9,l11,36,,xe" fillcolor="#1f497d" strokecolor="#1f497d" strokeweight="0">
                  <v:fill opacity="13107f"/>
                  <v:stroke opacity="12452f" joinstyle="round"/>
                  <v:formulas/>
                  <v:path o:connecttype="segments" textboxrect="0,0,52388,112713"/>
                </v:shape>
                <v:shape id="任意多边形 14" o:spid="_x0000_s1049" style="position:absolute;left:393;top:18961;width:88;height:558" coordsize="15,95" o:spt="100" o:preferrelative="t" adj="0,,0" path="m,l8,37r,4l15,95,4,49,,xe" fillcolor="#1f497d" strokecolor="#1f497d" strokeweight="0">
                  <v:fill opacity="13107f"/>
                  <v:stroke opacity="12452f" joinstyle="round"/>
                  <v:formulas/>
                  <v:path o:connecttype="segments" textboxrect="0,0,23813,150813"/>
                </v:shape>
                <v:shape id="任意多边形 15" o:spid="_x0000_s1050" style="position:absolute;left:1175;top:17205;width:2364;height:4593" coordsize="402,782" o:spt="100" o:preferrelative="t" adj="0,,0" path="m402,r,1l363,39,325,79r-35,42l255,164r-44,58l171,284r-38,62l100,411,71,478,45,546,27,617,13,689,7,761r,21l,765r1,-4l7,688,21,616,40,545,66,475,95,409r35,-66l167,281r42,-61l253,163r34,-43l324,78,362,38,402,xe" fillcolor="#1f497d" strokecolor="#1f497d" strokeweight="0">
                  <v:fill opacity="13107f"/>
                  <v:stroke opacity="12452f" joinstyle="round"/>
                  <v:formulas/>
                  <v:path o:connecttype="segments" textboxrect="0,0,638175,1241425"/>
                </v:shape>
                <v:shape id="任意多边形 16" o:spid="_x0000_s1051" style="position:absolute;left:1175;top:21845;width:217;height:1152" coordsize="37,196" o:spt="100" o:preferrelative="t" adj="0,,0" path="m,l6,15r1,3l12,80r9,54l33,188r4,8l22,162,15,146,5,81,1,40,,xe" fillcolor="#1f497d" strokecolor="#1f497d" strokeweight="0">
                  <v:fill opacity="13107f"/>
                  <v:stroke opacity="12452f" joinstyle="round"/>
                  <v:formulas/>
                  <v:path o:connecttype="segments" textboxrect="0,0,58738,311150"/>
                </v:shape>
                <v:shape id="任意多边形 17" o:spid="_x0000_s1052" style="position:absolute;left:1345;top:23026;width:183;height:388" coordsize="31,66" o:spt="100" o:preferrelative="t" adj="0,,0" path="m,l31,66r-7,l,xe" fillcolor="#1f497d" strokecolor="#1f497d" strokeweight="0">
                  <v:fill opacity="13107f"/>
                  <v:stroke opacity="12452f" joinstyle="round"/>
                  <v:formulas/>
                  <v:path o:connecttype="segments" textboxrect="0,0,49213,104775"/>
                </v:shape>
                <v:shape id="任意多边形 18" o:spid="_x0000_s1053" style="position:absolute;left:1175;top:21699;width:41;height:252" coordsize="7,43" o:spt="100" o:preferrelative="t" adj="0,,0" path="m,l7,17r,26l6,40,,25,,xe" fillcolor="#1f497d" strokecolor="#1f497d" strokeweight="0">
                  <v:fill opacity="13107f"/>
                  <v:stroke opacity="12452f" joinstyle="round"/>
                  <v:formulas/>
                  <v:path o:connecttype="segments" textboxrect="0,0,11113,68263"/>
                </v:shape>
                <v:shape id="任意多边形 19" o:spid="_x0000_s1054" style="position:absolute;left:1263;top:22703;width:271;height:711" coordsize="46,121" o:spt="100" o:preferrelative="t" adj="0,,0" path="m,l7,16,22,50,33,86r13,35l45,121,14,55,11,44,,xe" fillcolor="#1f497d" strokecolor="#1f497d" strokeweight="0">
                  <v:fill opacity="13107f"/>
                  <v:stroke opacity="12452f" joinstyle="round"/>
                  <v:formulas/>
                  <v:path o:connecttype="segments" textboxrect="0,0,73025,192088"/>
                </v:shape>
              </v:group>
            </v:group>
            <w10:wrap anchorx="page" anchory="page"/>
          </v:group>
        </w:pict>
      </w:r>
    </w:p>
    <w:p w:rsidR="000C6A38" w:rsidRDefault="000A5A71">
      <w:r>
        <w:pict>
          <v:rect id="文本框 35" o:spid="_x0000_s1055" style="position:absolute;margin-left:258.5pt;margin-top:390.85pt;width:281.75pt;height:84.2pt;z-index:251660288;mso-position-horizontal-relative:page;mso-position-vertical-relative:page" o:preferrelative="t" filled="f" stroked="f">
            <v:textbox style="mso-fit-shape-to-text:t" inset="0,0,0,0">
              <w:txbxContent>
                <w:tbl>
                  <w:tblPr>
                    <w:tblStyle w:val="a9"/>
                    <w:tblW w:w="5640" w:type="dxa"/>
                    <w:tblLayout w:type="fixed"/>
                    <w:tblLook w:val="04A0" w:firstRow="1" w:lastRow="0" w:firstColumn="1" w:lastColumn="0" w:noHBand="0" w:noVBand="1"/>
                  </w:tblPr>
                  <w:tblGrid>
                    <w:gridCol w:w="2820"/>
                    <w:gridCol w:w="2820"/>
                  </w:tblGrid>
                  <w:tr w:rsidR="000C6A38">
                    <w:tc>
                      <w:tcPr>
                        <w:tcW w:w="5640" w:type="dxa"/>
                        <w:gridSpan w:val="2"/>
                      </w:tcPr>
                      <w:p w:rsidR="000C6A38" w:rsidRDefault="00DB4465">
                        <w:pPr>
                          <w:spacing w:before="120" w:after="0" w:line="240" w:lineRule="auto"/>
                          <w:jc w:val="center"/>
                          <w:rPr>
                            <w:color w:val="3F3F3F"/>
                            <w:sz w:val="32"/>
                            <w:szCs w:val="32"/>
                          </w:rPr>
                        </w:pPr>
                        <w:r>
                          <w:rPr>
                            <w:rFonts w:hint="eastAsia"/>
                            <w:color w:val="3F3F3F"/>
                            <w:sz w:val="32"/>
                            <w:szCs w:val="32"/>
                          </w:rPr>
                          <w:t>Team B</w:t>
                        </w:r>
                      </w:p>
                    </w:tc>
                  </w:tr>
                  <w:tr w:rsidR="000C6A38">
                    <w:tc>
                      <w:tcPr>
                        <w:tcW w:w="2820" w:type="dxa"/>
                      </w:tcPr>
                      <w:p w:rsidR="000C6A38" w:rsidRDefault="00DB4465">
                        <w:pPr>
                          <w:spacing w:before="120" w:after="0" w:line="240" w:lineRule="auto"/>
                          <w:jc w:val="center"/>
                          <w:rPr>
                            <w:color w:val="3F3F3F"/>
                            <w:sz w:val="32"/>
                            <w:szCs w:val="32"/>
                          </w:rPr>
                        </w:pPr>
                        <w:r>
                          <w:rPr>
                            <w:rFonts w:hint="eastAsia"/>
                            <w:color w:val="3F3F3F"/>
                            <w:sz w:val="32"/>
                            <w:szCs w:val="32"/>
                          </w:rPr>
                          <w:t>Name</w:t>
                        </w:r>
                      </w:p>
                    </w:tc>
                    <w:tc>
                      <w:tcPr>
                        <w:tcW w:w="2820" w:type="dxa"/>
                      </w:tcPr>
                      <w:p w:rsidR="000C6A38" w:rsidRDefault="00DB4465">
                        <w:pPr>
                          <w:spacing w:before="120" w:after="0" w:line="240" w:lineRule="auto"/>
                          <w:jc w:val="center"/>
                          <w:rPr>
                            <w:color w:val="3F3F3F"/>
                            <w:sz w:val="32"/>
                            <w:szCs w:val="32"/>
                          </w:rPr>
                        </w:pPr>
                        <w:r>
                          <w:rPr>
                            <w:rFonts w:hint="eastAsia"/>
                            <w:color w:val="3F3F3F"/>
                            <w:sz w:val="32"/>
                            <w:szCs w:val="32"/>
                          </w:rPr>
                          <w:t>SID</w:t>
                        </w:r>
                      </w:p>
                    </w:tc>
                  </w:tr>
                  <w:tr w:rsidR="000C6A38">
                    <w:tc>
                      <w:tcPr>
                        <w:tcW w:w="2820" w:type="dxa"/>
                      </w:tcPr>
                      <w:p w:rsidR="000C6A38" w:rsidRDefault="00DB4465">
                        <w:pPr>
                          <w:spacing w:before="120" w:after="0" w:line="240" w:lineRule="auto"/>
                          <w:jc w:val="center"/>
                          <w:rPr>
                            <w:color w:val="3F3F3F"/>
                            <w:sz w:val="32"/>
                            <w:szCs w:val="32"/>
                          </w:rPr>
                        </w:pPr>
                        <w:r>
                          <w:rPr>
                            <w:color w:val="3F3F3F"/>
                            <w:sz w:val="32"/>
                            <w:szCs w:val="32"/>
                          </w:rPr>
                          <w:t xml:space="preserve">Cao, </w:t>
                        </w:r>
                        <w:proofErr w:type="spellStart"/>
                        <w:r>
                          <w:rPr>
                            <w:color w:val="3F3F3F"/>
                            <w:sz w:val="32"/>
                            <w:szCs w:val="32"/>
                          </w:rPr>
                          <w:t>Guocai</w:t>
                        </w:r>
                        <w:proofErr w:type="spellEnd"/>
                      </w:p>
                    </w:tc>
                    <w:tc>
                      <w:tcPr>
                        <w:tcW w:w="2820" w:type="dxa"/>
                      </w:tcPr>
                      <w:p w:rsidR="000C6A38" w:rsidRDefault="00DB4465">
                        <w:pPr>
                          <w:spacing w:before="120" w:after="0" w:line="240" w:lineRule="auto"/>
                          <w:jc w:val="center"/>
                          <w:rPr>
                            <w:color w:val="3F3F3F"/>
                            <w:sz w:val="32"/>
                            <w:szCs w:val="32"/>
                          </w:rPr>
                        </w:pPr>
                        <w:r>
                          <w:rPr>
                            <w:color w:val="3F3F3F"/>
                            <w:sz w:val="32"/>
                            <w:szCs w:val="32"/>
                          </w:rPr>
                          <w:t>27607059</w:t>
                        </w:r>
                      </w:p>
                    </w:tc>
                  </w:tr>
                  <w:tr w:rsidR="000C6A38">
                    <w:tc>
                      <w:tcPr>
                        <w:tcW w:w="2820" w:type="dxa"/>
                      </w:tcPr>
                      <w:p w:rsidR="000C6A38" w:rsidRDefault="00DB4465">
                        <w:pPr>
                          <w:spacing w:before="120" w:after="0" w:line="240" w:lineRule="auto"/>
                          <w:jc w:val="center"/>
                          <w:rPr>
                            <w:color w:val="3F3F3F"/>
                            <w:sz w:val="32"/>
                            <w:szCs w:val="32"/>
                          </w:rPr>
                        </w:pPr>
                        <w:r>
                          <w:rPr>
                            <w:color w:val="3F3F3F"/>
                            <w:sz w:val="32"/>
                            <w:szCs w:val="32"/>
                          </w:rPr>
                          <w:t xml:space="preserve">Li, </w:t>
                        </w:r>
                        <w:proofErr w:type="spellStart"/>
                        <w:r>
                          <w:rPr>
                            <w:color w:val="3F3F3F"/>
                            <w:sz w:val="32"/>
                            <w:szCs w:val="32"/>
                          </w:rPr>
                          <w:t>Zhihao</w:t>
                        </w:r>
                        <w:proofErr w:type="spellEnd"/>
                      </w:p>
                    </w:tc>
                    <w:tc>
                      <w:tcPr>
                        <w:tcW w:w="2820" w:type="dxa"/>
                      </w:tcPr>
                      <w:p w:rsidR="000C6A38" w:rsidRDefault="00DB4465">
                        <w:pPr>
                          <w:spacing w:before="120" w:after="0" w:line="240" w:lineRule="auto"/>
                          <w:jc w:val="center"/>
                          <w:rPr>
                            <w:color w:val="3F3F3F"/>
                            <w:sz w:val="32"/>
                            <w:szCs w:val="32"/>
                          </w:rPr>
                        </w:pPr>
                        <w:r>
                          <w:rPr>
                            <w:color w:val="3F3F3F"/>
                            <w:sz w:val="32"/>
                            <w:szCs w:val="32"/>
                          </w:rPr>
                          <w:t>27252331</w:t>
                        </w:r>
                      </w:p>
                    </w:tc>
                  </w:tr>
                  <w:tr w:rsidR="000C6A38">
                    <w:tc>
                      <w:tcPr>
                        <w:tcW w:w="2820" w:type="dxa"/>
                      </w:tcPr>
                      <w:p w:rsidR="000C6A38" w:rsidRDefault="00DB4465">
                        <w:pPr>
                          <w:spacing w:before="120" w:after="0" w:line="240" w:lineRule="auto"/>
                          <w:jc w:val="center"/>
                          <w:rPr>
                            <w:color w:val="3F3F3F"/>
                            <w:sz w:val="32"/>
                            <w:szCs w:val="32"/>
                          </w:rPr>
                        </w:pPr>
                        <w:proofErr w:type="spellStart"/>
                        <w:r>
                          <w:rPr>
                            <w:color w:val="3F3F3F"/>
                            <w:sz w:val="32"/>
                            <w:szCs w:val="32"/>
                          </w:rPr>
                          <w:t>Lyu</w:t>
                        </w:r>
                        <w:proofErr w:type="spellEnd"/>
                        <w:r>
                          <w:rPr>
                            <w:color w:val="3F3F3F"/>
                            <w:sz w:val="32"/>
                            <w:szCs w:val="32"/>
                          </w:rPr>
                          <w:t xml:space="preserve">, </w:t>
                        </w:r>
                        <w:proofErr w:type="spellStart"/>
                        <w:r>
                          <w:rPr>
                            <w:color w:val="3F3F3F"/>
                            <w:sz w:val="32"/>
                            <w:szCs w:val="32"/>
                          </w:rPr>
                          <w:t>Qiuyi</w:t>
                        </w:r>
                        <w:proofErr w:type="spellEnd"/>
                      </w:p>
                    </w:tc>
                    <w:tc>
                      <w:tcPr>
                        <w:tcW w:w="2820" w:type="dxa"/>
                      </w:tcPr>
                      <w:p w:rsidR="000C6A38" w:rsidRDefault="00DB4465">
                        <w:pPr>
                          <w:spacing w:before="120" w:after="0" w:line="240" w:lineRule="auto"/>
                          <w:jc w:val="center"/>
                          <w:rPr>
                            <w:color w:val="3F3F3F"/>
                            <w:sz w:val="32"/>
                            <w:szCs w:val="32"/>
                          </w:rPr>
                        </w:pPr>
                        <w:r>
                          <w:rPr>
                            <w:color w:val="3F3F3F"/>
                            <w:sz w:val="32"/>
                            <w:szCs w:val="32"/>
                          </w:rPr>
                          <w:t>27293143</w:t>
                        </w:r>
                      </w:p>
                    </w:tc>
                  </w:tr>
                  <w:tr w:rsidR="000C6A38">
                    <w:tc>
                      <w:tcPr>
                        <w:tcW w:w="2820" w:type="dxa"/>
                      </w:tcPr>
                      <w:p w:rsidR="000C6A38" w:rsidRDefault="00DB4465">
                        <w:pPr>
                          <w:spacing w:before="120" w:after="0" w:line="240" w:lineRule="auto"/>
                          <w:jc w:val="center"/>
                          <w:rPr>
                            <w:color w:val="3F3F3F"/>
                            <w:sz w:val="32"/>
                            <w:szCs w:val="32"/>
                          </w:rPr>
                        </w:pPr>
                        <w:r>
                          <w:rPr>
                            <w:color w:val="3F3F3F"/>
                            <w:sz w:val="32"/>
                            <w:szCs w:val="32"/>
                          </w:rPr>
                          <w:t xml:space="preserve">Na, </w:t>
                        </w:r>
                        <w:proofErr w:type="spellStart"/>
                        <w:r>
                          <w:rPr>
                            <w:color w:val="3F3F3F"/>
                            <w:sz w:val="32"/>
                            <w:szCs w:val="32"/>
                          </w:rPr>
                          <w:t>Heya</w:t>
                        </w:r>
                        <w:proofErr w:type="spellEnd"/>
                      </w:p>
                    </w:tc>
                    <w:tc>
                      <w:tcPr>
                        <w:tcW w:w="2820" w:type="dxa"/>
                      </w:tcPr>
                      <w:p w:rsidR="000C6A38" w:rsidRDefault="00DB4465">
                        <w:pPr>
                          <w:spacing w:before="120" w:after="0" w:line="240" w:lineRule="auto"/>
                          <w:jc w:val="center"/>
                          <w:rPr>
                            <w:color w:val="3F3F3F"/>
                            <w:sz w:val="32"/>
                            <w:szCs w:val="32"/>
                          </w:rPr>
                        </w:pPr>
                        <w:r>
                          <w:rPr>
                            <w:color w:val="3F3F3F"/>
                            <w:sz w:val="32"/>
                            <w:szCs w:val="32"/>
                          </w:rPr>
                          <w:t>27208243</w:t>
                        </w:r>
                      </w:p>
                    </w:tc>
                  </w:tr>
                  <w:tr w:rsidR="000C6A38">
                    <w:tc>
                      <w:tcPr>
                        <w:tcW w:w="2820" w:type="dxa"/>
                      </w:tcPr>
                      <w:p w:rsidR="000C6A38" w:rsidRDefault="00DB4465">
                        <w:pPr>
                          <w:spacing w:before="120" w:after="0" w:line="240" w:lineRule="auto"/>
                          <w:jc w:val="center"/>
                          <w:rPr>
                            <w:color w:val="3F3F3F"/>
                            <w:sz w:val="32"/>
                            <w:szCs w:val="32"/>
                          </w:rPr>
                        </w:pPr>
                        <w:r>
                          <w:rPr>
                            <w:color w:val="3F3F3F"/>
                            <w:sz w:val="32"/>
                            <w:szCs w:val="32"/>
                          </w:rPr>
                          <w:t>Sun, Sai</w:t>
                        </w:r>
                      </w:p>
                    </w:tc>
                    <w:tc>
                      <w:tcPr>
                        <w:tcW w:w="2820" w:type="dxa"/>
                      </w:tcPr>
                      <w:p w:rsidR="000C6A38" w:rsidRDefault="00DB4465">
                        <w:pPr>
                          <w:spacing w:before="120" w:after="0" w:line="240" w:lineRule="auto"/>
                          <w:jc w:val="center"/>
                          <w:rPr>
                            <w:color w:val="3F3F3F"/>
                            <w:sz w:val="32"/>
                            <w:szCs w:val="32"/>
                          </w:rPr>
                        </w:pPr>
                        <w:r>
                          <w:rPr>
                            <w:color w:val="3F3F3F"/>
                            <w:sz w:val="32"/>
                            <w:szCs w:val="32"/>
                          </w:rPr>
                          <w:t>26263704</w:t>
                        </w:r>
                      </w:p>
                    </w:tc>
                  </w:tr>
                  <w:tr w:rsidR="000C6A38">
                    <w:tc>
                      <w:tcPr>
                        <w:tcW w:w="2820" w:type="dxa"/>
                      </w:tcPr>
                      <w:p w:rsidR="000C6A38" w:rsidRDefault="00DB4465">
                        <w:pPr>
                          <w:spacing w:before="120" w:after="0" w:line="240" w:lineRule="auto"/>
                          <w:jc w:val="center"/>
                          <w:rPr>
                            <w:color w:val="3F3F3F"/>
                            <w:sz w:val="32"/>
                            <w:szCs w:val="32"/>
                          </w:rPr>
                        </w:pPr>
                        <w:r>
                          <w:rPr>
                            <w:color w:val="3F3F3F"/>
                            <w:sz w:val="32"/>
                            <w:szCs w:val="32"/>
                          </w:rPr>
                          <w:t>Yin, Ge</w:t>
                        </w:r>
                      </w:p>
                    </w:tc>
                    <w:tc>
                      <w:tcPr>
                        <w:tcW w:w="2820" w:type="dxa"/>
                      </w:tcPr>
                      <w:p w:rsidR="000C6A38" w:rsidRDefault="00DB4465">
                        <w:pPr>
                          <w:spacing w:before="120" w:after="0" w:line="240" w:lineRule="auto"/>
                          <w:jc w:val="center"/>
                          <w:rPr>
                            <w:color w:val="3F3F3F"/>
                            <w:sz w:val="32"/>
                            <w:szCs w:val="32"/>
                          </w:rPr>
                        </w:pPr>
                        <w:r>
                          <w:rPr>
                            <w:color w:val="3F3F3F"/>
                            <w:sz w:val="32"/>
                            <w:szCs w:val="32"/>
                          </w:rPr>
                          <w:t>27116829</w:t>
                        </w:r>
                      </w:p>
                    </w:tc>
                  </w:tr>
                </w:tbl>
                <w:p w:rsidR="000C6A38" w:rsidRDefault="000C6A38">
                  <w:pPr>
                    <w:spacing w:before="120"/>
                    <w:rPr>
                      <w:color w:val="3F3F3F"/>
                      <w:sz w:val="32"/>
                      <w:szCs w:val="32"/>
                    </w:rPr>
                  </w:pPr>
                </w:p>
              </w:txbxContent>
            </v:textbox>
            <w10:wrap anchorx="page" anchory="page"/>
          </v:rect>
        </w:pict>
      </w:r>
      <w:r>
        <w:pict>
          <v:rect id="文本框 11" o:spid="_x0000_s1056" style="position:absolute;margin-left:256.95pt;margin-top:86.9pt;width:281.8pt;height:84.25pt;z-index:251659264;mso-position-horizontal-relative:page;mso-position-vertical-relative:page" o:preferrelative="t" filled="f" stroked="f">
            <v:textbox style="mso-fit-shape-to-text:t" inset="0,0,0,0">
              <w:txbxContent>
                <w:p w:rsidR="000C6A38" w:rsidRDefault="00DB4465">
                  <w:pPr>
                    <w:pStyle w:val="12"/>
                    <w:rPr>
                      <w:rFonts w:ascii="Cambria" w:hAnsi="Cambria"/>
                      <w:color w:val="232323"/>
                      <w:sz w:val="72"/>
                    </w:rPr>
                  </w:pPr>
                  <w:r>
                    <w:rPr>
                      <w:rFonts w:ascii="Cambria" w:hAnsi="Cambria"/>
                      <w:color w:val="232323"/>
                      <w:sz w:val="72"/>
                      <w:szCs w:val="72"/>
                    </w:rPr>
                    <w:t xml:space="preserve">     </w:t>
                  </w:r>
                  <w:r w:rsidR="000A5A71">
                    <w:rPr>
                      <w:rFonts w:ascii="Cambria" w:hAnsi="Cambria"/>
                      <w:color w:val="232323"/>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4" o:spid="_x0000_i1026" type="#_x0000_t75" style="width:274.25pt;height:68.85pt">
                        <v:imagedata r:id="rId9" o:title=""/>
                      </v:shape>
                    </w:pict>
                  </w:r>
                </w:p>
                <w:p w:rsidR="000C6A38" w:rsidRDefault="00DB4465">
                  <w:pPr>
                    <w:spacing w:before="120"/>
                    <w:jc w:val="center"/>
                    <w:rPr>
                      <w:sz w:val="36"/>
                      <w:szCs w:val="36"/>
                    </w:rPr>
                  </w:pPr>
                  <w:r>
                    <w:rPr>
                      <w:sz w:val="36"/>
                      <w:szCs w:val="36"/>
                    </w:rPr>
                    <w:t>Concordia University</w:t>
                  </w:r>
                </w:p>
                <w:p w:rsidR="000C6A38" w:rsidRDefault="00DB4465">
                  <w:pPr>
                    <w:spacing w:before="120"/>
                    <w:jc w:val="center"/>
                    <w:rPr>
                      <w:sz w:val="36"/>
                      <w:szCs w:val="36"/>
                    </w:rPr>
                  </w:pPr>
                  <w:r>
                    <w:rPr>
                      <w:sz w:val="36"/>
                      <w:szCs w:val="36"/>
                    </w:rPr>
                    <w:t>Department of Computer Science</w:t>
                  </w:r>
                </w:p>
                <w:p w:rsidR="000C6A38" w:rsidRDefault="00DB4465">
                  <w:pPr>
                    <w:spacing w:before="120"/>
                    <w:jc w:val="center"/>
                    <w:rPr>
                      <w:color w:val="3F3F3F"/>
                      <w:sz w:val="36"/>
                      <w:szCs w:val="36"/>
                    </w:rPr>
                  </w:pPr>
                  <w:proofErr w:type="gramStart"/>
                  <w:r>
                    <w:rPr>
                      <w:sz w:val="36"/>
                      <w:szCs w:val="36"/>
                    </w:rPr>
                    <w:t>and</w:t>
                  </w:r>
                  <w:proofErr w:type="gramEnd"/>
                  <w:r>
                    <w:rPr>
                      <w:sz w:val="36"/>
                      <w:szCs w:val="36"/>
                    </w:rPr>
                    <w:t xml:space="preserve"> Software Engineering</w:t>
                  </w:r>
                </w:p>
              </w:txbxContent>
            </v:textbox>
            <w10:wrap anchorx="page" anchory="page"/>
          </v:rect>
        </w:pict>
      </w:r>
      <w:r w:rsidR="00DB4465">
        <w:br w:type="page"/>
      </w:r>
    </w:p>
    <w:p w:rsidR="002C587E" w:rsidRDefault="00DB4465">
      <w:pPr>
        <w:pStyle w:val="10"/>
        <w:tabs>
          <w:tab w:val="right" w:leader="dot" w:pos="9350"/>
        </w:tabs>
        <w:rPr>
          <w:rFonts w:asciiTheme="minorHAnsi" w:eastAsiaTheme="minorEastAsia" w:hAnsiTheme="minorHAnsi" w:cstheme="minorBidi"/>
          <w:noProof/>
          <w:kern w:val="2"/>
          <w:sz w:val="21"/>
        </w:rPr>
      </w:pPr>
      <w:r>
        <w:lastRenderedPageBreak/>
        <w:fldChar w:fldCharType="begin"/>
      </w:r>
      <w:r>
        <w:instrText xml:space="preserve">TOC \o "1-3" \h \u </w:instrText>
      </w:r>
      <w:r>
        <w:fldChar w:fldCharType="separate"/>
      </w:r>
      <w:hyperlink w:anchor="_Toc425973319" w:history="1">
        <w:r w:rsidR="002C587E" w:rsidRPr="003F27B6">
          <w:rPr>
            <w:rStyle w:val="a8"/>
            <w:b/>
            <w:noProof/>
          </w:rPr>
          <w:t>1. Architecture</w:t>
        </w:r>
        <w:r w:rsidR="002C587E">
          <w:rPr>
            <w:noProof/>
          </w:rPr>
          <w:tab/>
        </w:r>
        <w:r w:rsidR="002C587E">
          <w:rPr>
            <w:noProof/>
          </w:rPr>
          <w:fldChar w:fldCharType="begin"/>
        </w:r>
        <w:r w:rsidR="002C587E">
          <w:rPr>
            <w:noProof/>
          </w:rPr>
          <w:instrText xml:space="preserve"> PAGEREF _Toc425973319 \h </w:instrText>
        </w:r>
        <w:r w:rsidR="002C587E">
          <w:rPr>
            <w:noProof/>
          </w:rPr>
        </w:r>
        <w:r w:rsidR="002C587E">
          <w:rPr>
            <w:noProof/>
          </w:rPr>
          <w:fldChar w:fldCharType="separate"/>
        </w:r>
        <w:r w:rsidR="00286C94">
          <w:rPr>
            <w:noProof/>
          </w:rPr>
          <w:t>2</w:t>
        </w:r>
        <w:r w:rsidR="002C587E">
          <w:rPr>
            <w:noProof/>
          </w:rPr>
          <w:fldChar w:fldCharType="end"/>
        </w:r>
      </w:hyperlink>
    </w:p>
    <w:p w:rsidR="002C587E" w:rsidRDefault="002C587E">
      <w:pPr>
        <w:pStyle w:val="20"/>
        <w:tabs>
          <w:tab w:val="right" w:leader="dot" w:pos="9350"/>
        </w:tabs>
        <w:ind w:left="440"/>
        <w:rPr>
          <w:rFonts w:asciiTheme="minorHAnsi" w:eastAsiaTheme="minorEastAsia" w:hAnsiTheme="minorHAnsi" w:cstheme="minorBidi"/>
          <w:noProof/>
          <w:kern w:val="2"/>
          <w:sz w:val="21"/>
        </w:rPr>
      </w:pPr>
      <w:hyperlink w:anchor="_Toc425973320" w:history="1">
        <w:r w:rsidRPr="003F27B6">
          <w:rPr>
            <w:rStyle w:val="a8"/>
            <w:rFonts w:cs="Calibri"/>
            <w:noProof/>
          </w:rPr>
          <w:t>1.1 Model</w:t>
        </w:r>
        <w:r>
          <w:rPr>
            <w:noProof/>
          </w:rPr>
          <w:tab/>
        </w:r>
        <w:r>
          <w:rPr>
            <w:noProof/>
          </w:rPr>
          <w:fldChar w:fldCharType="begin"/>
        </w:r>
        <w:r>
          <w:rPr>
            <w:noProof/>
          </w:rPr>
          <w:instrText xml:space="preserve"> PAGEREF _Toc425973320 \h </w:instrText>
        </w:r>
        <w:r>
          <w:rPr>
            <w:noProof/>
          </w:rPr>
        </w:r>
        <w:r>
          <w:rPr>
            <w:noProof/>
          </w:rPr>
          <w:fldChar w:fldCharType="separate"/>
        </w:r>
        <w:r w:rsidR="00286C94">
          <w:rPr>
            <w:noProof/>
          </w:rPr>
          <w:t>2</w:t>
        </w:r>
        <w:r>
          <w:rPr>
            <w:noProof/>
          </w:rPr>
          <w:fldChar w:fldCharType="end"/>
        </w:r>
      </w:hyperlink>
    </w:p>
    <w:p w:rsidR="002C587E" w:rsidRDefault="002C587E">
      <w:pPr>
        <w:pStyle w:val="20"/>
        <w:tabs>
          <w:tab w:val="right" w:leader="dot" w:pos="9350"/>
        </w:tabs>
        <w:ind w:left="440"/>
        <w:rPr>
          <w:rFonts w:asciiTheme="minorHAnsi" w:eastAsiaTheme="minorEastAsia" w:hAnsiTheme="minorHAnsi" w:cstheme="minorBidi"/>
          <w:noProof/>
          <w:kern w:val="2"/>
          <w:sz w:val="21"/>
        </w:rPr>
      </w:pPr>
      <w:hyperlink w:anchor="_Toc425973321" w:history="1">
        <w:r w:rsidRPr="003F27B6">
          <w:rPr>
            <w:rStyle w:val="a8"/>
            <w:rFonts w:cs="Calibri"/>
            <w:noProof/>
          </w:rPr>
          <w:t>1.2 view</w:t>
        </w:r>
        <w:r>
          <w:rPr>
            <w:noProof/>
          </w:rPr>
          <w:tab/>
        </w:r>
        <w:r>
          <w:rPr>
            <w:noProof/>
          </w:rPr>
          <w:fldChar w:fldCharType="begin"/>
        </w:r>
        <w:r>
          <w:rPr>
            <w:noProof/>
          </w:rPr>
          <w:instrText xml:space="preserve"> PAGEREF _Toc425973321 \h </w:instrText>
        </w:r>
        <w:r>
          <w:rPr>
            <w:noProof/>
          </w:rPr>
        </w:r>
        <w:r>
          <w:rPr>
            <w:noProof/>
          </w:rPr>
          <w:fldChar w:fldCharType="separate"/>
        </w:r>
        <w:r w:rsidR="00286C94">
          <w:rPr>
            <w:noProof/>
          </w:rPr>
          <w:t>2</w:t>
        </w:r>
        <w:r>
          <w:rPr>
            <w:noProof/>
          </w:rPr>
          <w:fldChar w:fldCharType="end"/>
        </w:r>
      </w:hyperlink>
    </w:p>
    <w:p w:rsidR="002C587E" w:rsidRDefault="002C587E">
      <w:pPr>
        <w:pStyle w:val="20"/>
        <w:tabs>
          <w:tab w:val="right" w:leader="dot" w:pos="9350"/>
        </w:tabs>
        <w:ind w:left="440"/>
        <w:rPr>
          <w:rFonts w:asciiTheme="minorHAnsi" w:eastAsiaTheme="minorEastAsia" w:hAnsiTheme="minorHAnsi" w:cstheme="minorBidi"/>
          <w:noProof/>
          <w:kern w:val="2"/>
          <w:sz w:val="21"/>
        </w:rPr>
      </w:pPr>
      <w:hyperlink w:anchor="_Toc425973322" w:history="1">
        <w:r w:rsidRPr="003F27B6">
          <w:rPr>
            <w:rStyle w:val="a8"/>
            <w:rFonts w:cs="Calibri"/>
            <w:noProof/>
          </w:rPr>
          <w:t>1.3 Controller</w:t>
        </w:r>
        <w:r>
          <w:rPr>
            <w:noProof/>
          </w:rPr>
          <w:tab/>
        </w:r>
        <w:r>
          <w:rPr>
            <w:noProof/>
          </w:rPr>
          <w:fldChar w:fldCharType="begin"/>
        </w:r>
        <w:r>
          <w:rPr>
            <w:noProof/>
          </w:rPr>
          <w:instrText xml:space="preserve"> PAGEREF _Toc425973322 \h </w:instrText>
        </w:r>
        <w:r>
          <w:rPr>
            <w:noProof/>
          </w:rPr>
        </w:r>
        <w:r>
          <w:rPr>
            <w:noProof/>
          </w:rPr>
          <w:fldChar w:fldCharType="separate"/>
        </w:r>
        <w:r w:rsidR="00286C94">
          <w:rPr>
            <w:noProof/>
          </w:rPr>
          <w:t>2</w:t>
        </w:r>
        <w:r>
          <w:rPr>
            <w:noProof/>
          </w:rPr>
          <w:fldChar w:fldCharType="end"/>
        </w:r>
      </w:hyperlink>
    </w:p>
    <w:p w:rsidR="002C587E" w:rsidRDefault="002C587E">
      <w:pPr>
        <w:pStyle w:val="20"/>
        <w:tabs>
          <w:tab w:val="right" w:leader="dot" w:pos="9350"/>
        </w:tabs>
        <w:ind w:left="440"/>
        <w:rPr>
          <w:rFonts w:asciiTheme="minorHAnsi" w:eastAsiaTheme="minorEastAsia" w:hAnsiTheme="minorHAnsi" w:cstheme="minorBidi"/>
          <w:noProof/>
          <w:kern w:val="2"/>
          <w:sz w:val="21"/>
        </w:rPr>
      </w:pPr>
      <w:hyperlink w:anchor="_Toc425973323" w:history="1">
        <w:r w:rsidRPr="003F27B6">
          <w:rPr>
            <w:rStyle w:val="a8"/>
            <w:rFonts w:cs="Calibri"/>
            <w:noProof/>
          </w:rPr>
          <w:t>1.4 Detailed design</w:t>
        </w:r>
        <w:r>
          <w:rPr>
            <w:noProof/>
          </w:rPr>
          <w:tab/>
        </w:r>
        <w:r>
          <w:rPr>
            <w:noProof/>
          </w:rPr>
          <w:fldChar w:fldCharType="begin"/>
        </w:r>
        <w:r>
          <w:rPr>
            <w:noProof/>
          </w:rPr>
          <w:instrText xml:space="preserve"> PAGEREF _Toc425973323 \h </w:instrText>
        </w:r>
        <w:r>
          <w:rPr>
            <w:noProof/>
          </w:rPr>
        </w:r>
        <w:r>
          <w:rPr>
            <w:noProof/>
          </w:rPr>
          <w:fldChar w:fldCharType="separate"/>
        </w:r>
        <w:r w:rsidR="00286C94">
          <w:rPr>
            <w:noProof/>
          </w:rPr>
          <w:t>3</w:t>
        </w:r>
        <w:r>
          <w:rPr>
            <w:noProof/>
          </w:rPr>
          <w:fldChar w:fldCharType="end"/>
        </w:r>
      </w:hyperlink>
    </w:p>
    <w:p w:rsidR="002C587E" w:rsidRDefault="002C587E">
      <w:pPr>
        <w:pStyle w:val="10"/>
        <w:tabs>
          <w:tab w:val="right" w:leader="dot" w:pos="9350"/>
        </w:tabs>
        <w:rPr>
          <w:rFonts w:asciiTheme="minorHAnsi" w:eastAsiaTheme="minorEastAsia" w:hAnsiTheme="minorHAnsi" w:cstheme="minorBidi"/>
          <w:noProof/>
          <w:kern w:val="2"/>
          <w:sz w:val="21"/>
        </w:rPr>
      </w:pPr>
      <w:hyperlink w:anchor="_Toc425973324" w:history="1">
        <w:r w:rsidRPr="003F27B6">
          <w:rPr>
            <w:rStyle w:val="a8"/>
            <w:b/>
            <w:noProof/>
          </w:rPr>
          <w:t>2. Scoping</w:t>
        </w:r>
        <w:r>
          <w:rPr>
            <w:noProof/>
          </w:rPr>
          <w:tab/>
        </w:r>
        <w:r>
          <w:rPr>
            <w:noProof/>
          </w:rPr>
          <w:fldChar w:fldCharType="begin"/>
        </w:r>
        <w:r>
          <w:rPr>
            <w:noProof/>
          </w:rPr>
          <w:instrText xml:space="preserve"> PAGEREF _Toc425973324 \h </w:instrText>
        </w:r>
        <w:r>
          <w:rPr>
            <w:noProof/>
          </w:rPr>
        </w:r>
        <w:r>
          <w:rPr>
            <w:noProof/>
          </w:rPr>
          <w:fldChar w:fldCharType="separate"/>
        </w:r>
        <w:r w:rsidR="00286C94">
          <w:rPr>
            <w:noProof/>
          </w:rPr>
          <w:t>4</w:t>
        </w:r>
        <w:r>
          <w:rPr>
            <w:noProof/>
          </w:rPr>
          <w:fldChar w:fldCharType="end"/>
        </w:r>
      </w:hyperlink>
    </w:p>
    <w:p w:rsidR="002C587E" w:rsidRDefault="002C587E">
      <w:pPr>
        <w:pStyle w:val="20"/>
        <w:tabs>
          <w:tab w:val="right" w:leader="dot" w:pos="9350"/>
        </w:tabs>
        <w:ind w:left="440"/>
        <w:rPr>
          <w:rFonts w:asciiTheme="minorHAnsi" w:eastAsiaTheme="minorEastAsia" w:hAnsiTheme="minorHAnsi" w:cstheme="minorBidi"/>
          <w:noProof/>
          <w:kern w:val="2"/>
          <w:sz w:val="21"/>
        </w:rPr>
      </w:pPr>
      <w:hyperlink w:anchor="_Toc425973325" w:history="1">
        <w:r w:rsidRPr="003F27B6">
          <w:rPr>
            <w:rStyle w:val="a8"/>
            <w:rFonts w:cs="Calibri"/>
            <w:noProof/>
          </w:rPr>
          <w:t>2.1 Main included features</w:t>
        </w:r>
        <w:r>
          <w:rPr>
            <w:noProof/>
          </w:rPr>
          <w:tab/>
        </w:r>
        <w:r>
          <w:rPr>
            <w:noProof/>
          </w:rPr>
          <w:fldChar w:fldCharType="begin"/>
        </w:r>
        <w:r>
          <w:rPr>
            <w:noProof/>
          </w:rPr>
          <w:instrText xml:space="preserve"> PAGEREF _Toc425973325 \h </w:instrText>
        </w:r>
        <w:r>
          <w:rPr>
            <w:noProof/>
          </w:rPr>
        </w:r>
        <w:r>
          <w:rPr>
            <w:noProof/>
          </w:rPr>
          <w:fldChar w:fldCharType="separate"/>
        </w:r>
        <w:r w:rsidR="00286C94">
          <w:rPr>
            <w:noProof/>
          </w:rPr>
          <w:t>4</w:t>
        </w:r>
        <w:r>
          <w:rPr>
            <w:noProof/>
          </w:rPr>
          <w:fldChar w:fldCharType="end"/>
        </w:r>
      </w:hyperlink>
    </w:p>
    <w:p w:rsidR="002C587E" w:rsidRDefault="002C587E">
      <w:pPr>
        <w:pStyle w:val="20"/>
        <w:tabs>
          <w:tab w:val="right" w:leader="dot" w:pos="9350"/>
        </w:tabs>
        <w:ind w:left="440"/>
        <w:rPr>
          <w:rFonts w:asciiTheme="minorHAnsi" w:eastAsiaTheme="minorEastAsia" w:hAnsiTheme="minorHAnsi" w:cstheme="minorBidi"/>
          <w:noProof/>
          <w:kern w:val="2"/>
          <w:sz w:val="21"/>
        </w:rPr>
      </w:pPr>
      <w:hyperlink w:anchor="_Toc425973326" w:history="1">
        <w:r w:rsidRPr="003F27B6">
          <w:rPr>
            <w:rStyle w:val="a8"/>
            <w:rFonts w:cs="Calibri"/>
            <w:noProof/>
          </w:rPr>
          <w:t>2.2 Omitted features</w:t>
        </w:r>
        <w:r>
          <w:rPr>
            <w:noProof/>
          </w:rPr>
          <w:tab/>
        </w:r>
        <w:r>
          <w:rPr>
            <w:noProof/>
          </w:rPr>
          <w:fldChar w:fldCharType="begin"/>
        </w:r>
        <w:r>
          <w:rPr>
            <w:noProof/>
          </w:rPr>
          <w:instrText xml:space="preserve"> PAGEREF _Toc425973326 \h </w:instrText>
        </w:r>
        <w:r>
          <w:rPr>
            <w:noProof/>
          </w:rPr>
        </w:r>
        <w:r>
          <w:rPr>
            <w:noProof/>
          </w:rPr>
          <w:fldChar w:fldCharType="separate"/>
        </w:r>
        <w:r w:rsidR="00286C94">
          <w:rPr>
            <w:noProof/>
          </w:rPr>
          <w:t>4</w:t>
        </w:r>
        <w:r>
          <w:rPr>
            <w:noProof/>
          </w:rPr>
          <w:fldChar w:fldCharType="end"/>
        </w:r>
      </w:hyperlink>
    </w:p>
    <w:p w:rsidR="002C587E" w:rsidRDefault="002C587E">
      <w:pPr>
        <w:pStyle w:val="10"/>
        <w:tabs>
          <w:tab w:val="right" w:leader="dot" w:pos="9350"/>
        </w:tabs>
        <w:rPr>
          <w:rFonts w:asciiTheme="minorHAnsi" w:eastAsiaTheme="minorEastAsia" w:hAnsiTheme="minorHAnsi" w:cstheme="minorBidi"/>
          <w:noProof/>
          <w:kern w:val="2"/>
          <w:sz w:val="21"/>
        </w:rPr>
      </w:pPr>
      <w:hyperlink w:anchor="_Toc425973327" w:history="1">
        <w:r w:rsidRPr="003F27B6">
          <w:rPr>
            <w:rStyle w:val="a8"/>
            <w:b/>
            <w:noProof/>
          </w:rPr>
          <w:t>References</w:t>
        </w:r>
        <w:r>
          <w:rPr>
            <w:noProof/>
          </w:rPr>
          <w:tab/>
        </w:r>
        <w:r>
          <w:rPr>
            <w:noProof/>
          </w:rPr>
          <w:fldChar w:fldCharType="begin"/>
        </w:r>
        <w:r>
          <w:rPr>
            <w:noProof/>
          </w:rPr>
          <w:instrText xml:space="preserve"> PAGEREF _Toc425973327 \h </w:instrText>
        </w:r>
        <w:r>
          <w:rPr>
            <w:noProof/>
          </w:rPr>
        </w:r>
        <w:r>
          <w:rPr>
            <w:noProof/>
          </w:rPr>
          <w:fldChar w:fldCharType="separate"/>
        </w:r>
        <w:r w:rsidR="00286C94">
          <w:rPr>
            <w:noProof/>
          </w:rPr>
          <w:t>6</w:t>
        </w:r>
        <w:r>
          <w:rPr>
            <w:noProof/>
          </w:rPr>
          <w:fldChar w:fldCharType="end"/>
        </w:r>
      </w:hyperlink>
    </w:p>
    <w:p w:rsidR="000C6A38" w:rsidRDefault="00DB4465">
      <w:r>
        <w:fldChar w:fldCharType="end"/>
      </w:r>
    </w:p>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 w:rsidR="000C6A38" w:rsidRDefault="000C6A38">
      <w:pPr>
        <w:rPr>
          <w:rFonts w:hint="eastAsia"/>
        </w:rPr>
      </w:pPr>
      <w:bookmarkStart w:id="0" w:name="_GoBack"/>
      <w:bookmarkEnd w:id="0"/>
    </w:p>
    <w:p w:rsidR="000C6A38" w:rsidRDefault="002C535F">
      <w:pPr>
        <w:pStyle w:val="1"/>
        <w:rPr>
          <w:b/>
          <w:bCs w:val="0"/>
          <w:lang w:eastAsia="zh-CN"/>
        </w:rPr>
      </w:pPr>
      <w:bookmarkStart w:id="1" w:name="_Toc425973319"/>
      <w:r>
        <w:rPr>
          <w:b/>
          <w:bCs w:val="0"/>
          <w:lang w:eastAsia="zh-CN"/>
        </w:rPr>
        <w:lastRenderedPageBreak/>
        <w:t>1. Architecture</w:t>
      </w:r>
      <w:bookmarkEnd w:id="1"/>
    </w:p>
    <w:p w:rsidR="000C6A38" w:rsidRDefault="000C6A38"/>
    <w:p w:rsidR="000C6A38" w:rsidRDefault="00DB4465">
      <w:pPr>
        <w:jc w:val="both"/>
        <w:rPr>
          <w:sz w:val="23"/>
          <w:szCs w:val="23"/>
        </w:rPr>
      </w:pPr>
      <w:r>
        <w:rPr>
          <w:sz w:val="23"/>
          <w:szCs w:val="23"/>
        </w:rPr>
        <w:t>We use the Model-View-Controller (MVC) which is a commonly used and a powerful high level architecture system for GUIs.</w:t>
      </w:r>
      <w:r>
        <w:rPr>
          <w:rFonts w:hint="eastAsia"/>
          <w:sz w:val="23"/>
          <w:szCs w:val="23"/>
        </w:rPr>
        <w:t xml:space="preserve"> </w:t>
      </w:r>
      <w:r>
        <w:rPr>
          <w:sz w:val="23"/>
          <w:szCs w:val="23"/>
        </w:rPr>
        <w:t>The MVC paradigm is a way of breaking an application, or even just a piece of an application's interface, into three parts: the model, the view, and the controller.</w:t>
      </w:r>
    </w:p>
    <w:p w:rsidR="000C6A38" w:rsidRDefault="00DB4465">
      <w:pPr>
        <w:pStyle w:val="2"/>
        <w:rPr>
          <w:rFonts w:ascii="Calibri" w:hAnsi="Calibri" w:cs="Calibri"/>
        </w:rPr>
      </w:pPr>
      <w:bookmarkStart w:id="2" w:name="_Toc425973320"/>
      <w:r>
        <w:rPr>
          <w:rFonts w:ascii="Calibri" w:hAnsi="Calibri" w:cs="Calibri"/>
          <w:sz w:val="23"/>
          <w:szCs w:val="23"/>
        </w:rPr>
        <w:t>1.1 Model</w:t>
      </w:r>
      <w:bookmarkEnd w:id="2"/>
      <w:r>
        <w:rPr>
          <w:rFonts w:ascii="Calibri" w:hAnsi="Calibri" w:cs="Calibri"/>
          <w:sz w:val="23"/>
          <w:szCs w:val="23"/>
        </w:rPr>
        <w:t xml:space="preserve"> </w:t>
      </w:r>
    </w:p>
    <w:p w:rsidR="000C6A38" w:rsidRDefault="00DB4465">
      <w:pPr>
        <w:jc w:val="both"/>
        <w:rPr>
          <w:sz w:val="23"/>
          <w:szCs w:val="23"/>
        </w:rPr>
      </w:pPr>
      <w:r>
        <w:rPr>
          <w:sz w:val="23"/>
          <w:szCs w:val="23"/>
        </w:rPr>
        <w:t>The model is used to manage information and notify observers when that information changes. It only contains data and functionality that are related by a common purpose. A model is meant to serve as a computational approximation or abstraction of some real world process or system. It captures not only the state of a process or system, but also how the system works. This makes it very easy to use real-world modeling techniques in defining our models.</w:t>
      </w:r>
    </w:p>
    <w:p w:rsidR="000C6A38" w:rsidRDefault="00DB4465">
      <w:pPr>
        <w:pStyle w:val="2"/>
        <w:rPr>
          <w:rFonts w:ascii="Calibri" w:hAnsi="Calibri" w:cs="Calibri"/>
          <w:sz w:val="23"/>
          <w:szCs w:val="23"/>
        </w:rPr>
      </w:pPr>
      <w:bookmarkStart w:id="3" w:name="_Toc425973321"/>
      <w:r>
        <w:rPr>
          <w:rFonts w:ascii="Calibri" w:hAnsi="Calibri" w:cs="Calibri"/>
          <w:sz w:val="23"/>
          <w:szCs w:val="23"/>
        </w:rPr>
        <w:t>1.2 view</w:t>
      </w:r>
      <w:bookmarkEnd w:id="3"/>
    </w:p>
    <w:p w:rsidR="000C6A38" w:rsidRDefault="00DB4465">
      <w:pPr>
        <w:jc w:val="both"/>
        <w:rPr>
          <w:sz w:val="23"/>
          <w:szCs w:val="23"/>
        </w:rPr>
      </w:pPr>
      <w:r>
        <w:rPr>
          <w:sz w:val="23"/>
          <w:szCs w:val="23"/>
        </w:rPr>
        <w:t xml:space="preserve">The view or </w:t>
      </w:r>
      <w:r>
        <w:rPr>
          <w:rFonts w:hint="eastAsia"/>
          <w:sz w:val="23"/>
          <w:szCs w:val="23"/>
        </w:rPr>
        <w:t>viewpoint</w:t>
      </w:r>
      <w:r>
        <w:rPr>
          <w:sz w:val="23"/>
          <w:szCs w:val="23"/>
        </w:rPr>
        <w:t xml:space="preserve"> is responsible for mapping graphics onto a device. A </w:t>
      </w:r>
      <w:r>
        <w:rPr>
          <w:rFonts w:hint="eastAsia"/>
          <w:sz w:val="23"/>
          <w:szCs w:val="23"/>
        </w:rPr>
        <w:t>viewpoint</w:t>
      </w:r>
      <w:r>
        <w:rPr>
          <w:sz w:val="23"/>
          <w:szCs w:val="23"/>
        </w:rPr>
        <w:t xml:space="preserve"> typically has a one to one correspondence with a display surface and knows how to render to it. A </w:t>
      </w:r>
      <w:r>
        <w:rPr>
          <w:rFonts w:hint="eastAsia"/>
          <w:sz w:val="23"/>
          <w:szCs w:val="23"/>
        </w:rPr>
        <w:t>viewpoint</w:t>
      </w:r>
      <w:r>
        <w:rPr>
          <w:sz w:val="23"/>
          <w:szCs w:val="23"/>
        </w:rPr>
        <w:t xml:space="preserve"> attaches to a model and renders its content to the display surface. In addition, when the model changes, the </w:t>
      </w:r>
      <w:r>
        <w:rPr>
          <w:rFonts w:hint="eastAsia"/>
          <w:sz w:val="23"/>
          <w:szCs w:val="23"/>
        </w:rPr>
        <w:t>viewpoint</w:t>
      </w:r>
      <w:r>
        <w:rPr>
          <w:sz w:val="23"/>
          <w:szCs w:val="23"/>
        </w:rPr>
        <w:t xml:space="preserve"> automatically redraws the affected part of the image to reflect those changes. There can be multiple </w:t>
      </w:r>
      <w:r>
        <w:rPr>
          <w:rFonts w:hint="eastAsia"/>
          <w:sz w:val="23"/>
          <w:szCs w:val="23"/>
        </w:rPr>
        <w:t>viewpoint</w:t>
      </w:r>
      <w:r>
        <w:rPr>
          <w:sz w:val="23"/>
          <w:szCs w:val="23"/>
        </w:rPr>
        <w:t xml:space="preserve">s onto the same model and each of these </w:t>
      </w:r>
      <w:r>
        <w:rPr>
          <w:rFonts w:hint="eastAsia"/>
          <w:sz w:val="23"/>
          <w:szCs w:val="23"/>
        </w:rPr>
        <w:t>viewpoint</w:t>
      </w:r>
      <w:r>
        <w:rPr>
          <w:sz w:val="23"/>
          <w:szCs w:val="23"/>
        </w:rPr>
        <w:t xml:space="preserve">s can render the contents of the model to a different display surface. A </w:t>
      </w:r>
      <w:r>
        <w:rPr>
          <w:rFonts w:hint="eastAsia"/>
          <w:sz w:val="23"/>
          <w:szCs w:val="23"/>
        </w:rPr>
        <w:t>viewpoint</w:t>
      </w:r>
      <w:r>
        <w:rPr>
          <w:sz w:val="23"/>
          <w:szCs w:val="23"/>
        </w:rPr>
        <w:t xml:space="preserve"> may be a composite </w:t>
      </w:r>
      <w:r>
        <w:rPr>
          <w:rFonts w:hint="eastAsia"/>
          <w:sz w:val="23"/>
          <w:szCs w:val="23"/>
        </w:rPr>
        <w:t>viewpoint</w:t>
      </w:r>
      <w:r>
        <w:rPr>
          <w:sz w:val="23"/>
          <w:szCs w:val="23"/>
        </w:rPr>
        <w:t xml:space="preserve"> containing several sub-views, which may themselves contain several sub-views.</w:t>
      </w:r>
    </w:p>
    <w:p w:rsidR="000C6A38" w:rsidRDefault="00DB4465">
      <w:pPr>
        <w:pStyle w:val="2"/>
        <w:rPr>
          <w:rFonts w:ascii="Calibri" w:hAnsi="Calibri" w:cs="Calibri"/>
          <w:sz w:val="23"/>
          <w:szCs w:val="23"/>
        </w:rPr>
      </w:pPr>
      <w:bookmarkStart w:id="4" w:name="_Toc425973322"/>
      <w:r>
        <w:rPr>
          <w:rFonts w:ascii="Calibri" w:hAnsi="Calibri" w:cs="Calibri" w:hint="eastAsia"/>
          <w:sz w:val="23"/>
          <w:szCs w:val="23"/>
        </w:rPr>
        <w:t>1.3 Controller</w:t>
      </w:r>
      <w:bookmarkEnd w:id="4"/>
    </w:p>
    <w:p w:rsidR="000C6A38" w:rsidRDefault="00DB4465">
      <w:pPr>
        <w:jc w:val="both"/>
        <w:rPr>
          <w:sz w:val="23"/>
          <w:szCs w:val="23"/>
        </w:rPr>
      </w:pPr>
      <w:r>
        <w:rPr>
          <w:sz w:val="23"/>
          <w:szCs w:val="23"/>
        </w:rPr>
        <w:t xml:space="preserve">A controller is the means by which the user interacts with the application. A controller accepts input from the user and instructs the model and </w:t>
      </w:r>
      <w:r>
        <w:rPr>
          <w:rFonts w:hint="eastAsia"/>
          <w:sz w:val="23"/>
          <w:szCs w:val="23"/>
        </w:rPr>
        <w:t>viewpoint</w:t>
      </w:r>
      <w:r>
        <w:rPr>
          <w:sz w:val="23"/>
          <w:szCs w:val="23"/>
        </w:rPr>
        <w:t xml:space="preserve"> to perform actions based on that input. In fact, the controller is responsible for mapping end-user action to application response. For example, if the user clicks the mouse button or chooses a menu item, the controller is responsible for determining how the application should respond.</w:t>
      </w:r>
    </w:p>
    <w:p w:rsidR="000C6A38" w:rsidRDefault="00DB4465">
      <w:pPr>
        <w:pStyle w:val="2"/>
        <w:rPr>
          <w:rFonts w:ascii="Calibri" w:hAnsi="Calibri" w:cs="Calibri"/>
          <w:sz w:val="23"/>
          <w:szCs w:val="23"/>
        </w:rPr>
      </w:pPr>
      <w:bookmarkStart w:id="5" w:name="_Toc425973323"/>
      <w:r>
        <w:rPr>
          <w:rFonts w:ascii="Calibri" w:hAnsi="Calibri" w:cs="Calibri" w:hint="eastAsia"/>
          <w:sz w:val="23"/>
          <w:szCs w:val="23"/>
        </w:rPr>
        <w:t>1.4 Detailed design</w:t>
      </w:r>
      <w:bookmarkEnd w:id="5"/>
    </w:p>
    <w:p w:rsidR="000C6A38" w:rsidRDefault="00DB4465">
      <w:pPr>
        <w:jc w:val="both"/>
      </w:pPr>
      <w:r>
        <w:rPr>
          <w:rFonts w:hint="eastAsia"/>
        </w:rPr>
        <w:t>G</w:t>
      </w:r>
      <w:r>
        <w:t xml:space="preserve">ame board is virtualized as the overall model, and all the UI views are built based on data structures kept in the model.  </w:t>
      </w:r>
      <w:proofErr w:type="spellStart"/>
      <w:r>
        <w:t>GameBoardBuilder</w:t>
      </w:r>
      <w:proofErr w:type="spellEnd"/>
      <w:r>
        <w:t xml:space="preserve"> class is the constructor class for game board, it will contain functions to load cards collections, create decks of cards, distribute player hand cards and etc…</w:t>
      </w:r>
    </w:p>
    <w:p w:rsidR="000C6A38" w:rsidRDefault="00595E67">
      <w:r>
        <w:lastRenderedPageBreak/>
        <w:pict>
          <v:shape id="Picture 1" o:spid="_x0000_i1025" type="#_x0000_t75" style="width:468.3pt;height:339.35pt">
            <v:imagedata r:id="rId10" o:title=""/>
          </v:shape>
        </w:pict>
      </w:r>
    </w:p>
    <w:p w:rsidR="000C6A38" w:rsidRDefault="00DB4465">
      <w:pPr>
        <w:jc w:val="both"/>
      </w:pPr>
      <w:proofErr w:type="spellStart"/>
      <w:r>
        <w:t>GameController</w:t>
      </w:r>
      <w:proofErr w:type="spellEnd"/>
      <w:r>
        <w:t xml:space="preserve"> class is defined as a singleton class to create and keep only one instance of the game board object, and it features the observer pattern to notify any interested component about a game board update, for instance a saved game has been loaded or a new game has been started.</w:t>
      </w:r>
    </w:p>
    <w:p w:rsidR="000C6A38" w:rsidRDefault="00DB4465">
      <w:pPr>
        <w:jc w:val="both"/>
      </w:pPr>
      <w:r>
        <w:t>Two 3</w:t>
      </w:r>
      <w:r>
        <w:rPr>
          <w:vertAlign w:val="superscript"/>
        </w:rPr>
        <w:t>rd</w:t>
      </w:r>
      <w:r>
        <w:t xml:space="preserve"> party libraries have been chosen to better support the project:</w:t>
      </w:r>
    </w:p>
    <w:p w:rsidR="000C6A38" w:rsidRDefault="00DB4465">
      <w:pPr>
        <w:pStyle w:val="11"/>
        <w:numPr>
          <w:ilvl w:val="0"/>
          <w:numId w:val="1"/>
        </w:numPr>
        <w:jc w:val="both"/>
      </w:pPr>
      <w:r>
        <w:t>Slick 2D library to provide an easy way of creating UI components, and control UI behaviors</w:t>
      </w:r>
    </w:p>
    <w:p w:rsidR="000C6A38" w:rsidRDefault="00DB4465">
      <w:pPr>
        <w:pStyle w:val="11"/>
        <w:numPr>
          <w:ilvl w:val="0"/>
          <w:numId w:val="1"/>
        </w:numPr>
        <w:jc w:val="both"/>
      </w:pPr>
      <w:proofErr w:type="spellStart"/>
      <w:r>
        <w:t>XStream</w:t>
      </w:r>
      <w:proofErr w:type="spellEnd"/>
      <w:r>
        <w:t xml:space="preserve"> library to provide an easy way of loading and saving game board object from to XML documents. </w:t>
      </w:r>
    </w:p>
    <w:p w:rsidR="002C535F" w:rsidRDefault="00DB4465" w:rsidP="002C535F">
      <w:pPr>
        <w:jc w:val="both"/>
        <w:rPr>
          <w:rFonts w:eastAsia="Times New Roman"/>
          <w:bCs/>
          <w:color w:val="252525"/>
          <w:shd w:val="clear" w:color="auto" w:fill="FFFFFF"/>
          <w:lang w:eastAsia="en-US"/>
        </w:rPr>
      </w:pPr>
      <w:r>
        <w:rPr>
          <w:rFonts w:hint="eastAsia"/>
        </w:rPr>
        <w:t>We</w:t>
      </w:r>
      <w:r>
        <w:t xml:space="preserve"> also use observer pattern, which is a key part in </w:t>
      </w:r>
      <w:hyperlink r:id="rId11" w:tooltip="Model–view–controller" w:history="1">
        <w:r>
          <w:t>Model–View–Controller</w:t>
        </w:r>
      </w:hyperlink>
      <w:r>
        <w:t xml:space="preserve"> (MVC). </w:t>
      </w:r>
      <w:r>
        <w:rPr>
          <w:rFonts w:eastAsia="Times New Roman"/>
          <w:bCs/>
          <w:color w:val="252525"/>
          <w:shd w:val="clear" w:color="auto" w:fill="FFFFFF"/>
          <w:lang w:eastAsia="en-US"/>
        </w:rPr>
        <w:t>It is very suitable when there is one-to-many relationship between objects, such as if one object is modified, its dependent objects are to be notified automatically. The observer pattern separates the observer and the observed perfectly, and also sets precise delineation of boundaries between modules. This greatly increases the maintainability and reusability of our application.</w:t>
      </w:r>
    </w:p>
    <w:p w:rsidR="000C6A38" w:rsidRDefault="000C6A38" w:rsidP="002C535F">
      <w:pPr>
        <w:spacing w:after="0" w:line="240" w:lineRule="auto"/>
        <w:rPr>
          <w:rFonts w:eastAsia="Times New Roman"/>
          <w:bCs/>
          <w:color w:val="252525"/>
          <w:shd w:val="clear" w:color="auto" w:fill="FFFFFF"/>
          <w:lang w:eastAsia="en-US"/>
        </w:rPr>
      </w:pPr>
    </w:p>
    <w:p w:rsidR="002C535F" w:rsidRDefault="002C535F" w:rsidP="002C535F">
      <w:pPr>
        <w:spacing w:after="0" w:line="240" w:lineRule="auto"/>
        <w:rPr>
          <w:rFonts w:eastAsia="Times New Roman"/>
          <w:bCs/>
          <w:color w:val="252525"/>
          <w:shd w:val="clear" w:color="auto" w:fill="FFFFFF"/>
          <w:lang w:eastAsia="en-US"/>
        </w:rPr>
      </w:pPr>
    </w:p>
    <w:p w:rsidR="002C535F" w:rsidRDefault="002C535F" w:rsidP="002C535F">
      <w:pPr>
        <w:spacing w:after="0" w:line="240" w:lineRule="auto"/>
        <w:rPr>
          <w:rFonts w:eastAsia="Times New Roman"/>
          <w:bCs/>
          <w:color w:val="252525"/>
          <w:shd w:val="clear" w:color="auto" w:fill="FFFFFF"/>
          <w:lang w:eastAsia="en-US"/>
        </w:rPr>
      </w:pPr>
    </w:p>
    <w:p w:rsidR="002C535F" w:rsidRDefault="002C535F" w:rsidP="002C535F">
      <w:pPr>
        <w:spacing w:after="0" w:line="240" w:lineRule="auto"/>
        <w:rPr>
          <w:rFonts w:eastAsia="Times New Roman"/>
          <w:bCs/>
          <w:color w:val="252525"/>
          <w:shd w:val="clear" w:color="auto" w:fill="FFFFFF"/>
          <w:lang w:eastAsia="en-US"/>
        </w:rPr>
      </w:pPr>
    </w:p>
    <w:p w:rsidR="002C535F" w:rsidRDefault="002C535F" w:rsidP="002C535F">
      <w:pPr>
        <w:spacing w:after="0" w:line="240" w:lineRule="auto"/>
        <w:rPr>
          <w:rFonts w:eastAsia="Times New Roman"/>
          <w:bCs/>
          <w:color w:val="252525"/>
          <w:shd w:val="clear" w:color="auto" w:fill="FFFFFF"/>
          <w:lang w:eastAsia="en-US"/>
        </w:rPr>
      </w:pPr>
    </w:p>
    <w:p w:rsidR="002C535F" w:rsidRDefault="002C535F" w:rsidP="002C535F">
      <w:pPr>
        <w:pStyle w:val="1"/>
        <w:rPr>
          <w:b/>
          <w:bCs w:val="0"/>
          <w:lang w:eastAsia="zh-CN"/>
        </w:rPr>
      </w:pPr>
      <w:bookmarkStart w:id="6" w:name="_Toc425973324"/>
      <w:r>
        <w:rPr>
          <w:b/>
          <w:bCs w:val="0"/>
          <w:lang w:eastAsia="zh-CN"/>
        </w:rPr>
        <w:lastRenderedPageBreak/>
        <w:t>2. Scoping</w:t>
      </w:r>
      <w:bookmarkEnd w:id="6"/>
    </w:p>
    <w:p w:rsidR="002C535F" w:rsidRDefault="002A5B69" w:rsidP="002C535F">
      <w:pPr>
        <w:pStyle w:val="2"/>
        <w:rPr>
          <w:rFonts w:ascii="Calibri" w:hAnsi="Calibri" w:cs="Calibri"/>
          <w:sz w:val="23"/>
          <w:szCs w:val="23"/>
        </w:rPr>
      </w:pPr>
      <w:bookmarkStart w:id="7" w:name="_Toc425973325"/>
      <w:r>
        <w:rPr>
          <w:rFonts w:ascii="Calibri" w:hAnsi="Calibri" w:cs="Calibri" w:hint="eastAsia"/>
          <w:sz w:val="23"/>
          <w:szCs w:val="23"/>
        </w:rPr>
        <w:t>2.1 Main i</w:t>
      </w:r>
      <w:r w:rsidR="002C535F">
        <w:rPr>
          <w:rFonts w:ascii="Calibri" w:hAnsi="Calibri" w:cs="Calibri" w:hint="eastAsia"/>
          <w:sz w:val="23"/>
          <w:szCs w:val="23"/>
        </w:rPr>
        <w:t>ncluded features</w:t>
      </w:r>
      <w:bookmarkEnd w:id="7"/>
    </w:p>
    <w:p w:rsidR="002C535F" w:rsidRDefault="002C535F" w:rsidP="00A95F04">
      <w:pPr>
        <w:numPr>
          <w:ilvl w:val="0"/>
          <w:numId w:val="5"/>
        </w:numPr>
      </w:pPr>
      <w:r>
        <w:rPr>
          <w:rFonts w:hint="eastAsia"/>
        </w:rPr>
        <w:t>Initialize a game with 2, 3 or 4 player.</w:t>
      </w:r>
    </w:p>
    <w:p w:rsidR="002C535F" w:rsidRDefault="002C535F" w:rsidP="00A95F04">
      <w:pPr>
        <w:numPr>
          <w:ilvl w:val="0"/>
          <w:numId w:val="5"/>
        </w:numPr>
      </w:pPr>
      <w:r>
        <w:t>S</w:t>
      </w:r>
      <w:r w:rsidRPr="002C535F">
        <w:t>ave the current game state to a file</w:t>
      </w:r>
      <w:r>
        <w:t>.</w:t>
      </w:r>
    </w:p>
    <w:p w:rsidR="002C535F" w:rsidRDefault="002C535F" w:rsidP="00A95F04">
      <w:pPr>
        <w:numPr>
          <w:ilvl w:val="0"/>
          <w:numId w:val="5"/>
        </w:numPr>
      </w:pPr>
      <w:r w:rsidRPr="002C535F">
        <w:t>Load the game state from a file</w:t>
      </w:r>
      <w:r>
        <w:t>.</w:t>
      </w:r>
    </w:p>
    <w:p w:rsidR="00B3605F" w:rsidRPr="00B3605F" w:rsidRDefault="00B3605F" w:rsidP="00B3605F">
      <w:pPr>
        <w:numPr>
          <w:ilvl w:val="0"/>
          <w:numId w:val="5"/>
        </w:numPr>
      </w:pPr>
      <w:bookmarkStart w:id="8" w:name="build2_optional_features"/>
      <w:r>
        <w:t>V</w:t>
      </w:r>
      <w:r w:rsidRPr="00B3605F">
        <w:t>alidate when reading the game state from a file</w:t>
      </w:r>
      <w:bookmarkEnd w:id="8"/>
      <w:r>
        <w:t>.</w:t>
      </w:r>
    </w:p>
    <w:p w:rsidR="00E83558" w:rsidRDefault="00E83558" w:rsidP="00A95F04">
      <w:pPr>
        <w:numPr>
          <w:ilvl w:val="0"/>
          <w:numId w:val="5"/>
        </w:numPr>
      </w:pPr>
      <w:r>
        <w:rPr>
          <w:rFonts w:hint="eastAsia"/>
        </w:rPr>
        <w:t xml:space="preserve">Display </w:t>
      </w:r>
      <w:bookmarkStart w:id="9" w:name="build1_required_features"/>
      <w:r w:rsidRPr="00E83558">
        <w:t>which player's turn is currently in effect</w:t>
      </w:r>
      <w:r>
        <w:t>.</w:t>
      </w:r>
    </w:p>
    <w:p w:rsidR="005B21EA" w:rsidRDefault="005B21EA" w:rsidP="00A95F04">
      <w:pPr>
        <w:numPr>
          <w:ilvl w:val="0"/>
          <w:numId w:val="5"/>
        </w:numPr>
      </w:pPr>
      <w:r>
        <w:t>D</w:t>
      </w:r>
      <w:r w:rsidRPr="005B21EA">
        <w:t>isplay the Start Tile before the first move occurs</w:t>
      </w:r>
      <w:r>
        <w:t>.</w:t>
      </w:r>
    </w:p>
    <w:p w:rsidR="00E130A0" w:rsidRPr="00E83558" w:rsidRDefault="00E130A0" w:rsidP="00E130A0">
      <w:pPr>
        <w:numPr>
          <w:ilvl w:val="0"/>
          <w:numId w:val="5"/>
        </w:numPr>
      </w:pPr>
      <w:r w:rsidRPr="00E130A0">
        <w:t>Give each player one Lantern Card corresponding</w:t>
      </w:r>
      <w:r>
        <w:rPr>
          <w:rFonts w:hint="eastAsia"/>
        </w:rPr>
        <w:t xml:space="preserve"> </w:t>
      </w:r>
      <w:r w:rsidRPr="00E130A0">
        <w:t xml:space="preserve">to </w:t>
      </w:r>
      <w:r w:rsidR="0058739F" w:rsidRPr="0058739F">
        <w:t xml:space="preserve">the color on the side of </w:t>
      </w:r>
      <w:r w:rsidR="0058739F">
        <w:t>the current</w:t>
      </w:r>
      <w:r w:rsidRPr="00E130A0">
        <w:t xml:space="preserve"> Lake Tile he</w:t>
      </w:r>
      <w:r w:rsidR="0058739F">
        <w:t xml:space="preserve"> or she</w:t>
      </w:r>
      <w:r>
        <w:rPr>
          <w:rFonts w:hint="eastAsia"/>
        </w:rPr>
        <w:t xml:space="preserve"> </w:t>
      </w:r>
      <w:r w:rsidRPr="00E130A0">
        <w:t>is facing.</w:t>
      </w:r>
    </w:p>
    <w:bookmarkEnd w:id="9"/>
    <w:p w:rsidR="00A95F04" w:rsidRDefault="00A95F04" w:rsidP="00A95F04">
      <w:pPr>
        <w:numPr>
          <w:ilvl w:val="0"/>
          <w:numId w:val="5"/>
        </w:numPr>
      </w:pPr>
      <w:r>
        <w:t>E</w:t>
      </w:r>
      <w:r w:rsidRPr="00A95F04">
        <w:t>xchange a Lantern Card</w:t>
      </w:r>
      <w:r>
        <w:t xml:space="preserve"> by the active user.</w:t>
      </w:r>
    </w:p>
    <w:p w:rsidR="002C535F" w:rsidRDefault="00A95F04" w:rsidP="00A95F04">
      <w:pPr>
        <w:numPr>
          <w:ilvl w:val="0"/>
          <w:numId w:val="5"/>
        </w:numPr>
      </w:pPr>
      <w:r w:rsidRPr="00A95F04">
        <w:t xml:space="preserve">Make a Dedication </w:t>
      </w:r>
      <w:r>
        <w:t>by the active user.</w:t>
      </w:r>
    </w:p>
    <w:p w:rsidR="00A95F04" w:rsidRDefault="00A95F04" w:rsidP="00A95F04">
      <w:pPr>
        <w:numPr>
          <w:ilvl w:val="0"/>
          <w:numId w:val="5"/>
        </w:numPr>
      </w:pPr>
      <w:r>
        <w:t>Place a Lake Tile by the active user.</w:t>
      </w:r>
    </w:p>
    <w:p w:rsidR="00CF7211" w:rsidRPr="00CF7211" w:rsidRDefault="00CF7211" w:rsidP="00CF7211">
      <w:pPr>
        <w:numPr>
          <w:ilvl w:val="0"/>
          <w:numId w:val="5"/>
        </w:numPr>
      </w:pPr>
      <w:r>
        <w:t>Give the active player a</w:t>
      </w:r>
      <w:r w:rsidRPr="00CF7211">
        <w:t xml:space="preserve"> new Lake Tile to</w:t>
      </w:r>
      <w:r w:rsidRPr="00CF7211">
        <w:rPr>
          <w:rFonts w:hint="eastAsia"/>
        </w:rPr>
        <w:t xml:space="preserve"> </w:t>
      </w:r>
      <w:r w:rsidRPr="00CF7211">
        <w:t>replenish his hand to 3</w:t>
      </w:r>
      <w:r>
        <w:t xml:space="preserve"> after </w:t>
      </w:r>
      <w:r w:rsidRPr="00CF7211">
        <w:t>placing a Lake Tile, if any Lake Tiles remain in</w:t>
      </w:r>
      <w:r>
        <w:rPr>
          <w:rFonts w:hint="eastAsia"/>
        </w:rPr>
        <w:t xml:space="preserve"> </w:t>
      </w:r>
      <w:r w:rsidRPr="00CF7211">
        <w:t>the draw stack.</w:t>
      </w:r>
    </w:p>
    <w:p w:rsidR="002C535F" w:rsidRDefault="00B3605F" w:rsidP="00B3605F">
      <w:pPr>
        <w:numPr>
          <w:ilvl w:val="0"/>
          <w:numId w:val="5"/>
        </w:numPr>
      </w:pPr>
      <w:r w:rsidRPr="00B3605F">
        <w:t>Display every event that occurs during the game in the tips section.</w:t>
      </w:r>
    </w:p>
    <w:p w:rsidR="00B3605F" w:rsidRDefault="00B3605F" w:rsidP="00B3605F">
      <w:pPr>
        <w:numPr>
          <w:ilvl w:val="0"/>
          <w:numId w:val="5"/>
        </w:numPr>
      </w:pPr>
      <w:r>
        <w:t xml:space="preserve">Calculate each player’s </w:t>
      </w:r>
      <w:r w:rsidRPr="00B3605F">
        <w:t>Honor</w:t>
      </w:r>
      <w:r>
        <w:t>.</w:t>
      </w:r>
    </w:p>
    <w:p w:rsidR="00B3605F" w:rsidRDefault="00B3605F" w:rsidP="00B3605F">
      <w:pPr>
        <w:numPr>
          <w:ilvl w:val="0"/>
          <w:numId w:val="5"/>
        </w:numPr>
      </w:pPr>
      <w:r>
        <w:t>Display everyone’s Honor and the winner’s name.</w:t>
      </w:r>
    </w:p>
    <w:p w:rsidR="00595E67" w:rsidRDefault="00595E67" w:rsidP="00595E67">
      <w:pPr>
        <w:pStyle w:val="2"/>
        <w:rPr>
          <w:rFonts w:ascii="Calibri" w:hAnsi="Calibri" w:cs="Calibri"/>
          <w:sz w:val="23"/>
          <w:szCs w:val="23"/>
        </w:rPr>
      </w:pPr>
      <w:bookmarkStart w:id="10" w:name="_Toc425973326"/>
      <w:r>
        <w:rPr>
          <w:rFonts w:ascii="Calibri" w:hAnsi="Calibri" w:cs="Calibri" w:hint="eastAsia"/>
          <w:sz w:val="23"/>
          <w:szCs w:val="23"/>
        </w:rPr>
        <w:t>2.2</w:t>
      </w:r>
      <w:r>
        <w:rPr>
          <w:rFonts w:ascii="Calibri" w:hAnsi="Calibri" w:cs="Calibri" w:hint="eastAsia"/>
          <w:sz w:val="23"/>
          <w:szCs w:val="23"/>
        </w:rPr>
        <w:t xml:space="preserve"> </w:t>
      </w:r>
      <w:r>
        <w:rPr>
          <w:rFonts w:ascii="Calibri" w:hAnsi="Calibri" w:cs="Calibri"/>
          <w:sz w:val="23"/>
          <w:szCs w:val="23"/>
        </w:rPr>
        <w:t>Omitted</w:t>
      </w:r>
      <w:r>
        <w:rPr>
          <w:rFonts w:ascii="Calibri" w:hAnsi="Calibri" w:cs="Calibri" w:hint="eastAsia"/>
          <w:sz w:val="23"/>
          <w:szCs w:val="23"/>
        </w:rPr>
        <w:t xml:space="preserve"> features</w:t>
      </w:r>
      <w:bookmarkEnd w:id="10"/>
    </w:p>
    <w:p w:rsidR="00595E67" w:rsidRPr="00595E67" w:rsidRDefault="00595E67" w:rsidP="00595E67">
      <w:pPr>
        <w:numPr>
          <w:ilvl w:val="0"/>
          <w:numId w:val="5"/>
        </w:numPr>
        <w:rPr>
          <w:rFonts w:hint="eastAsia"/>
        </w:rPr>
      </w:pPr>
      <w:r>
        <w:t>I</w:t>
      </w:r>
      <w:r w:rsidRPr="00595E67">
        <w:t>mplement computer-based players</w:t>
      </w:r>
      <w:r>
        <w:t xml:space="preserve"> (Because of time).</w:t>
      </w:r>
    </w:p>
    <w:p w:rsidR="002C535F" w:rsidRDefault="002C535F" w:rsidP="002C535F">
      <w:pPr>
        <w:spacing w:after="0" w:line="240" w:lineRule="auto"/>
        <w:rPr>
          <w:rFonts w:eastAsia="Times New Roman"/>
          <w:bCs/>
          <w:color w:val="252525"/>
          <w:shd w:val="clear" w:color="auto" w:fill="FFFFFF"/>
          <w:lang w:eastAsia="en-US"/>
        </w:rPr>
      </w:pPr>
      <w:r>
        <w:rPr>
          <w:rFonts w:eastAsia="Times New Roman"/>
          <w:bCs/>
          <w:color w:val="252525"/>
          <w:shd w:val="clear" w:color="auto" w:fill="FFFFFF"/>
          <w:lang w:eastAsia="en-US"/>
        </w:rPr>
        <w:br w:type="page"/>
      </w:r>
    </w:p>
    <w:p w:rsidR="000C6A38" w:rsidRDefault="00DB4465">
      <w:pPr>
        <w:pStyle w:val="1"/>
        <w:rPr>
          <w:b/>
          <w:bCs w:val="0"/>
        </w:rPr>
      </w:pPr>
      <w:bookmarkStart w:id="11" w:name="_Toc421612292"/>
      <w:bookmarkStart w:id="12" w:name="_Toc425973327"/>
      <w:r>
        <w:rPr>
          <w:b/>
          <w:bCs w:val="0"/>
        </w:rPr>
        <w:lastRenderedPageBreak/>
        <w:t>References</w:t>
      </w:r>
      <w:bookmarkEnd w:id="11"/>
      <w:bookmarkEnd w:id="12"/>
    </w:p>
    <w:p w:rsidR="000C6A38" w:rsidRDefault="000C6A38"/>
    <w:p w:rsidR="000C6A38" w:rsidRDefault="00DB4465">
      <w:pPr>
        <w:jc w:val="both"/>
        <w:rPr>
          <w:rFonts w:eastAsia="Times New Roman"/>
          <w:bCs/>
          <w:color w:val="252525"/>
          <w:shd w:val="clear" w:color="auto" w:fill="FFFFFF"/>
          <w:lang w:eastAsia="en-US"/>
        </w:rPr>
      </w:pPr>
      <w:r>
        <w:rPr>
          <w:rFonts w:eastAsia="Times New Roman"/>
          <w:bCs/>
          <w:color w:val="252525"/>
          <w:shd w:val="clear" w:color="auto" w:fill="FFFFFF"/>
          <w:lang w:eastAsia="en-US"/>
        </w:rPr>
        <w:t>[1]</w:t>
      </w:r>
      <w:proofErr w:type="spellStart"/>
      <w:r>
        <w:rPr>
          <w:rFonts w:eastAsia="Times New Roman"/>
          <w:bCs/>
          <w:color w:val="252525"/>
          <w:shd w:val="clear" w:color="auto" w:fill="FFFFFF"/>
          <w:lang w:eastAsia="en-US"/>
        </w:rPr>
        <w:t>Kruchten</w:t>
      </w:r>
      <w:proofErr w:type="spellEnd"/>
      <w:r>
        <w:rPr>
          <w:rFonts w:eastAsia="Times New Roman"/>
          <w:bCs/>
          <w:color w:val="252525"/>
          <w:shd w:val="clear" w:color="auto" w:fill="FFFFFF"/>
          <w:lang w:eastAsia="en-US"/>
        </w:rPr>
        <w:t xml:space="preserve">, Philippe. "Architectural Blueprints— </w:t>
      </w:r>
      <w:proofErr w:type="gramStart"/>
      <w:r>
        <w:rPr>
          <w:rFonts w:eastAsia="Times New Roman"/>
          <w:bCs/>
          <w:color w:val="252525"/>
          <w:shd w:val="clear" w:color="auto" w:fill="FFFFFF"/>
          <w:lang w:eastAsia="en-US"/>
        </w:rPr>
        <w:t>The</w:t>
      </w:r>
      <w:proofErr w:type="gramEnd"/>
      <w:r>
        <w:rPr>
          <w:rFonts w:eastAsia="Times New Roman"/>
          <w:bCs/>
          <w:color w:val="252525"/>
          <w:shd w:val="clear" w:color="auto" w:fill="FFFFFF"/>
          <w:lang w:eastAsia="en-US"/>
        </w:rPr>
        <w:t xml:space="preserve"> “4 + 1” View Model of Software Architecture." Tutorial Proceedings of Tri-Ada 95 (1995): 540-555.</w:t>
      </w:r>
    </w:p>
    <w:p w:rsidR="000C6A38" w:rsidRDefault="00DB4465">
      <w:pPr>
        <w:jc w:val="both"/>
        <w:rPr>
          <w:rFonts w:eastAsia="Times New Roman"/>
          <w:bCs/>
          <w:color w:val="252525"/>
          <w:shd w:val="clear" w:color="auto" w:fill="FFFFFF"/>
          <w:lang w:eastAsia="en-US"/>
        </w:rPr>
      </w:pPr>
      <w:r>
        <w:rPr>
          <w:rFonts w:eastAsia="Times New Roman"/>
          <w:bCs/>
          <w:color w:val="252525"/>
          <w:shd w:val="clear" w:color="auto" w:fill="FFFFFF"/>
          <w:lang w:eastAsia="en-US"/>
        </w:rPr>
        <w:t>[2]</w:t>
      </w:r>
      <w:proofErr w:type="spellStart"/>
      <w:r>
        <w:rPr>
          <w:rFonts w:eastAsia="Times New Roman"/>
          <w:bCs/>
          <w:color w:val="252525"/>
          <w:shd w:val="clear" w:color="auto" w:fill="FFFFFF"/>
          <w:lang w:eastAsia="en-US"/>
        </w:rPr>
        <w:t>Hannemann</w:t>
      </w:r>
      <w:proofErr w:type="spellEnd"/>
      <w:r>
        <w:rPr>
          <w:rFonts w:eastAsia="Times New Roman"/>
          <w:bCs/>
          <w:color w:val="252525"/>
          <w:shd w:val="clear" w:color="auto" w:fill="FFFFFF"/>
          <w:lang w:eastAsia="en-US"/>
        </w:rPr>
        <w:t xml:space="preserve">, Jan, and </w:t>
      </w:r>
      <w:proofErr w:type="spellStart"/>
      <w:r>
        <w:rPr>
          <w:rFonts w:eastAsia="Times New Roman"/>
          <w:bCs/>
          <w:color w:val="252525"/>
          <w:shd w:val="clear" w:color="auto" w:fill="FFFFFF"/>
          <w:lang w:eastAsia="en-US"/>
        </w:rPr>
        <w:t>Gregor</w:t>
      </w:r>
      <w:proofErr w:type="spellEnd"/>
      <w:r>
        <w:rPr>
          <w:rFonts w:eastAsia="Times New Roman"/>
          <w:bCs/>
          <w:color w:val="252525"/>
          <w:shd w:val="clear" w:color="auto" w:fill="FFFFFF"/>
          <w:lang w:eastAsia="en-US"/>
        </w:rPr>
        <w:t xml:space="preserve"> </w:t>
      </w:r>
      <w:proofErr w:type="spellStart"/>
      <w:r>
        <w:rPr>
          <w:rFonts w:eastAsia="Times New Roman"/>
          <w:bCs/>
          <w:color w:val="252525"/>
          <w:shd w:val="clear" w:color="auto" w:fill="FFFFFF"/>
          <w:lang w:eastAsia="en-US"/>
        </w:rPr>
        <w:t>Kiczales</w:t>
      </w:r>
      <w:proofErr w:type="spellEnd"/>
      <w:r>
        <w:rPr>
          <w:rFonts w:eastAsia="Times New Roman"/>
          <w:bCs/>
          <w:color w:val="252525"/>
          <w:shd w:val="clear" w:color="auto" w:fill="FFFFFF"/>
          <w:lang w:eastAsia="en-US"/>
        </w:rPr>
        <w:t xml:space="preserve">. "Design pattern implementation in Java and </w:t>
      </w:r>
      <w:proofErr w:type="spellStart"/>
      <w:r>
        <w:rPr>
          <w:rFonts w:eastAsia="Times New Roman"/>
          <w:bCs/>
          <w:color w:val="252525"/>
          <w:shd w:val="clear" w:color="auto" w:fill="FFFFFF"/>
          <w:lang w:eastAsia="en-US"/>
        </w:rPr>
        <w:t>AspectJ</w:t>
      </w:r>
      <w:proofErr w:type="spellEnd"/>
      <w:r>
        <w:rPr>
          <w:rFonts w:eastAsia="Times New Roman"/>
          <w:bCs/>
          <w:color w:val="252525"/>
          <w:shd w:val="clear" w:color="auto" w:fill="FFFFFF"/>
          <w:lang w:eastAsia="en-US"/>
        </w:rPr>
        <w:t xml:space="preserve">." In ACM </w:t>
      </w:r>
      <w:proofErr w:type="spellStart"/>
      <w:r>
        <w:rPr>
          <w:rFonts w:eastAsia="Times New Roman"/>
          <w:bCs/>
          <w:color w:val="252525"/>
          <w:shd w:val="clear" w:color="auto" w:fill="FFFFFF"/>
          <w:lang w:eastAsia="en-US"/>
        </w:rPr>
        <w:t>Sigplan</w:t>
      </w:r>
      <w:proofErr w:type="spellEnd"/>
      <w:r>
        <w:rPr>
          <w:rFonts w:eastAsia="Times New Roman"/>
          <w:bCs/>
          <w:color w:val="252525"/>
          <w:shd w:val="clear" w:color="auto" w:fill="FFFFFF"/>
          <w:lang w:eastAsia="en-US"/>
        </w:rPr>
        <w:t xml:space="preserve"> Notices, vol. 37, no. 11, pp. 161-173. ACM, 2002.</w:t>
      </w:r>
    </w:p>
    <w:p w:rsidR="000C6A38" w:rsidRDefault="00DB4465">
      <w:pPr>
        <w:jc w:val="both"/>
        <w:rPr>
          <w:rFonts w:eastAsia="Times New Roman"/>
          <w:bCs/>
          <w:color w:val="252525"/>
          <w:shd w:val="clear" w:color="auto" w:fill="FFFFFF"/>
          <w:lang w:eastAsia="en-US"/>
        </w:rPr>
      </w:pPr>
      <w:r>
        <w:rPr>
          <w:rFonts w:eastAsia="Times New Roman"/>
          <w:bCs/>
          <w:color w:val="252525"/>
          <w:shd w:val="clear" w:color="auto" w:fill="FFFFFF"/>
          <w:lang w:eastAsia="en-US"/>
        </w:rPr>
        <w:t>[3]Patterns, D. E. S. I. G. N. (2003). Model-View-Controller.</w:t>
      </w:r>
    </w:p>
    <w:p w:rsidR="000C6A38" w:rsidRDefault="00DB4465">
      <w:pPr>
        <w:jc w:val="both"/>
        <w:rPr>
          <w:rFonts w:eastAsia="Times New Roman"/>
          <w:bCs/>
          <w:color w:val="252525"/>
          <w:shd w:val="clear" w:color="auto" w:fill="FFFFFF"/>
          <w:lang w:eastAsia="en-US"/>
        </w:rPr>
      </w:pPr>
      <w:r>
        <w:rPr>
          <w:rFonts w:eastAsia="Times New Roman"/>
          <w:bCs/>
          <w:color w:val="252525"/>
          <w:shd w:val="clear" w:color="auto" w:fill="FFFFFF"/>
          <w:lang w:eastAsia="en-US"/>
        </w:rPr>
        <w:t>[4]</w:t>
      </w:r>
      <w:proofErr w:type="spellStart"/>
      <w:r>
        <w:rPr>
          <w:rFonts w:eastAsia="Times New Roman"/>
          <w:bCs/>
          <w:color w:val="252525"/>
          <w:shd w:val="clear" w:color="auto" w:fill="FFFFFF"/>
          <w:lang w:eastAsia="en-US"/>
        </w:rPr>
        <w:t>Jahnke</w:t>
      </w:r>
      <w:proofErr w:type="spellEnd"/>
      <w:r>
        <w:rPr>
          <w:rFonts w:eastAsia="Times New Roman"/>
          <w:bCs/>
          <w:color w:val="252525"/>
          <w:shd w:val="clear" w:color="auto" w:fill="FFFFFF"/>
          <w:lang w:eastAsia="en-US"/>
        </w:rPr>
        <w:t xml:space="preserve">, Jens, and Albert </w:t>
      </w:r>
      <w:proofErr w:type="spellStart"/>
      <w:r>
        <w:rPr>
          <w:rFonts w:eastAsia="Times New Roman"/>
          <w:bCs/>
          <w:color w:val="252525"/>
          <w:shd w:val="clear" w:color="auto" w:fill="FFFFFF"/>
          <w:lang w:eastAsia="en-US"/>
        </w:rPr>
        <w:t>Zündorf</w:t>
      </w:r>
      <w:proofErr w:type="spellEnd"/>
      <w:r>
        <w:rPr>
          <w:rFonts w:eastAsia="Times New Roman"/>
          <w:bCs/>
          <w:color w:val="252525"/>
          <w:shd w:val="clear" w:color="auto" w:fill="FFFFFF"/>
          <w:lang w:eastAsia="en-US"/>
        </w:rPr>
        <w:t>. "Rewriting poor design patterns by good design patterns." Proc. ESEC/FSE. Vol. 97. 1997.</w:t>
      </w:r>
    </w:p>
    <w:p w:rsidR="000C6A38" w:rsidRDefault="00DB4465">
      <w:pPr>
        <w:jc w:val="both"/>
        <w:rPr>
          <w:rFonts w:eastAsia="Times New Roman"/>
          <w:bCs/>
          <w:color w:val="252525"/>
          <w:shd w:val="clear" w:color="auto" w:fill="FFFFFF"/>
          <w:lang w:eastAsia="en-US"/>
        </w:rPr>
      </w:pPr>
      <w:r>
        <w:rPr>
          <w:rFonts w:eastAsia="Times New Roman"/>
          <w:bCs/>
          <w:color w:val="252525"/>
          <w:shd w:val="clear" w:color="auto" w:fill="FFFFFF"/>
          <w:lang w:eastAsia="en-US"/>
        </w:rPr>
        <w:t>[5]</w:t>
      </w:r>
      <w:proofErr w:type="spellStart"/>
      <w:r>
        <w:rPr>
          <w:rFonts w:eastAsia="Times New Roman"/>
          <w:bCs/>
          <w:color w:val="252525"/>
          <w:shd w:val="clear" w:color="auto" w:fill="FFFFFF"/>
          <w:lang w:eastAsia="en-US"/>
        </w:rPr>
        <w:t>Verfaillie</w:t>
      </w:r>
      <w:proofErr w:type="spellEnd"/>
      <w:r>
        <w:rPr>
          <w:rFonts w:eastAsia="Times New Roman"/>
          <w:bCs/>
          <w:color w:val="252525"/>
          <w:shd w:val="clear" w:color="auto" w:fill="FFFFFF"/>
          <w:lang w:eastAsia="en-US"/>
        </w:rPr>
        <w:t xml:space="preserve">, K. (1992). Variant points of view on viewpoint invariance. Canadian Journal of Psychology/Revue </w:t>
      </w:r>
      <w:proofErr w:type="spellStart"/>
      <w:r>
        <w:rPr>
          <w:rFonts w:eastAsia="Times New Roman"/>
          <w:bCs/>
          <w:color w:val="252525"/>
          <w:shd w:val="clear" w:color="auto" w:fill="FFFFFF"/>
          <w:lang w:eastAsia="en-US"/>
        </w:rPr>
        <w:t>canadienne</w:t>
      </w:r>
      <w:proofErr w:type="spellEnd"/>
      <w:r>
        <w:rPr>
          <w:rFonts w:eastAsia="Times New Roman"/>
          <w:bCs/>
          <w:color w:val="252525"/>
          <w:shd w:val="clear" w:color="auto" w:fill="FFFFFF"/>
          <w:lang w:eastAsia="en-US"/>
        </w:rPr>
        <w:t xml:space="preserve"> de </w:t>
      </w:r>
      <w:proofErr w:type="spellStart"/>
      <w:r>
        <w:rPr>
          <w:rFonts w:eastAsia="Times New Roman"/>
          <w:bCs/>
          <w:color w:val="252525"/>
          <w:shd w:val="clear" w:color="auto" w:fill="FFFFFF"/>
          <w:lang w:eastAsia="en-US"/>
        </w:rPr>
        <w:t>psychologie</w:t>
      </w:r>
      <w:proofErr w:type="spellEnd"/>
      <w:r>
        <w:rPr>
          <w:rFonts w:eastAsia="Times New Roman"/>
          <w:bCs/>
          <w:color w:val="252525"/>
          <w:shd w:val="clear" w:color="auto" w:fill="FFFFFF"/>
          <w:lang w:eastAsia="en-US"/>
        </w:rPr>
        <w:t>, 46(2), 215.</w:t>
      </w:r>
    </w:p>
    <w:sectPr w:rsidR="000C6A3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A71" w:rsidRDefault="000A5A71" w:rsidP="00F637B3">
      <w:pPr>
        <w:spacing w:after="0" w:line="240" w:lineRule="auto"/>
      </w:pPr>
      <w:r>
        <w:separator/>
      </w:r>
    </w:p>
  </w:endnote>
  <w:endnote w:type="continuationSeparator" w:id="0">
    <w:p w:rsidR="000A5A71" w:rsidRDefault="000A5A71" w:rsidP="00F6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970288"/>
      <w:docPartObj>
        <w:docPartGallery w:val="Page Numbers (Bottom of Page)"/>
        <w:docPartUnique/>
      </w:docPartObj>
    </w:sdtPr>
    <w:sdtEndPr/>
    <w:sdtContent>
      <w:p w:rsidR="00F637B3" w:rsidRDefault="00F637B3">
        <w:pPr>
          <w:pStyle w:val="a5"/>
          <w:jc w:val="center"/>
        </w:pPr>
        <w:r>
          <w:fldChar w:fldCharType="begin"/>
        </w:r>
        <w:r>
          <w:instrText>PAGE   \* MERGEFORMAT</w:instrText>
        </w:r>
        <w:r>
          <w:fldChar w:fldCharType="separate"/>
        </w:r>
        <w:r w:rsidR="00286C94" w:rsidRPr="00286C94">
          <w:rPr>
            <w:noProof/>
            <w:lang w:val="zh-CN"/>
          </w:rPr>
          <w:t>5</w:t>
        </w:r>
        <w:r>
          <w:fldChar w:fldCharType="end"/>
        </w:r>
      </w:p>
    </w:sdtContent>
  </w:sdt>
  <w:p w:rsidR="00F637B3" w:rsidRDefault="00F637B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A71" w:rsidRDefault="000A5A71" w:rsidP="00F637B3">
      <w:pPr>
        <w:spacing w:after="0" w:line="240" w:lineRule="auto"/>
      </w:pPr>
      <w:r>
        <w:separator/>
      </w:r>
    </w:p>
  </w:footnote>
  <w:footnote w:type="continuationSeparator" w:id="0">
    <w:p w:rsidR="000A5A71" w:rsidRDefault="000A5A71" w:rsidP="00F637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8DE"/>
    <w:multiLevelType w:val="hybridMultilevel"/>
    <w:tmpl w:val="445A949C"/>
    <w:lvl w:ilvl="0" w:tplc="A1A60E8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BD75AA"/>
    <w:multiLevelType w:val="multilevel"/>
    <w:tmpl w:val="08BD75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B0F2159"/>
    <w:multiLevelType w:val="multilevel"/>
    <w:tmpl w:val="F910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7622EC"/>
    <w:multiLevelType w:val="hybridMultilevel"/>
    <w:tmpl w:val="EB2C9C66"/>
    <w:lvl w:ilvl="0" w:tplc="2626FFD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C057249"/>
    <w:multiLevelType w:val="multilevel"/>
    <w:tmpl w:val="5024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B36E0A"/>
    <w:multiLevelType w:val="multilevel"/>
    <w:tmpl w:val="6D7E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8D0634"/>
    <w:multiLevelType w:val="multilevel"/>
    <w:tmpl w:val="60F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C94068"/>
    <w:multiLevelType w:val="hybridMultilevel"/>
    <w:tmpl w:val="2E0E48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7"/>
  </w:num>
  <w:num w:numId="4">
    <w:abstractNumId w:val="0"/>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3901E9"/>
    <w:rsid w:val="000957E3"/>
    <w:rsid w:val="000A5A71"/>
    <w:rsid w:val="000C6A38"/>
    <w:rsid w:val="00141937"/>
    <w:rsid w:val="00157C60"/>
    <w:rsid w:val="001A3636"/>
    <w:rsid w:val="00271302"/>
    <w:rsid w:val="00286C94"/>
    <w:rsid w:val="002A5B69"/>
    <w:rsid w:val="002B5E58"/>
    <w:rsid w:val="002C535F"/>
    <w:rsid w:val="002C587E"/>
    <w:rsid w:val="003129FB"/>
    <w:rsid w:val="003901E9"/>
    <w:rsid w:val="00492602"/>
    <w:rsid w:val="005314C2"/>
    <w:rsid w:val="00547ADB"/>
    <w:rsid w:val="0058739F"/>
    <w:rsid w:val="00595E67"/>
    <w:rsid w:val="005B21EA"/>
    <w:rsid w:val="005B3E25"/>
    <w:rsid w:val="005F2404"/>
    <w:rsid w:val="005F7D5B"/>
    <w:rsid w:val="00611D27"/>
    <w:rsid w:val="00653008"/>
    <w:rsid w:val="006A42E1"/>
    <w:rsid w:val="00723CAA"/>
    <w:rsid w:val="00806B61"/>
    <w:rsid w:val="0083031A"/>
    <w:rsid w:val="008C41B0"/>
    <w:rsid w:val="008E733F"/>
    <w:rsid w:val="00A20095"/>
    <w:rsid w:val="00A634A4"/>
    <w:rsid w:val="00A80FF9"/>
    <w:rsid w:val="00A95F04"/>
    <w:rsid w:val="00AB4E0B"/>
    <w:rsid w:val="00AC66B9"/>
    <w:rsid w:val="00B1733C"/>
    <w:rsid w:val="00B33AD5"/>
    <w:rsid w:val="00B3605F"/>
    <w:rsid w:val="00BC4BDA"/>
    <w:rsid w:val="00BF0F3E"/>
    <w:rsid w:val="00C676FC"/>
    <w:rsid w:val="00CF7211"/>
    <w:rsid w:val="00D41D9B"/>
    <w:rsid w:val="00DB4465"/>
    <w:rsid w:val="00E130A0"/>
    <w:rsid w:val="00E55B1D"/>
    <w:rsid w:val="00E83558"/>
    <w:rsid w:val="00F62A2B"/>
    <w:rsid w:val="00F637B3"/>
    <w:rsid w:val="00FA1477"/>
    <w:rsid w:val="00FB3DAE"/>
    <w:rsid w:val="00FC30FF"/>
    <w:rsid w:val="143556B4"/>
    <w:rsid w:val="23682C23"/>
    <w:rsid w:val="68E23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4D37AD8-D709-4546-9F38-C6FB07CD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Calibri" w:hAnsi="Calibri"/>
      <w:sz w:val="22"/>
      <w:szCs w:val="22"/>
    </w:rPr>
  </w:style>
  <w:style w:type="paragraph" w:styleId="1">
    <w:name w:val="heading 1"/>
    <w:basedOn w:val="a"/>
    <w:next w:val="a"/>
    <w:link w:val="1Char"/>
    <w:uiPriority w:val="9"/>
    <w:qFormat/>
    <w:pPr>
      <w:keepNext/>
      <w:keepLines/>
      <w:spacing w:before="480" w:after="0" w:line="240" w:lineRule="auto"/>
      <w:outlineLvl w:val="0"/>
    </w:pPr>
    <w:rPr>
      <w:rFonts w:ascii="Calibri Light" w:eastAsia="Times New Roman" w:hAnsi="Calibri Light" w:cs="宋体"/>
      <w:bCs/>
      <w:sz w:val="28"/>
      <w:szCs w:val="28"/>
      <w:lang w:eastAsia="en-US"/>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5">
    <w:name w:val="toc 5"/>
    <w:basedOn w:val="a"/>
    <w:next w:val="a"/>
    <w:uiPriority w:val="39"/>
    <w:unhideWhenUsed/>
    <w:pPr>
      <w:ind w:leftChars="800" w:left="1680"/>
    </w:pPr>
  </w:style>
  <w:style w:type="paragraph" w:styleId="3">
    <w:name w:val="toc 3"/>
    <w:basedOn w:val="a"/>
    <w:next w:val="a"/>
    <w:uiPriority w:val="39"/>
    <w:unhideWhenUsed/>
    <w:pPr>
      <w:ind w:leftChars="400" w:left="840"/>
    </w:pPr>
  </w:style>
  <w:style w:type="paragraph" w:styleId="8">
    <w:name w:val="toc 8"/>
    <w:basedOn w:val="a"/>
    <w:next w:val="a"/>
    <w:uiPriority w:val="39"/>
    <w:unhideWhenUsed/>
    <w:pPr>
      <w:ind w:leftChars="1400" w:left="2940"/>
    </w:pPr>
  </w:style>
  <w:style w:type="paragraph" w:styleId="a3">
    <w:name w:val="endnote text"/>
    <w:basedOn w:val="a"/>
    <w:link w:val="Char"/>
    <w:uiPriority w:val="99"/>
    <w:unhideWhenUsed/>
    <w:pPr>
      <w:snapToGrid w:val="0"/>
    </w:pPr>
  </w:style>
  <w:style w:type="paragraph" w:styleId="a4">
    <w:name w:val="Balloon Text"/>
    <w:basedOn w:val="a"/>
    <w:link w:val="Char0"/>
    <w:uiPriority w:val="99"/>
    <w:unhideWhenUsed/>
    <w:pPr>
      <w:spacing w:after="0" w:line="240" w:lineRule="auto"/>
    </w:pPr>
    <w:rPr>
      <w:rFonts w:ascii="Tahoma" w:hAnsi="Tahoma" w:cs="Tahoma"/>
      <w:sz w:val="16"/>
      <w:szCs w:val="16"/>
    </w:rPr>
  </w:style>
  <w:style w:type="paragraph" w:styleId="a5">
    <w:name w:val="footer"/>
    <w:basedOn w:val="a"/>
    <w:link w:val="Char1"/>
    <w:uiPriority w:val="99"/>
    <w:unhideWhenUsed/>
    <w:pPr>
      <w:tabs>
        <w:tab w:val="center" w:pos="4680"/>
        <w:tab w:val="right" w:pos="9360"/>
      </w:tabs>
      <w:spacing w:after="0" w:line="240" w:lineRule="auto"/>
    </w:pPr>
  </w:style>
  <w:style w:type="paragraph" w:styleId="a6">
    <w:name w:val="header"/>
    <w:basedOn w:val="a"/>
    <w:link w:val="Char2"/>
    <w:uiPriority w:val="99"/>
    <w:unhideWhenUsed/>
    <w:pPr>
      <w:tabs>
        <w:tab w:val="center" w:pos="4680"/>
        <w:tab w:val="right" w:pos="9360"/>
      </w:tabs>
      <w:spacing w:after="0" w:line="240" w:lineRule="auto"/>
    </w:pPr>
  </w:style>
  <w:style w:type="paragraph" w:styleId="10">
    <w:name w:val="toc 1"/>
    <w:basedOn w:val="a"/>
    <w:next w:val="a"/>
    <w:uiPriority w:val="39"/>
    <w:unhideWhenUsed/>
  </w:style>
  <w:style w:type="paragraph" w:styleId="4">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 w:type="character" w:styleId="a7">
    <w:name w:val="endnote reference"/>
    <w:basedOn w:val="a0"/>
    <w:uiPriority w:val="99"/>
    <w:unhideWhenUsed/>
    <w:rPr>
      <w:vertAlign w:val="superscript"/>
    </w:rPr>
  </w:style>
  <w:style w:type="character" w:styleId="a8">
    <w:name w:val="Hyperlink"/>
    <w:basedOn w:val="a0"/>
    <w:uiPriority w:val="99"/>
    <w:unhideWhenUsed/>
    <w:rPr>
      <w:color w:val="0000FF"/>
      <w:u w:val="single"/>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left="720"/>
      <w:contextualSpacing/>
    </w:pPr>
  </w:style>
  <w:style w:type="paragraph" w:customStyle="1" w:styleId="12">
    <w:name w:val="无间隔1"/>
    <w:link w:val="Char3"/>
    <w:uiPriority w:val="1"/>
    <w:qFormat/>
    <w:rPr>
      <w:rFonts w:ascii="Calibri" w:hAnsi="Calibri"/>
      <w:sz w:val="22"/>
      <w:szCs w:val="22"/>
    </w:rPr>
  </w:style>
  <w:style w:type="paragraph" w:customStyle="1" w:styleId="Default">
    <w:name w:val="Default"/>
    <w:pPr>
      <w:widowControl w:val="0"/>
      <w:autoSpaceDE w:val="0"/>
      <w:autoSpaceDN w:val="0"/>
      <w:adjustRightInd w:val="0"/>
    </w:pPr>
    <w:rPr>
      <w:rFonts w:ascii="Cambria" w:hAnsi="Cambria" w:cs="Cambria"/>
      <w:color w:val="000000"/>
      <w:sz w:val="24"/>
      <w:szCs w:val="24"/>
    </w:rPr>
  </w:style>
  <w:style w:type="character" w:customStyle="1" w:styleId="Char2">
    <w:name w:val="页眉 Char"/>
    <w:basedOn w:val="a0"/>
    <w:link w:val="a6"/>
    <w:uiPriority w:val="99"/>
  </w:style>
  <w:style w:type="character" w:customStyle="1" w:styleId="Char1">
    <w:name w:val="页脚 Char"/>
    <w:basedOn w:val="a0"/>
    <w:link w:val="a5"/>
    <w:uiPriority w:val="99"/>
  </w:style>
  <w:style w:type="character" w:customStyle="1" w:styleId="Char0">
    <w:name w:val="批注框文本 Char"/>
    <w:basedOn w:val="a0"/>
    <w:link w:val="a4"/>
    <w:uiPriority w:val="99"/>
    <w:semiHidden/>
    <w:rPr>
      <w:rFonts w:ascii="Tahoma" w:hAnsi="Tahoma" w:cs="Tahoma"/>
      <w:sz w:val="16"/>
      <w:szCs w:val="16"/>
    </w:rPr>
  </w:style>
  <w:style w:type="character" w:customStyle="1" w:styleId="apple-converted-space">
    <w:name w:val="apple-converted-space"/>
    <w:basedOn w:val="a0"/>
  </w:style>
  <w:style w:type="character" w:customStyle="1" w:styleId="1Char">
    <w:name w:val="标题 1 Char"/>
    <w:basedOn w:val="a0"/>
    <w:link w:val="1"/>
    <w:uiPriority w:val="9"/>
    <w:rPr>
      <w:rFonts w:ascii="Calibri Light" w:eastAsia="Times New Roman" w:hAnsi="Calibri Light" w:cs="宋体"/>
      <w:bCs/>
      <w:sz w:val="28"/>
      <w:szCs w:val="28"/>
      <w:lang w:eastAsia="en-US"/>
    </w:rPr>
  </w:style>
  <w:style w:type="character" w:customStyle="1" w:styleId="Char">
    <w:name w:val="尾注文本 Char"/>
    <w:basedOn w:val="a0"/>
    <w:link w:val="a3"/>
    <w:uiPriority w:val="99"/>
    <w:semiHidden/>
  </w:style>
  <w:style w:type="character" w:customStyle="1" w:styleId="Char3">
    <w:name w:val="无间隔 Char"/>
    <w:basedOn w:val="a0"/>
    <w:link w:val="12"/>
    <w:uiPriority w:val="1"/>
  </w:style>
  <w:style w:type="paragraph" w:styleId="aa">
    <w:name w:val="footnote text"/>
    <w:basedOn w:val="a"/>
    <w:link w:val="Char4"/>
    <w:semiHidden/>
    <w:unhideWhenUsed/>
    <w:rsid w:val="00F637B3"/>
    <w:pPr>
      <w:snapToGrid w:val="0"/>
    </w:pPr>
    <w:rPr>
      <w:sz w:val="18"/>
      <w:szCs w:val="18"/>
    </w:rPr>
  </w:style>
  <w:style w:type="character" w:customStyle="1" w:styleId="Char4">
    <w:name w:val="脚注文本 Char"/>
    <w:basedOn w:val="a0"/>
    <w:link w:val="aa"/>
    <w:semiHidden/>
    <w:rsid w:val="00F637B3"/>
    <w:rPr>
      <w:rFonts w:ascii="Calibri" w:hAnsi="Calibri"/>
      <w:sz w:val="18"/>
      <w:szCs w:val="18"/>
    </w:rPr>
  </w:style>
  <w:style w:type="character" w:styleId="ab">
    <w:name w:val="footnote reference"/>
    <w:basedOn w:val="a0"/>
    <w:semiHidden/>
    <w:unhideWhenUsed/>
    <w:rsid w:val="00F637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8575">
      <w:bodyDiv w:val="1"/>
      <w:marLeft w:val="0"/>
      <w:marRight w:val="0"/>
      <w:marTop w:val="0"/>
      <w:marBottom w:val="0"/>
      <w:divBdr>
        <w:top w:val="none" w:sz="0" w:space="0" w:color="auto"/>
        <w:left w:val="none" w:sz="0" w:space="0" w:color="auto"/>
        <w:bottom w:val="none" w:sz="0" w:space="0" w:color="auto"/>
        <w:right w:val="none" w:sz="0" w:space="0" w:color="auto"/>
      </w:divBdr>
    </w:div>
    <w:div w:id="1044334660">
      <w:bodyDiv w:val="1"/>
      <w:marLeft w:val="0"/>
      <w:marRight w:val="0"/>
      <w:marTop w:val="0"/>
      <w:marBottom w:val="0"/>
      <w:divBdr>
        <w:top w:val="none" w:sz="0" w:space="0" w:color="auto"/>
        <w:left w:val="none" w:sz="0" w:space="0" w:color="auto"/>
        <w:bottom w:val="none" w:sz="0" w:space="0" w:color="auto"/>
        <w:right w:val="none" w:sz="0" w:space="0" w:color="auto"/>
      </w:divBdr>
    </w:div>
    <w:div w:id="1234245331">
      <w:bodyDiv w:val="1"/>
      <w:marLeft w:val="0"/>
      <w:marRight w:val="0"/>
      <w:marTop w:val="0"/>
      <w:marBottom w:val="0"/>
      <w:divBdr>
        <w:top w:val="none" w:sz="0" w:space="0" w:color="auto"/>
        <w:left w:val="none" w:sz="0" w:space="0" w:color="auto"/>
        <w:bottom w:val="none" w:sz="0" w:space="0" w:color="auto"/>
        <w:right w:val="none" w:sz="0" w:space="0" w:color="auto"/>
      </w:divBdr>
    </w:div>
    <w:div w:id="2033608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odel&#226;&#128;"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textRotate="1"/>
    <customShpInfo spid="_x0000_s1028"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F1303F-D305-4803-9C8C-3C13F8F4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845</Words>
  <Characters>4823</Characters>
  <Application>Microsoft Office Word</Application>
  <DocSecurity>0</DocSecurity>
  <Lines>40</Lines>
  <Paragraphs>11</Paragraphs>
  <ScaleCrop>false</ScaleCrop>
  <Company>Ericsson</Company>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Changqi Guo</dc:creator>
  <cp:keywords/>
  <dc:description/>
  <cp:lastModifiedBy>Niuniu</cp:lastModifiedBy>
  <cp:revision>14</cp:revision>
  <cp:lastPrinted>2015-07-30T02:46:00Z</cp:lastPrinted>
  <dcterms:created xsi:type="dcterms:W3CDTF">2015-07-14T12:42:00Z</dcterms:created>
  <dcterms:modified xsi:type="dcterms:W3CDTF">2015-07-30T02:47:00Z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