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System.Text.RegularExpressions;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WindowsFormsApplication1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private void Form1_Load(object sender, EventArgs 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string input1 = textBox1.Text;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string input2 = textBox2.Text;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if (!Regex.IsMatch(input1, @"\d+$") || !Regex.IsMatch(input2, @"\d+$"))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MessageBox.Show(" Please enter valid input for the operands") 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if (radioButton1.Checked)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MessageBox.Show((int.Parse(input1) + int.Parse(input2)).ToString());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else if (radioButton2.Checked)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MessageBox.Show((int.Parse(input1) - int.Parse(input2)).ToString());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else if (radioButton3.Checked)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MessageBox.Show((int.Parse(input1) * int.Parse(input2)).ToString());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else if (radioButton4.Checked)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MessageBox.Show((int.Parse(input1) / int.Parse(input2)).ToString());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MessageBox.Show("Please Select a valid Option");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Designer.cs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namespace WindowsFormsApplication1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partial class Form1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private System.ComponentModel.IContainer components = null;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protected override void Dispose(bool disposing)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this.textBox1 = new System.Windows.Forms.TextBox();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this.textBox2 = new System.Windows.Forms.TextBox();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this.button1 = new System.Windows.Forms.Button();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this.radioButton1 = new System.Windows.Forms.RadioButton();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this.radioButton2 = new System.Windows.Forms.RadioButton();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this.radioButton3 = new System.Windows.Forms.RadioButton();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this.radioButton4 = new System.Windows.Forms.RadioButton();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this.SuspendLayout();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this.textBox1.Location = new System.Drawing.Point(146, 62);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this.textBox1.Name = "textBox1";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this.textBox1.Size = new System.Drawing.Size(125, 27);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this.textBox1.TabIndex = 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this.textBox2.Location = new System.Drawing.Point(367, 62);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this.textBox2.Name = "textBox2";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this.textBox2.Size = new System.Drawing.Size(125, 27);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this.textBox2.TabIndex = 1;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this.button1.Location = new System.Drawing.Point(270, 206);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this.button1.Name = "button1";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this.button1.Size = new System.Drawing.Size(94, 29);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this.button1.TabIndex = 6;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this.button1.Text = "Calculate";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this.button1.UseVisualStyleBackColor = true;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this.button1.Click += new System.EventHandler(this.button1_Click);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this.radioButton1.AutoSize = true;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this.radioButton1.Location = new System.Drawing.Point(72, 133);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this.radioButton1.Name = "Addition";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this.radioButton1.Size = new System.Drawing.Size(117, 24);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this.radioButton1.TabIndex = 7;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this.radioButton1.TabStop = true;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this.radioButton1.Text = "Addition";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this.radioButton1.UseVisualStyleBackColor = true;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this.radioButton2.AutoSize = true;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this.radioButton2.Location = new System.Drawing.Point(238, 133);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this.radioButton2.Name = "Subtraction";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this.radioButton2.Size = new System.Drawing.Size(117, 24);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this.radioButton2.TabIndex = 8;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this.radioButton2.TabStop = true;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this.radioButton2.Text = "Subtraction";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this.radioButton2.UseVisualStyleBackColor = true;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this.radioButton3.AutoSize = true;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this.radioButton3.Location = new System.Drawing.Point(406, 133);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this.radioButton3.Name = "Multiplication";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this.radioButton3.Size = new System.Drawing.Size(117, 24);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this.radioButton3.TabIndex = 9;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this.radioButton3.TabStop = true;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this.radioButton3.Text = "Multiplication";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this.radioButton3.UseVisualStyleBackColor = true;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this.radioButton4.AutoSize = true;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this.radioButton4.Location = new System.Drawing.Point(560, 133);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this.radioButton4.Name = "Division";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this.radioButton4.Size = new System.Drawing.Size(117, 24);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this.radioButton4.TabIndex = 10;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this.radioButton4.TabStop = true;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this.radioButton4.Text = "Division";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this.radioButton4.UseVisualStyleBackColor = true;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this.AutoScaleDimensions = new System.Drawing.SizeF(8F, 20F);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this.ClientSize = new System.Drawing.Size(800, 450);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this.Controls.Add(this.radioButton4);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this.Controls.Add(this.radioButton3);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this.Controls.Add(this.radioButton2);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this.Controls.Add(this.radioButton1);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this.Controls.Add(this.button1);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this.Controls.Add(this.textBox2);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this.Controls.Add(this.textBox1);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this.Name = "Form1";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this.Text = "Form1";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this.Load += new System.EventHandler(this.Form1_Load);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this.PerformLayout();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#endregion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private System.Windows.Forms.TextBox textBox1;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private System.Windows.Forms.TextBox textBox2;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private System.Windows.Forms.Button button1;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private System.Windows.Forms.RadioButton radioButton1;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private System.Windows.Forms.RadioButton radioButton2;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private System.Windows.Forms.RadioButton radioButton3;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private System.Windows.Forms.RadioButton radioButton4;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Program.cs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namespace WindowsFormsApplication1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static class Program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[STAThread]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static void Main()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Application.SetHighDpiMode(HighDpiMode.SystemAware);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Application.EnableVisualStyles();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Application.SetCompatibleTextRenderingDefault(false);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Application.Run(new Form1());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Form1.cs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namespace WindowsFormsApplication2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private void pictureBox1_Click(object sender, EventArgs e)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OpenFileDialog openFileDialog1 = new OpenFileDialog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InitialDirectory = @"D:\",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Filter = "image(*.jpg) | *.jpg"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if (openFileDialog1.ShowDialog() == DialogResult.OK)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pictureBox1.SizeMode = PictureBoxSizeMode.StretchImage;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pictureBox1.Image = new Bitmap(openFileDialog1.FileName);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Form1.Designer.cs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namespace WindowsFormsApplication2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partial class Form1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protected override void Dispose(bool disposing)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private void InitializeComponent()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this.openFileDialog1 = new System.Windows.Forms.OpenFileDialog();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this.pictureBox1 = new System.Windows.Forms.PictureBox();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this.button1 = new System.Windows.Forms.Button();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((System.ComponentModel.ISupportInitialize)(this.pictureBox1)).BeginInit();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this.SuspendLayout();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   this.openFileDialog1.FileName = "openFileDialog1";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this.pictureBox1.Location = new System.Drawing.Point(59, 48);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this.pictureBox1.Name = "pictureBox1";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this.pictureBox1.Size = new System.Drawing.Size(700, 343);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this.pictureBox1.TabIndex = 0;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this.pictureBox1.TabStop = false;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this.pictureBox1.Click += new System.EventHandler(this.pictureBox1_Click);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    this.button1.Location = new System.Drawing.Point(320, 409);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this.button1.Name = "button1";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this.button1.Size = new System.Drawing.Size(94, 29);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this.button1.TabIndex = 1;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this.button1.Text = "button1";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this.button1.UseVisualStyleBackColor = true;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this.button1.Click += new System.EventHandler(this.button1_Click);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  this.AutoScaleDimensions = new System.Drawing.SizeF(8F, 20F);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this.ClientSize = new System.Drawing.Size(800, 450);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this.Controls.Add(this.button1);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this.Controls.Add(this.pictureBox1);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this.Name = "Form1";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this.Text = "Form1";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((System.ComponentModel.ISupportInitialize)(this.pictureBox1)).EndInit();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#endregion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private System.Windows.Forms.OpenFileDialog openFileDialog1;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private System.Windows.Forms.PictureBox pictureBox1;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private System.Windows.Forms.Button button1;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Program.cs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namespace WindowsFormsApplication2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static class Program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{        [STAThread]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static void Main()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Application.SetHighDpiMode(HighDpiMode.SystemAware);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Application.EnableVisualStyles();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Application.SetCompatibleTextRenderingDefault(false);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Application.Run(new Form1());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Nunit: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EmployeeManager.cs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namespace CollectionsLib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public class Employee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public int EmpId { get; set;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public string EmpName { get; set;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public double Salary { get; set;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public DateTime DOJ { get; set; }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public class EmployeeManager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private static readonly List&lt;Employee&gt; employees;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static EmployeeManager()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employees = new List&lt;Employee&gt;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new Employee { EmpId=100, EmpName="John",DOJ=DateTime.Now.AddYears(-5),Salary=30000},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new Employee { EmpId=101, EmpName="Mary",DOJ=DateTime.Now.AddYears(-2),Salary=10000},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new Employee { EmpId=102, EmpName="Steve",DOJ=DateTime.Now.AddYears(-2),Salary=10000},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new Employee { EmpId=103, EmpName="Allen",DOJ=DateTime.Now.AddYears(-7),Salary=50000},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public List&lt;Employee&gt; GetEmployees()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return employees;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public List&lt;Employee&gt; GetEmployeesWhoJoinedInPreviousYears()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return employees.FindAll(x=&gt;x.DOJ&lt;DateTime.Now);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EmployeeManagerTest.cs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using CollectionsLib;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using NUnit.Framework;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namespace UnitTestProject8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[TestFixture]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public class UnitTest1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[Test]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public void UnitUnderTest_Scenario_ExpectedOutcom()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EmployeeManager employeeManager = new EmployeeManager();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var containnull = employeeManager.GetEmployees().Contains(null);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Assert.AreEqual(containnull, false);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var l1 = employeeManager.GetEmployees();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int e100 = l1.Where(e =&gt; e.EmpId == 100).Count();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Assert.That(e100, Is.EqualTo(1));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var unique = l1.Distinct().Count();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Assert.That(unique, Is.EqualTo(l1.Count));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var ge = employeeManager.GetEmployees();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var gev = employeeManager.GetEmployeesWhoJoinedInPreviousYears();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Assert.That(ge, Is.EquivalentTo(gev));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SeasonTeller.cs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namespace SeasonsLib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public class SeasonTeller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public string DisplaySeasonBy(string monthName)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string seasonName;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if (monthName.Equals("February", StringComparison.OrdinalIgnoreCase) || monthName.Equals("March", StringComparison.OrdinalIgnoreCase))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seasonName = "Spring";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else if (monthName.Equals("April", StringComparison.OrdinalIgnoreCase) || monthName.Equals("May", StringComparison.OrdinalIgnoreCase) || monthName.Equals("June", StringComparison.OrdinalIgnoreCase))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seasonName = "Summer";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else if (monthName.Equals("July", StringComparison.OrdinalIgnoreCase) || monthName.Equals("August", StringComparison.OrdinalIgnoreCase) || monthName.Equals("September", StringComparison.OrdinalIgnoreCase))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seasonName = "Monsoon";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else if (monthName.Equals("October", StringComparison.OrdinalIgnoreCase) || monthName.Equals("November", StringComparison.OrdinalIgnoreCase))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seasonName = "Autumn";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else if (monthName.Equals("December", StringComparison.OrdinalIgnoreCase) || monthName.Equals("January", StringComparison.OrdinalIgnoreCase))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seasonName = "Winter";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return "Invalid Season";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return seasonName;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SUT.cs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using NUnit.Framework;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using SeasonsLib;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namespace UnitTestProject5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[TestFixture]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public class SUT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[Test]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[TestCaseSource(nameof(str))]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public void UnitUnderTest_Scenario_ExpectedOutcome(string a, string b)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SeasonTeller st = new SeasonTeller();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Assert.That(b, Is.EqualTo(st.DisplaySeasonBy(a)));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static object[] str =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new object[] { "February", "Spring" },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new object[] {"July","Monsoon"}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LeapYearCalculator.cs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namespace LeapYearCalculatorLib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public class LeapYearCalculator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public int IsLeapYear(int year)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int output;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if (year&lt;1753||year&gt;9999)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return -1;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if (((year % 4 == 0) &amp;&amp; (year % 100 != 0)) || (year % 400 == 0))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output = 1;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output = 0;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return output;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SUT.cs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using NUnit.Framework;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using LeapYearCalculatorLib;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namespace UnitTestProject9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[TestFixture]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public class SUT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[Test]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[TestCase(1752, -1)]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[TestCase(2000, 1)]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[TestCase(1998, 0)]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public void UnitUnderTest_Scenario_ExpectedOutcome(int year, int expectedresult)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LeapYearCalculator leapYearCalculator = new LeapYearCalculator();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int result = leapYearCalculator.IsLeapYear(year);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Assert.That(result, Is.EqualTo(expectedresult));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4)User.cs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namespace UserManagerLib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public class User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public Guid Id { get; set; 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public string FirstName { get; set; 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public string LastName { get; set; 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public string EmailId { get; set; 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public string PANCardNo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get;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set;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public string ValidatePANCardNumber(string panCard)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if (string.IsNullOrEmpty(panCard))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throw new NullReferenceException("Invalid Pan Card Number");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else if (panCard.Length != 10)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throw new FormatException("Pan Card Number Should contain only 10 characters");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return "Valid";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public void CreateUser(User user)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if (ValidatePANCardNumber(user.PANCardNo).Equals("Valid"))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//Do something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UnitTest1.cs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using NUnit.Framework;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using UserManagerLib;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namespace UnitTestProject11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[TestFixture]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public class UnitTest1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[Test]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[TestCase("1234567890")]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[TestCase("ABCDEFGHIJ")]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public void validpancard(string a)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User s = new User();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s.CreateUser(new User { PANCardNo = a });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catch (NullReferenceException e)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Assert.Fail(e.Message);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catch (FormatException e)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Assert.Fail(e.Message);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