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pPr w:leftFromText="180" w:rightFromText="180" w:vertAnchor="text" w:horzAnchor="page" w:tblpX="286" w:tblpY="-89"/>
        <w:tblW w:w="0" w:type="auto"/>
        <w:tblLook w:val="04A0" w:firstRow="1" w:lastRow="0" w:firstColumn="1" w:lastColumn="0" w:noHBand="0" w:noVBand="1"/>
      </w:tblPr>
      <w:tblGrid>
        <w:gridCol w:w="4912"/>
      </w:tblGrid>
      <w:tr w:rsidR="00CC6F83" w14:paraId="3B94E474" w14:textId="77777777" w:rsidTr="00CE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</w:tcPr>
          <w:p w14:paraId="32532A92" w14:textId="77777777" w:rsidR="00CC6F83" w:rsidRPr="00CE0099" w:rsidRDefault="00CC6F83" w:rsidP="00CC6F83">
            <w:pPr>
              <w:jc w:val="center"/>
            </w:pPr>
            <w:r w:rsidRPr="00CE0099">
              <w:rPr>
                <w:color w:val="000000" w:themeColor="text1"/>
              </w:rPr>
              <w:t>SALES ANALYSIS</w:t>
            </w:r>
          </w:p>
        </w:tc>
      </w:tr>
      <w:tr w:rsidR="00CC6F83" w14:paraId="2BEAD1E5" w14:textId="77777777" w:rsidTr="00CE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</w:tcPr>
          <w:p w14:paraId="5A0CFF92" w14:textId="78F4DA8D" w:rsidR="00CC6F83" w:rsidRDefault="00CC6F83" w:rsidP="00CC6F83">
            <w:r>
              <w:t xml:space="preserve"> Analyzing sales data based on products to understand which products are contributing to revenue and the products that need improvement.</w:t>
            </w:r>
          </w:p>
          <w:p w14:paraId="3FB55E2E" w14:textId="77777777" w:rsidR="00CC6F83" w:rsidRDefault="00CC6F83" w:rsidP="00CC6F83"/>
        </w:tc>
      </w:tr>
      <w:tr w:rsidR="00CC6F83" w14:paraId="7B4ED7DD" w14:textId="77777777" w:rsidTr="00CE0099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</w:tcPr>
          <w:p w14:paraId="6A830718" w14:textId="77777777" w:rsidR="00CC6F83" w:rsidRDefault="00CC6F83" w:rsidP="00CC6F83">
            <w:r>
              <w:t>High and low sales performance based on region, country, continent, state or city to identify trends based on regions.</w:t>
            </w:r>
          </w:p>
          <w:p w14:paraId="3FB419CE" w14:textId="77777777" w:rsidR="00CC6F83" w:rsidRDefault="00CC6F83" w:rsidP="00CC6F83"/>
        </w:tc>
      </w:tr>
      <w:tr w:rsidR="00CC6F83" w14:paraId="3F0803FC" w14:textId="77777777" w:rsidTr="00CE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</w:tcPr>
          <w:p w14:paraId="1ABC25EF" w14:textId="77777777" w:rsidR="00CC6F83" w:rsidRDefault="00CC6F83" w:rsidP="00CC6F83">
            <w:r>
              <w:t>Sales data analysis based on time period (day wise, weekly, monthly, yearly) to identify how sales changed over time</w:t>
            </w:r>
          </w:p>
        </w:tc>
      </w:tr>
      <w:tr w:rsidR="00CC6F83" w14:paraId="19DD95D9" w14:textId="77777777" w:rsidTr="00CE0099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</w:tcPr>
          <w:p w14:paraId="268A11E7" w14:textId="1A46F7AB" w:rsidR="00CC6F83" w:rsidRDefault="00E23A0F" w:rsidP="00E23A0F">
            <w:r>
              <w:t>Top sales performance based on average of selling products.</w:t>
            </w:r>
          </w:p>
        </w:tc>
      </w:tr>
      <w:tr w:rsidR="00CC6F83" w14:paraId="53CCAB0A" w14:textId="77777777" w:rsidTr="00CE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</w:tcPr>
          <w:p w14:paraId="64CA71E2" w14:textId="77777777" w:rsidR="00CC6F83" w:rsidRDefault="00CC6F83" w:rsidP="00CC6F83">
            <w:r>
              <w:t>Sales analysis based on profit margin leads to identify low margin and high margin to get the products with high profitability</w:t>
            </w:r>
          </w:p>
          <w:p w14:paraId="457FD2F4" w14:textId="77777777" w:rsidR="00CC6F83" w:rsidRDefault="00CC6F83" w:rsidP="00CC6F83"/>
        </w:tc>
      </w:tr>
    </w:tbl>
    <w:tbl>
      <w:tblPr>
        <w:tblStyle w:val="GridTable4-Accent6"/>
        <w:tblpPr w:leftFromText="180" w:rightFromText="180" w:vertAnchor="page" w:horzAnchor="page" w:tblpX="5326" w:tblpY="1351"/>
        <w:tblW w:w="0" w:type="auto"/>
        <w:tblLook w:val="04A0" w:firstRow="1" w:lastRow="0" w:firstColumn="1" w:lastColumn="0" w:noHBand="0" w:noVBand="1"/>
      </w:tblPr>
      <w:tblGrid>
        <w:gridCol w:w="4444"/>
      </w:tblGrid>
      <w:tr w:rsidR="00EF4370" w14:paraId="5143F8B8" w14:textId="77777777" w:rsidTr="00CE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48D5E877" w14:textId="25025328" w:rsidR="00EF4370" w:rsidRPr="00D33479" w:rsidRDefault="00EF4370" w:rsidP="00EF4370">
            <w:pPr>
              <w:jc w:val="center"/>
              <w:rPr>
                <w:b w:val="0"/>
                <w:bCs w:val="0"/>
              </w:rPr>
            </w:pPr>
            <w:r w:rsidRPr="00CE0099">
              <w:rPr>
                <w:color w:val="000000" w:themeColor="text1"/>
              </w:rPr>
              <w:t>PRODUCT ANALYSIS</w:t>
            </w:r>
          </w:p>
        </w:tc>
      </w:tr>
      <w:tr w:rsidR="00EF4370" w14:paraId="7C14ED99" w14:textId="77777777" w:rsidTr="00CE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37A97C5E" w14:textId="72CDA3A6" w:rsidR="00EF4370" w:rsidRDefault="00EF4370" w:rsidP="00EF4370">
            <w:r>
              <w:t>Sales performance analysis based on product type, category to identify top selling product and calculate total sales, average sales per product, sales growth over time.</w:t>
            </w:r>
          </w:p>
        </w:tc>
      </w:tr>
      <w:tr w:rsidR="00EF4370" w14:paraId="7E4BC4A8" w14:textId="77777777" w:rsidTr="00CE0099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49EC036A" w14:textId="77777777" w:rsidR="00EF4370" w:rsidRDefault="00EF4370" w:rsidP="00EF4370">
            <w:r>
              <w:t>Identify the least running products to change product behavior and for further improvement.</w:t>
            </w:r>
          </w:p>
        </w:tc>
      </w:tr>
      <w:tr w:rsidR="00EF4370" w14:paraId="78E42054" w14:textId="77777777" w:rsidTr="00CE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3BC4685A" w14:textId="77777777" w:rsidR="00EF4370" w:rsidRDefault="00EF4370" w:rsidP="00EF4370">
            <w:r>
              <w:t>Analyzing products based on store location like office code, city, country, state.</w:t>
            </w:r>
          </w:p>
        </w:tc>
      </w:tr>
      <w:tr w:rsidR="00EF4370" w14:paraId="774C98F7" w14:textId="77777777" w:rsidTr="00CE0099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62B93C56" w14:textId="77777777" w:rsidR="00EF4370" w:rsidRDefault="00EF4370" w:rsidP="00EF4370">
            <w:r>
              <w:t>Product analysis based on customer feedback, reviews for product improvement, new product development.</w:t>
            </w:r>
          </w:p>
        </w:tc>
      </w:tr>
      <w:tr w:rsidR="00EF4370" w14:paraId="041B6056" w14:textId="77777777" w:rsidTr="00CE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509520E2" w14:textId="77777777" w:rsidR="00EF4370" w:rsidRDefault="00EF4370" w:rsidP="00EF4370">
            <w:r>
              <w:t>Inventory analysis- checking products on high demand whether they are available or out of stock etc.</w:t>
            </w:r>
          </w:p>
        </w:tc>
      </w:tr>
    </w:tbl>
    <w:tbl>
      <w:tblPr>
        <w:tblStyle w:val="GridTable4-Accent6"/>
        <w:tblpPr w:leftFromText="180" w:rightFromText="180" w:vertAnchor="text" w:horzAnchor="page" w:tblpX="10246" w:tblpY="-89"/>
        <w:tblW w:w="0" w:type="auto"/>
        <w:tblLook w:val="04A0" w:firstRow="1" w:lastRow="0" w:firstColumn="1" w:lastColumn="0" w:noHBand="0" w:noVBand="1"/>
      </w:tblPr>
      <w:tblGrid>
        <w:gridCol w:w="4826"/>
      </w:tblGrid>
      <w:tr w:rsidR="00CE0099" w14:paraId="4EC098A4" w14:textId="77777777" w:rsidTr="00CE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0A9344BC" w14:textId="77777777" w:rsidR="00CE0099" w:rsidRPr="00D33479" w:rsidRDefault="00CE0099" w:rsidP="00CE0099">
            <w:pPr>
              <w:jc w:val="center"/>
              <w:rPr>
                <w:b w:val="0"/>
                <w:bCs w:val="0"/>
              </w:rPr>
            </w:pPr>
            <w:r w:rsidRPr="00CE0099">
              <w:rPr>
                <w:color w:val="000000" w:themeColor="text1"/>
              </w:rPr>
              <w:t>CUSTOMER ANALYSIS</w:t>
            </w:r>
          </w:p>
        </w:tc>
      </w:tr>
      <w:tr w:rsidR="00CE0099" w14:paraId="76BCA43A" w14:textId="77777777" w:rsidTr="00CE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4DACBC32" w14:textId="77777777" w:rsidR="00CE0099" w:rsidRDefault="00CE0099" w:rsidP="00CE0099">
            <w:r>
              <w:t xml:space="preserve">    Demographic analysis based on customer preferences, customer’s income, education, location of customers.</w:t>
            </w:r>
          </w:p>
        </w:tc>
      </w:tr>
      <w:tr w:rsidR="00CE0099" w14:paraId="01984C69" w14:textId="77777777" w:rsidTr="00CE0099">
        <w:trPr>
          <w:trHeight w:val="1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3DF52BA6" w14:textId="77777777" w:rsidR="00CE0099" w:rsidRDefault="00CE0099" w:rsidP="00CE0099">
            <w:r>
              <w:t>Customer behavior analysis based on customer loyalty, average money spent per transaction, purchase frequency.</w:t>
            </w:r>
          </w:p>
        </w:tc>
      </w:tr>
      <w:tr w:rsidR="00CE0099" w14:paraId="111B8A84" w14:textId="77777777" w:rsidTr="00CE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4AB80819" w14:textId="77777777" w:rsidR="00CE0099" w:rsidRDefault="00CE0099" w:rsidP="00CE0099">
            <w:r>
              <w:t>Customer relationship with particular brands, areas of improvement based on any bad experiences.</w:t>
            </w:r>
          </w:p>
        </w:tc>
      </w:tr>
      <w:tr w:rsidR="00CE0099" w14:paraId="039BC065" w14:textId="77777777" w:rsidTr="00CE0099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689DAA50" w14:textId="77777777" w:rsidR="00CE0099" w:rsidRDefault="00CE0099" w:rsidP="00CE0099">
            <w:r>
              <w:t>Customer attitude towards trends, pricing, products and shopping experience.</w:t>
            </w:r>
          </w:p>
        </w:tc>
      </w:tr>
    </w:tbl>
    <w:tbl>
      <w:tblPr>
        <w:tblStyle w:val="GridTable4-Accent6"/>
        <w:tblpPr w:leftFromText="180" w:rightFromText="180" w:vertAnchor="text" w:horzAnchor="page" w:tblpX="15406" w:tblpY="-89"/>
        <w:tblW w:w="4662" w:type="dxa"/>
        <w:tblLook w:val="04A0" w:firstRow="1" w:lastRow="0" w:firstColumn="1" w:lastColumn="0" w:noHBand="0" w:noVBand="1"/>
      </w:tblPr>
      <w:tblGrid>
        <w:gridCol w:w="4662"/>
      </w:tblGrid>
      <w:tr w:rsidR="00CE0099" w14:paraId="365BBB92" w14:textId="77777777" w:rsidTr="00CE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</w:tcPr>
          <w:p w14:paraId="050F4877" w14:textId="77777777" w:rsidR="00CE0099" w:rsidRPr="00D33479" w:rsidRDefault="00CE0099" w:rsidP="00CE0099">
            <w:pPr>
              <w:jc w:val="center"/>
              <w:rPr>
                <w:b w:val="0"/>
                <w:bCs w:val="0"/>
              </w:rPr>
            </w:pPr>
            <w:r w:rsidRPr="00CE0099">
              <w:rPr>
                <w:color w:val="000000" w:themeColor="text1"/>
              </w:rPr>
              <w:t>DEMOGRAPHIC ANALYSIS</w:t>
            </w:r>
          </w:p>
        </w:tc>
      </w:tr>
      <w:tr w:rsidR="00CE0099" w14:paraId="0B34E623" w14:textId="77777777" w:rsidTr="00CE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</w:tcPr>
          <w:p w14:paraId="7837AEAC" w14:textId="77777777" w:rsidR="00CE0099" w:rsidRDefault="00CE0099" w:rsidP="00CE0099">
            <w:r>
              <w:t>Analysis based on customer’s age which age group are contributing to the sales of maximum products.</w:t>
            </w:r>
          </w:p>
        </w:tc>
      </w:tr>
      <w:tr w:rsidR="00CE0099" w14:paraId="0F8821B7" w14:textId="77777777" w:rsidTr="00CE0099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</w:tcPr>
          <w:p w14:paraId="076D84B1" w14:textId="77777777" w:rsidR="00CE0099" w:rsidRDefault="00CE0099" w:rsidP="00CE0099">
            <w:r>
              <w:t>Customer’s gender whether they are male or female or other and their purchase history respectively</w:t>
            </w:r>
          </w:p>
        </w:tc>
      </w:tr>
      <w:tr w:rsidR="00CE0099" w14:paraId="41BCD0B9" w14:textId="77777777" w:rsidTr="00CE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</w:tcPr>
          <w:p w14:paraId="748231C9" w14:textId="77777777" w:rsidR="00CE0099" w:rsidRDefault="00CE0099" w:rsidP="00CE0099">
            <w:r>
              <w:t>Analysis of sales of products based on customer’s occupation that is student, professional, retired etc.</w:t>
            </w:r>
          </w:p>
        </w:tc>
      </w:tr>
      <w:tr w:rsidR="00CE0099" w14:paraId="32254CC1" w14:textId="77777777" w:rsidTr="00CE0099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</w:tcPr>
          <w:p w14:paraId="03A027D8" w14:textId="77777777" w:rsidR="00CE0099" w:rsidRDefault="00CE0099" w:rsidP="00CE0099">
            <w:r>
              <w:t>Demographic analysis based on marital status of customer like single, married etc.</w:t>
            </w:r>
          </w:p>
        </w:tc>
      </w:tr>
      <w:tr w:rsidR="00CE0099" w14:paraId="49A757D0" w14:textId="77777777" w:rsidTr="00CE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</w:tcPr>
          <w:p w14:paraId="5BFE664C" w14:textId="77777777" w:rsidR="00CE0099" w:rsidRDefault="00CE0099" w:rsidP="00CE0099">
            <w:r>
              <w:t>Based on customer’s location which city or region they belong to and their country, continent.</w:t>
            </w:r>
          </w:p>
        </w:tc>
      </w:tr>
    </w:tbl>
    <w:p w14:paraId="0BC7D85B" w14:textId="15317E95" w:rsidR="00CC6F83" w:rsidRDefault="008E6629" w:rsidP="00CC6F8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1E49C" wp14:editId="4D915DC7">
                <wp:simplePos x="0" y="0"/>
                <wp:positionH relativeFrom="column">
                  <wp:posOffset>2324100</wp:posOffset>
                </wp:positionH>
                <wp:positionV relativeFrom="paragraph">
                  <wp:posOffset>-695325</wp:posOffset>
                </wp:positionV>
                <wp:extent cx="5191125" cy="523875"/>
                <wp:effectExtent l="0" t="0" r="28575" b="28575"/>
                <wp:wrapNone/>
                <wp:docPr id="9722675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06701" w14:textId="2D16F441" w:rsidR="008E6629" w:rsidRPr="008E6629" w:rsidRDefault="008E6629" w:rsidP="008E662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E662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D1E4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3pt;margin-top:-54.75pt;width:408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fYjOAIAAHw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" fillcolor="white [3201]" strokeweight=".5pt">
                <v:textbox>
                  <w:txbxContent>
                    <w:p w14:paraId="61706701" w14:textId="2D16F441" w:rsidR="008E6629" w:rsidRPr="008E6629" w:rsidRDefault="008E6629" w:rsidP="008E662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E6629">
                        <w:rPr>
                          <w:b/>
                          <w:bCs/>
                          <w:sz w:val="40"/>
                          <w:szCs w:val="40"/>
                        </w:rPr>
                        <w:t>RETAIL</w:t>
                      </w:r>
                    </w:p>
                  </w:txbxContent>
                </v:textbox>
              </v:shape>
            </w:pict>
          </mc:Fallback>
        </mc:AlternateContent>
      </w:r>
      <w:r w:rsidR="00CC6F83">
        <w:t xml:space="preserve">      </w:t>
      </w:r>
    </w:p>
    <w:p w14:paraId="1ED8477A" w14:textId="61D03681" w:rsidR="00CC6F83" w:rsidRDefault="00CC6F83" w:rsidP="00CC6F83">
      <w:pPr>
        <w:ind w:firstLine="720"/>
      </w:pPr>
    </w:p>
    <w:p w14:paraId="09B636D5" w14:textId="4906A442" w:rsidR="00CC6F83" w:rsidRDefault="00CC6F83" w:rsidP="00CC6F83">
      <w:pPr>
        <w:ind w:firstLine="720"/>
      </w:pPr>
    </w:p>
    <w:p w14:paraId="329659EE" w14:textId="4CFBE1CA" w:rsidR="00CC6F83" w:rsidRDefault="00F70780" w:rsidP="00CC6F83">
      <w:pPr>
        <w:ind w:firstLine="720"/>
      </w:pPr>
      <w:r>
        <w:br w:type="textWrapping" w:clear="all"/>
      </w:r>
    </w:p>
    <w:p w14:paraId="545B23E6" w14:textId="77777777" w:rsidR="00CC6F83" w:rsidRDefault="00CC6F83" w:rsidP="00CC6F83">
      <w:pPr>
        <w:ind w:firstLine="720"/>
      </w:pPr>
      <w:r>
        <w:t xml:space="preserve"> </w:t>
      </w:r>
    </w:p>
    <w:p w14:paraId="7FE436E5" w14:textId="41397570" w:rsidR="00CC6F83" w:rsidRDefault="00CC6F83" w:rsidP="00CC6F83">
      <w:pPr>
        <w:ind w:firstLine="720"/>
      </w:pPr>
      <w:r>
        <w:t xml:space="preserve">            </w:t>
      </w:r>
    </w:p>
    <w:p w14:paraId="4BA3C28E" w14:textId="3ED8027C" w:rsidR="00117E85" w:rsidRDefault="00CC6F83" w:rsidP="002930D3">
      <w:r>
        <w:br w:type="textWrapping" w:clear="all"/>
      </w:r>
    </w:p>
    <w:p w14:paraId="0F874D68" w14:textId="77777777" w:rsidR="002930D3" w:rsidRDefault="00437B7E">
      <w:r>
        <w:t xml:space="preserve">                  </w:t>
      </w:r>
    </w:p>
    <w:p w14:paraId="2F646E5B" w14:textId="77777777" w:rsidR="002930D3" w:rsidRDefault="002930D3"/>
    <w:p w14:paraId="4EC838EB" w14:textId="77777777" w:rsidR="002930D3" w:rsidRDefault="002930D3"/>
    <w:p w14:paraId="10F9612C" w14:textId="77777777" w:rsidR="002930D3" w:rsidRDefault="002930D3"/>
    <w:p w14:paraId="2189BC0E" w14:textId="77777777" w:rsidR="002930D3" w:rsidRDefault="002930D3"/>
    <w:p w14:paraId="6AEEDBA7" w14:textId="77777777" w:rsidR="002930D3" w:rsidRDefault="002930D3"/>
    <w:p w14:paraId="4F6BDA23" w14:textId="77777777" w:rsidR="002930D3" w:rsidRDefault="002930D3"/>
    <w:p w14:paraId="42D39086" w14:textId="77777777" w:rsidR="002930D3" w:rsidRDefault="002930D3"/>
    <w:p w14:paraId="73448112" w14:textId="77777777" w:rsidR="002930D3" w:rsidRDefault="002930D3"/>
    <w:p w14:paraId="16C543FB" w14:textId="77777777" w:rsidR="002930D3" w:rsidRDefault="002930D3"/>
    <w:p w14:paraId="7685DA77" w14:textId="77777777" w:rsidR="002930D3" w:rsidRDefault="002930D3"/>
    <w:p w14:paraId="1040DBC4" w14:textId="77777777" w:rsidR="002930D3" w:rsidRDefault="002930D3"/>
    <w:p w14:paraId="4373EDD6" w14:textId="77777777" w:rsidR="002930D3" w:rsidRDefault="002930D3"/>
    <w:p w14:paraId="0645E36E" w14:textId="77777777" w:rsidR="002930D3" w:rsidRDefault="002930D3"/>
    <w:p w14:paraId="2E7AED97" w14:textId="77777777" w:rsidR="002930D3" w:rsidRDefault="002930D3"/>
    <w:p w14:paraId="4C36D5C3" w14:textId="77777777" w:rsidR="002930D3" w:rsidRDefault="002930D3"/>
    <w:p w14:paraId="734A6453" w14:textId="77777777" w:rsidR="002930D3" w:rsidRDefault="002930D3"/>
    <w:p w14:paraId="4324179F" w14:textId="77777777" w:rsidR="002930D3" w:rsidRDefault="002930D3"/>
    <w:p w14:paraId="6EC929DD" w14:textId="77777777" w:rsidR="002930D3" w:rsidRDefault="002930D3"/>
    <w:p w14:paraId="68CFCCA3" w14:textId="77777777" w:rsidR="002930D3" w:rsidRDefault="002930D3"/>
    <w:p w14:paraId="162318CD" w14:textId="77777777" w:rsidR="002930D3" w:rsidRDefault="002930D3" w:rsidP="002930D3"/>
    <w:p w14:paraId="07EA35A0" w14:textId="5B7B26DF" w:rsidR="00BA62B5" w:rsidRDefault="00437B7E">
      <w:r>
        <w:t xml:space="preserve">                                                                                            </w:t>
      </w:r>
    </w:p>
    <w:sectPr w:rsidR="00BA62B5" w:rsidSect="00EF4370">
      <w:pgSz w:w="31678" w:h="16727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CDE5" w14:textId="77777777" w:rsidR="00F37BC7" w:rsidRDefault="00F37BC7" w:rsidP="008E6629">
      <w:pPr>
        <w:spacing w:after="0" w:line="240" w:lineRule="auto"/>
      </w:pPr>
      <w:r>
        <w:separator/>
      </w:r>
    </w:p>
  </w:endnote>
  <w:endnote w:type="continuationSeparator" w:id="0">
    <w:p w14:paraId="06F70995" w14:textId="77777777" w:rsidR="00F37BC7" w:rsidRDefault="00F37BC7" w:rsidP="008E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69DCD" w14:textId="77777777" w:rsidR="00F37BC7" w:rsidRDefault="00F37BC7" w:rsidP="008E6629">
      <w:pPr>
        <w:spacing w:after="0" w:line="240" w:lineRule="auto"/>
      </w:pPr>
      <w:r>
        <w:separator/>
      </w:r>
    </w:p>
  </w:footnote>
  <w:footnote w:type="continuationSeparator" w:id="0">
    <w:p w14:paraId="0B4D1788" w14:textId="77777777" w:rsidR="00F37BC7" w:rsidRDefault="00F37BC7" w:rsidP="008E6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0C"/>
    <w:rsid w:val="00002B03"/>
    <w:rsid w:val="00004018"/>
    <w:rsid w:val="00117E85"/>
    <w:rsid w:val="0017140C"/>
    <w:rsid w:val="002930D3"/>
    <w:rsid w:val="003D3369"/>
    <w:rsid w:val="00402230"/>
    <w:rsid w:val="00437B7E"/>
    <w:rsid w:val="0057100E"/>
    <w:rsid w:val="006F3AF4"/>
    <w:rsid w:val="007D7FCF"/>
    <w:rsid w:val="0087011E"/>
    <w:rsid w:val="008E6629"/>
    <w:rsid w:val="00AC486B"/>
    <w:rsid w:val="00AC74DD"/>
    <w:rsid w:val="00AD60A2"/>
    <w:rsid w:val="00B61BB4"/>
    <w:rsid w:val="00BA62B5"/>
    <w:rsid w:val="00C07E55"/>
    <w:rsid w:val="00CC6F83"/>
    <w:rsid w:val="00CE0099"/>
    <w:rsid w:val="00D33479"/>
    <w:rsid w:val="00D55453"/>
    <w:rsid w:val="00E23A0F"/>
    <w:rsid w:val="00E82E27"/>
    <w:rsid w:val="00E975A3"/>
    <w:rsid w:val="00EB0400"/>
    <w:rsid w:val="00EE1303"/>
    <w:rsid w:val="00EF4370"/>
    <w:rsid w:val="00F01C35"/>
    <w:rsid w:val="00F37BC7"/>
    <w:rsid w:val="00F7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A6BD"/>
  <w15:chartTrackingRefBased/>
  <w15:docId w15:val="{F8FA04A3-DCA6-4251-B000-5196C0F0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437B7E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293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930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930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930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E00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CE009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E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29"/>
  </w:style>
  <w:style w:type="paragraph" w:styleId="Footer">
    <w:name w:val="footer"/>
    <w:basedOn w:val="Normal"/>
    <w:link w:val="FooterChar"/>
    <w:uiPriority w:val="99"/>
    <w:unhideWhenUsed/>
    <w:rsid w:val="008E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swara Deepthi</dc:creator>
  <cp:keywords/>
  <dc:description/>
  <cp:lastModifiedBy>Sai swara Deepthi</cp:lastModifiedBy>
  <cp:revision>6</cp:revision>
  <dcterms:created xsi:type="dcterms:W3CDTF">2023-07-27T05:02:00Z</dcterms:created>
  <dcterms:modified xsi:type="dcterms:W3CDTF">2023-07-29T07:05:00Z</dcterms:modified>
</cp:coreProperties>
</file>