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829" w:rsidRDefault="00F07BF6">
      <w:pPr>
        <w:spacing w:before="1400" w:after="100"/>
        <w:jc w:val="center"/>
      </w:pPr>
      <w:r>
        <w:rPr>
          <w:b/>
          <w:bCs/>
          <w:color w:val="1F3B57"/>
          <w:spacing w:val="20"/>
          <w:sz w:val="30"/>
          <w:szCs w:val="30"/>
        </w:rPr>
        <w:t>SAI INFOSYS</w:t>
      </w:r>
    </w:p>
    <w:p w:rsidR="00B16829" w:rsidRDefault="00F07BF6">
      <w:pPr>
        <w:spacing w:after="1000"/>
        <w:jc w:val="center"/>
      </w:pPr>
      <w:r>
        <w:rPr>
          <w:i/>
          <w:iCs/>
          <w:color w:val="595959"/>
        </w:rPr>
        <w:t>Software Development &amp; IT Solutions</w:t>
      </w:r>
    </w:p>
    <w:p w:rsidR="00B16829" w:rsidRDefault="00F07BF6">
      <w:pPr>
        <w:spacing w:before="800" w:after="200"/>
        <w:jc w:val="center"/>
      </w:pPr>
      <w:r>
        <w:rPr>
          <w:b/>
          <w:bCs/>
          <w:color w:val="1F3B57"/>
          <w:sz w:val="56"/>
          <w:szCs w:val="56"/>
        </w:rPr>
        <w:t>Hospital Management</w:t>
      </w:r>
    </w:p>
    <w:p w:rsidR="00B16829" w:rsidRDefault="00F07BF6">
      <w:pPr>
        <w:spacing w:after="400"/>
        <w:jc w:val="center"/>
      </w:pPr>
      <w:r>
        <w:rPr>
          <w:b/>
          <w:bCs/>
          <w:color w:val="1F3B57"/>
          <w:sz w:val="56"/>
          <w:szCs w:val="56"/>
        </w:rPr>
        <w:t>Reporting System</w:t>
      </w:r>
    </w:p>
    <w:p w:rsidR="00B16829" w:rsidRDefault="00F07BF6">
      <w:pPr>
        <w:spacing w:after="1600"/>
        <w:jc w:val="center"/>
      </w:pPr>
      <w:r>
        <w:rPr>
          <w:i/>
          <w:iCs/>
          <w:color w:val="595959"/>
          <w:sz w:val="26"/>
          <w:szCs w:val="26"/>
        </w:rPr>
        <w:t>Project Documentation &amp; Module Overview</w:t>
      </w:r>
    </w:p>
    <w:p w:rsidR="00B16829" w:rsidRDefault="00F07BF6">
      <w:pPr>
        <w:jc w:val="center"/>
      </w:pPr>
      <w:r>
        <w:rPr>
          <w:color w:val="595959"/>
        </w:rPr>
        <w:t>Prepared for Hospital Management — Finance &amp; Accounting Portal</w:t>
      </w:r>
    </w:p>
    <w:p w:rsidR="00B16829" w:rsidRDefault="00F07BF6">
      <w:pPr>
        <w:pBdr>
          <w:top w:val="single" w:sz="4" w:space="8" w:color="BFBFBF"/>
        </w:pBdr>
        <w:spacing w:before="2000"/>
        <w:jc w:val="center"/>
      </w:pPr>
      <w:r>
        <w:rPr>
          <w:sz w:val="4"/>
          <w:szCs w:val="4"/>
        </w:rPr>
        <w:t xml:space="preserve"> </w:t>
      </w:r>
    </w:p>
    <w:p w:rsidR="00B16829" w:rsidRPr="00F7344E" w:rsidRDefault="00F07BF6">
      <w:pPr>
        <w:spacing w:before="200" w:after="40"/>
        <w:jc w:val="center"/>
        <w:rPr>
          <w:sz w:val="24"/>
        </w:rPr>
      </w:pPr>
      <w:r w:rsidRPr="00F7344E">
        <w:rPr>
          <w:b/>
          <w:bCs/>
          <w:color w:val="1F3B57"/>
          <w:sz w:val="28"/>
          <w:szCs w:val="22"/>
        </w:rPr>
        <w:t>Sai Infosys</w:t>
      </w:r>
    </w:p>
    <w:p w:rsidR="00B16829" w:rsidRPr="00F7344E" w:rsidRDefault="00F07BF6">
      <w:pPr>
        <w:spacing w:after="40"/>
        <w:jc w:val="center"/>
        <w:rPr>
          <w:sz w:val="24"/>
        </w:rPr>
      </w:pPr>
      <w:r w:rsidRPr="00F7344E">
        <w:rPr>
          <w:color w:val="595959"/>
          <w:sz w:val="22"/>
          <w:szCs w:val="18"/>
        </w:rPr>
        <w:t>Software Development &amp; IT Solutions</w:t>
      </w:r>
    </w:p>
    <w:p w:rsidR="00B16829" w:rsidRPr="00F7344E" w:rsidRDefault="00B16829">
      <w:pPr>
        <w:spacing w:after="40"/>
        <w:jc w:val="center"/>
        <w:rPr>
          <w:sz w:val="24"/>
        </w:rPr>
      </w:pPr>
      <w:hyperlink r:id="rId7" w:history="1">
        <w:r w:rsidR="00F07BF6" w:rsidRPr="00F7344E">
          <w:rPr>
            <w:color w:val="1155CC"/>
            <w:sz w:val="22"/>
            <w:szCs w:val="18"/>
            <w:u w:val="single"/>
          </w:rPr>
          <w:t>saiinfosysofficial@gmail.com</w:t>
        </w:r>
      </w:hyperlink>
    </w:p>
    <w:p w:rsidR="00B16829" w:rsidRPr="00F7344E" w:rsidRDefault="00B16829">
      <w:pPr>
        <w:jc w:val="center"/>
        <w:rPr>
          <w:sz w:val="24"/>
        </w:rPr>
      </w:pPr>
      <w:hyperlink r:id="rId8" w:history="1">
        <w:r w:rsidR="00F07BF6" w:rsidRPr="00F7344E">
          <w:rPr>
            <w:color w:val="1155CC"/>
            <w:sz w:val="22"/>
            <w:szCs w:val="18"/>
            <w:u w:val="single"/>
          </w:rPr>
          <w:t>+91 87781 84408</w:t>
        </w:r>
      </w:hyperlink>
    </w:p>
    <w:p w:rsidR="00B16829" w:rsidRDefault="00F07BF6">
      <w:r>
        <w:br w:type="page"/>
      </w:r>
    </w:p>
    <w:p w:rsidR="00B16829" w:rsidRPr="00F7344E" w:rsidRDefault="00F07BF6">
      <w:pPr>
        <w:pStyle w:val="Heading1"/>
        <w:pBdr>
          <w:bottom w:val="single" w:sz="6" w:space="4" w:color="1F3B57"/>
        </w:pBdr>
        <w:spacing w:before="400" w:after="200"/>
        <w:rPr>
          <w:sz w:val="36"/>
        </w:rPr>
      </w:pPr>
      <w:r w:rsidRPr="00F7344E">
        <w:rPr>
          <w:b/>
          <w:bCs/>
          <w:color w:val="1F3B57"/>
          <w:szCs w:val="30"/>
        </w:rPr>
        <w:lastRenderedPageBreak/>
        <w:t>Overview</w:t>
      </w:r>
    </w:p>
    <w:p w:rsidR="00B16829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The hospital is currently using an existing Hospital Management Software for daily operations and billing activities acr</w:t>
      </w:r>
      <w:r w:rsidRPr="00F7344E">
        <w:rPr>
          <w:color w:val="262626"/>
          <w:sz w:val="24"/>
          <w:szCs w:val="22"/>
        </w:rPr>
        <w:t>oss various departments.</w:t>
      </w:r>
    </w:p>
    <w:p w:rsidR="00B16829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Our solution will provide a centralized reporting system that helps management view and analyze billing and revenue information through easy-to-use reports and dashboards.</w:t>
      </w:r>
    </w:p>
    <w:p w:rsidR="00B16829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The application will collect billing information from the e</w:t>
      </w:r>
      <w:r w:rsidRPr="00F7344E">
        <w:rPr>
          <w:color w:val="262626"/>
          <w:sz w:val="24"/>
          <w:szCs w:val="22"/>
        </w:rPr>
        <w:t>xisting hospital system and generate meaningful reports for management decision-making.</w:t>
      </w:r>
    </w:p>
    <w:p w:rsidR="00B16829" w:rsidRPr="00F7344E" w:rsidRDefault="00F07BF6">
      <w:pPr>
        <w:pStyle w:val="Heading1"/>
        <w:pBdr>
          <w:bottom w:val="single" w:sz="6" w:space="4" w:color="1F3B57"/>
        </w:pBdr>
        <w:spacing w:before="400" w:after="200"/>
        <w:rPr>
          <w:sz w:val="36"/>
        </w:rPr>
      </w:pPr>
      <w:r w:rsidRPr="00F7344E">
        <w:rPr>
          <w:b/>
          <w:bCs/>
          <w:color w:val="1F3B57"/>
          <w:szCs w:val="30"/>
        </w:rPr>
        <w:t>Proposed Modules</w:t>
      </w:r>
    </w:p>
    <w:p w:rsidR="00B16829" w:rsidRPr="00F7344E" w:rsidRDefault="00F07BF6">
      <w:pPr>
        <w:spacing w:before="200" w:after="120"/>
        <w:rPr>
          <w:sz w:val="22"/>
        </w:rPr>
      </w:pPr>
      <w:r w:rsidRPr="00F7344E">
        <w:rPr>
          <w:b/>
          <w:bCs/>
          <w:color w:val="1F3B57"/>
          <w:sz w:val="24"/>
          <w:szCs w:val="23"/>
        </w:rPr>
        <w:t>1. Customer Wise Report</w:t>
      </w:r>
    </w:p>
    <w:p w:rsidR="00B16829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This report provides complete billing information for individual patients/customers.</w:t>
      </w:r>
    </w:p>
    <w:p w:rsidR="00B16829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Management can view: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Customer billing history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Department-wise visits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Total billed amount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Payment status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Outstanding balances</w:t>
      </w:r>
    </w:p>
    <w:p w:rsidR="00F7344E" w:rsidRDefault="00F7344E" w:rsidP="00F7344E">
      <w:pPr>
        <w:spacing w:after="60"/>
        <w:rPr>
          <w:sz w:val="22"/>
        </w:rPr>
      </w:pPr>
    </w:p>
    <w:p w:rsidR="00F7344E" w:rsidRPr="00F7344E" w:rsidRDefault="00F7344E" w:rsidP="00F7344E">
      <w:pPr>
        <w:spacing w:before="100" w:after="300"/>
        <w:jc w:val="center"/>
        <w:rPr>
          <w:b/>
          <w:sz w:val="24"/>
        </w:rPr>
      </w:pPr>
      <w:r w:rsidRPr="00F7344E">
        <w:rPr>
          <w:b/>
          <w:i/>
          <w:iCs/>
          <w:color w:val="595959"/>
          <w:szCs w:val="18"/>
        </w:rPr>
        <w:t>Screenshot: Customer Wise Report</w:t>
      </w:r>
    </w:p>
    <w:p w:rsidR="00F7344E" w:rsidRDefault="00F7344E" w:rsidP="00F7344E">
      <w:pPr>
        <w:spacing w:after="60"/>
      </w:pPr>
    </w:p>
    <w:p w:rsidR="00B16829" w:rsidRDefault="00F07BF6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50" w:after="60"/>
        <w:jc w:val="center"/>
      </w:pPr>
      <w:r>
        <w:rPr>
          <w:noProof/>
        </w:rPr>
        <w:drawing>
          <wp:inline distT="0" distB="0" distL="0" distR="0">
            <wp:extent cx="5848350" cy="3095625"/>
            <wp:effectExtent l="1905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09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4E" w:rsidRDefault="00F7344E">
      <w:pPr>
        <w:spacing w:before="100" w:after="300"/>
        <w:jc w:val="center"/>
      </w:pPr>
    </w:p>
    <w:p w:rsidR="00B16829" w:rsidRPr="00F7344E" w:rsidRDefault="00F07BF6">
      <w:pPr>
        <w:spacing w:before="200" w:after="120"/>
        <w:rPr>
          <w:sz w:val="22"/>
        </w:rPr>
      </w:pPr>
      <w:r w:rsidRPr="00F7344E">
        <w:rPr>
          <w:b/>
          <w:bCs/>
          <w:color w:val="1F3B57"/>
          <w:sz w:val="24"/>
          <w:szCs w:val="23"/>
        </w:rPr>
        <w:t>2. Department Wise Report</w:t>
      </w:r>
    </w:p>
    <w:p w:rsidR="00B16829" w:rsidRPr="00F7344E" w:rsidRDefault="00F07BF6">
      <w:pPr>
        <w:spacing w:after="120"/>
        <w:rPr>
          <w:color w:val="262626"/>
          <w:sz w:val="24"/>
          <w:szCs w:val="22"/>
        </w:rPr>
      </w:pPr>
      <w:r w:rsidRPr="00F7344E">
        <w:rPr>
          <w:color w:val="262626"/>
          <w:sz w:val="24"/>
          <w:szCs w:val="22"/>
        </w:rPr>
        <w:t>This report provides revenue analysis for each hospital department.</w:t>
      </w:r>
    </w:p>
    <w:p w:rsidR="00F7344E" w:rsidRPr="00F7344E" w:rsidRDefault="00F7344E">
      <w:pPr>
        <w:spacing w:after="120"/>
        <w:rPr>
          <w:sz w:val="22"/>
        </w:rPr>
      </w:pPr>
    </w:p>
    <w:p w:rsidR="00B16829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Examples: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OP Department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Pharmacy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Scan Center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Laboratory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Inpatient Services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Other Departments</w:t>
      </w:r>
    </w:p>
    <w:p w:rsidR="00F7344E" w:rsidRPr="00F7344E" w:rsidRDefault="00F7344E" w:rsidP="00F7344E">
      <w:pPr>
        <w:spacing w:after="60"/>
        <w:rPr>
          <w:sz w:val="22"/>
        </w:rPr>
      </w:pPr>
    </w:p>
    <w:p w:rsidR="00B16829" w:rsidRDefault="00F07BF6">
      <w:pPr>
        <w:spacing w:after="120"/>
        <w:rPr>
          <w:color w:val="262626"/>
          <w:sz w:val="24"/>
          <w:szCs w:val="22"/>
        </w:rPr>
      </w:pPr>
      <w:r w:rsidRPr="00F7344E">
        <w:rPr>
          <w:color w:val="262626"/>
          <w:sz w:val="24"/>
          <w:szCs w:val="22"/>
        </w:rPr>
        <w:t>Management can compare department performance and revenue contribution.</w:t>
      </w:r>
    </w:p>
    <w:p w:rsidR="00F7344E" w:rsidRDefault="00F7344E">
      <w:pPr>
        <w:spacing w:after="120"/>
        <w:rPr>
          <w:color w:val="262626"/>
          <w:sz w:val="24"/>
          <w:szCs w:val="22"/>
        </w:rPr>
      </w:pPr>
    </w:p>
    <w:p w:rsidR="00F7344E" w:rsidRPr="00F7344E" w:rsidRDefault="00F7344E" w:rsidP="00F7344E">
      <w:pPr>
        <w:spacing w:before="100" w:after="300"/>
        <w:jc w:val="center"/>
        <w:rPr>
          <w:b/>
          <w:color w:val="262626"/>
          <w:sz w:val="24"/>
          <w:szCs w:val="22"/>
        </w:rPr>
      </w:pPr>
      <w:r w:rsidRPr="00F7344E">
        <w:rPr>
          <w:b/>
          <w:i/>
          <w:iCs/>
          <w:color w:val="595959"/>
          <w:szCs w:val="18"/>
        </w:rPr>
        <w:t>Screenshot: Department Wise Report</w:t>
      </w:r>
    </w:p>
    <w:p w:rsidR="00F7344E" w:rsidRDefault="00F7344E">
      <w:pPr>
        <w:spacing w:after="120"/>
      </w:pPr>
    </w:p>
    <w:p w:rsidR="00B16829" w:rsidRDefault="00F07BF6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50" w:after="60"/>
        <w:jc w:val="center"/>
      </w:pPr>
      <w:r>
        <w:rPr>
          <w:noProof/>
        </w:rPr>
        <w:drawing>
          <wp:inline distT="0" distB="0" distL="0" distR="0">
            <wp:extent cx="5848349" cy="3067050"/>
            <wp:effectExtent l="19050" t="0" r="1" b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06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B16829" w:rsidRPr="00F7344E" w:rsidRDefault="00F07BF6">
      <w:pPr>
        <w:spacing w:before="200" w:after="120"/>
        <w:rPr>
          <w:sz w:val="22"/>
        </w:rPr>
      </w:pPr>
      <w:r w:rsidRPr="00F7344E">
        <w:rPr>
          <w:b/>
          <w:bCs/>
          <w:color w:val="1F3B57"/>
          <w:sz w:val="24"/>
          <w:szCs w:val="23"/>
        </w:rPr>
        <w:lastRenderedPageBreak/>
        <w:t>3. Cash Bill Report</w:t>
      </w:r>
    </w:p>
    <w:p w:rsidR="00B16829" w:rsidRPr="00F7344E" w:rsidRDefault="00F07BF6">
      <w:pPr>
        <w:spacing w:after="120"/>
        <w:rPr>
          <w:color w:val="262626"/>
          <w:sz w:val="24"/>
          <w:szCs w:val="22"/>
        </w:rPr>
      </w:pPr>
      <w:r w:rsidRPr="00F7344E">
        <w:rPr>
          <w:color w:val="262626"/>
          <w:sz w:val="24"/>
          <w:szCs w:val="22"/>
        </w:rPr>
        <w:t>This report displays all cash-based billing transactions.</w:t>
      </w:r>
    </w:p>
    <w:p w:rsidR="00F7344E" w:rsidRPr="00F7344E" w:rsidRDefault="00F7344E">
      <w:pPr>
        <w:spacing w:after="120"/>
        <w:rPr>
          <w:sz w:val="22"/>
        </w:rPr>
      </w:pPr>
    </w:p>
    <w:p w:rsidR="00B16829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Benefits: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Daily cash collection monitoring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Cash reconciliation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Cash revenue tracking</w:t>
      </w:r>
    </w:p>
    <w:p w:rsidR="00F7344E" w:rsidRDefault="00F7344E" w:rsidP="00F7344E">
      <w:pPr>
        <w:spacing w:after="60"/>
      </w:pPr>
    </w:p>
    <w:p w:rsidR="00F7344E" w:rsidRDefault="00F7344E" w:rsidP="00F7344E">
      <w:pPr>
        <w:spacing w:after="60"/>
      </w:pPr>
    </w:p>
    <w:p w:rsidR="00F7344E" w:rsidRDefault="00F7344E" w:rsidP="00F7344E">
      <w:pPr>
        <w:spacing w:after="60"/>
      </w:pPr>
    </w:p>
    <w:p w:rsidR="00F7344E" w:rsidRPr="00F7344E" w:rsidRDefault="00F7344E" w:rsidP="00F7344E">
      <w:pPr>
        <w:spacing w:before="100" w:after="300"/>
        <w:jc w:val="center"/>
        <w:rPr>
          <w:b/>
          <w:sz w:val="22"/>
        </w:rPr>
      </w:pPr>
      <w:r w:rsidRPr="00F7344E">
        <w:rPr>
          <w:b/>
          <w:i/>
          <w:iCs/>
          <w:color w:val="595959"/>
          <w:szCs w:val="18"/>
        </w:rPr>
        <w:t>Screenshot: Cash Bill Report</w:t>
      </w:r>
    </w:p>
    <w:p w:rsidR="00F7344E" w:rsidRDefault="00F7344E" w:rsidP="00F7344E">
      <w:pPr>
        <w:spacing w:after="60"/>
      </w:pPr>
    </w:p>
    <w:p w:rsidR="00F7344E" w:rsidRDefault="00F7344E" w:rsidP="00F7344E">
      <w:pPr>
        <w:spacing w:after="60"/>
      </w:pPr>
    </w:p>
    <w:p w:rsidR="00B16829" w:rsidRDefault="00F07BF6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50" w:after="60"/>
        <w:jc w:val="center"/>
      </w:pPr>
      <w:r>
        <w:rPr>
          <w:noProof/>
        </w:rPr>
        <w:drawing>
          <wp:inline distT="0" distB="0" distL="0" distR="0">
            <wp:extent cx="5848349" cy="3457575"/>
            <wp:effectExtent l="19050" t="0" r="1" b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45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B16829" w:rsidRPr="00F7344E" w:rsidRDefault="00F07BF6">
      <w:pPr>
        <w:spacing w:before="200" w:after="120"/>
        <w:rPr>
          <w:sz w:val="22"/>
        </w:rPr>
      </w:pPr>
      <w:r w:rsidRPr="00F7344E">
        <w:rPr>
          <w:b/>
          <w:bCs/>
          <w:color w:val="1F3B57"/>
          <w:sz w:val="24"/>
          <w:szCs w:val="23"/>
        </w:rPr>
        <w:lastRenderedPageBreak/>
        <w:t>4. Bank / Online Bill Report</w:t>
      </w:r>
    </w:p>
    <w:p w:rsidR="00B16829" w:rsidRPr="00F7344E" w:rsidRDefault="00F07BF6">
      <w:pPr>
        <w:spacing w:after="120"/>
        <w:rPr>
          <w:color w:val="262626"/>
          <w:sz w:val="24"/>
          <w:szCs w:val="22"/>
        </w:rPr>
      </w:pPr>
      <w:r w:rsidRPr="00F7344E">
        <w:rPr>
          <w:color w:val="262626"/>
          <w:sz w:val="24"/>
          <w:szCs w:val="22"/>
        </w:rPr>
        <w:t>This report displays all non-cash transactions including:</w:t>
      </w:r>
    </w:p>
    <w:p w:rsidR="00F7344E" w:rsidRPr="00F7344E" w:rsidRDefault="00F7344E">
      <w:pPr>
        <w:spacing w:after="120"/>
        <w:rPr>
          <w:sz w:val="22"/>
        </w:rPr>
      </w:pP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UPI Payments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Card Payments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Bank Transfers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Online Pay</w:t>
      </w:r>
      <w:r w:rsidRPr="00F7344E">
        <w:rPr>
          <w:color w:val="262626"/>
          <w:sz w:val="24"/>
          <w:szCs w:val="22"/>
        </w:rPr>
        <w:t>ments</w:t>
      </w:r>
    </w:p>
    <w:p w:rsidR="00F7344E" w:rsidRPr="00F7344E" w:rsidRDefault="00F7344E" w:rsidP="00F7344E">
      <w:pPr>
        <w:spacing w:after="60"/>
        <w:rPr>
          <w:sz w:val="22"/>
        </w:rPr>
      </w:pPr>
    </w:p>
    <w:p w:rsidR="00B16829" w:rsidRPr="00F7344E" w:rsidRDefault="00F07BF6">
      <w:pPr>
        <w:spacing w:after="120"/>
        <w:rPr>
          <w:color w:val="262626"/>
          <w:sz w:val="24"/>
          <w:szCs w:val="22"/>
        </w:rPr>
      </w:pPr>
      <w:r w:rsidRPr="00F7344E">
        <w:rPr>
          <w:color w:val="262626"/>
          <w:sz w:val="24"/>
          <w:szCs w:val="22"/>
        </w:rPr>
        <w:t>Management can monitor digital payment collections separately from cash collections.</w:t>
      </w:r>
    </w:p>
    <w:p w:rsidR="00F7344E" w:rsidRDefault="00F7344E">
      <w:pPr>
        <w:spacing w:after="120"/>
        <w:rPr>
          <w:color w:val="262626"/>
          <w:sz w:val="22"/>
          <w:szCs w:val="22"/>
        </w:rPr>
      </w:pPr>
    </w:p>
    <w:p w:rsidR="00F7344E" w:rsidRDefault="00F7344E" w:rsidP="00F7344E">
      <w:pPr>
        <w:spacing w:before="100" w:after="300"/>
        <w:jc w:val="center"/>
        <w:rPr>
          <w:i/>
          <w:iCs/>
          <w:color w:val="595959"/>
          <w:sz w:val="18"/>
          <w:szCs w:val="18"/>
        </w:rPr>
      </w:pPr>
    </w:p>
    <w:p w:rsidR="00F7344E" w:rsidRPr="00F7344E" w:rsidRDefault="00F7344E" w:rsidP="00F7344E">
      <w:pPr>
        <w:spacing w:before="100" w:after="300"/>
        <w:jc w:val="center"/>
        <w:rPr>
          <w:b/>
          <w:i/>
          <w:iCs/>
          <w:color w:val="595959"/>
          <w:szCs w:val="18"/>
        </w:rPr>
      </w:pPr>
      <w:r w:rsidRPr="00F7344E">
        <w:rPr>
          <w:b/>
          <w:i/>
          <w:iCs/>
          <w:color w:val="595959"/>
          <w:szCs w:val="18"/>
        </w:rPr>
        <w:t>Screenshot: Bank / Online Bill Report</w:t>
      </w:r>
    </w:p>
    <w:p w:rsidR="00F7344E" w:rsidRDefault="00F7344E" w:rsidP="00F7344E">
      <w:pPr>
        <w:spacing w:before="100" w:after="300"/>
        <w:jc w:val="center"/>
      </w:pPr>
    </w:p>
    <w:p w:rsidR="00B16829" w:rsidRDefault="00F07BF6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50" w:after="60"/>
        <w:jc w:val="center"/>
      </w:pPr>
      <w:r>
        <w:rPr>
          <w:noProof/>
        </w:rPr>
        <w:drawing>
          <wp:inline distT="0" distB="0" distL="0" distR="0">
            <wp:extent cx="5844690" cy="3076575"/>
            <wp:effectExtent l="19050" t="0" r="3660" b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08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B16829" w:rsidRPr="00F7344E" w:rsidRDefault="00F07BF6">
      <w:pPr>
        <w:spacing w:before="200" w:after="120"/>
        <w:rPr>
          <w:sz w:val="22"/>
        </w:rPr>
      </w:pPr>
      <w:r w:rsidRPr="00F7344E">
        <w:rPr>
          <w:b/>
          <w:bCs/>
          <w:color w:val="1F3B57"/>
          <w:sz w:val="24"/>
          <w:szCs w:val="23"/>
        </w:rPr>
        <w:lastRenderedPageBreak/>
        <w:t>5. Outstanding Bill Report</w:t>
      </w:r>
    </w:p>
    <w:p w:rsidR="00B16829" w:rsidRPr="00F7344E" w:rsidRDefault="00F07BF6">
      <w:pPr>
        <w:spacing w:after="120"/>
        <w:rPr>
          <w:color w:val="262626"/>
          <w:sz w:val="24"/>
          <w:szCs w:val="22"/>
        </w:rPr>
      </w:pPr>
      <w:r w:rsidRPr="00F7344E">
        <w:rPr>
          <w:color w:val="262626"/>
          <w:sz w:val="24"/>
          <w:szCs w:val="22"/>
        </w:rPr>
        <w:t>This report helps identify pending and unpaid bills.</w:t>
      </w:r>
    </w:p>
    <w:p w:rsidR="00F7344E" w:rsidRPr="00F7344E" w:rsidRDefault="00F7344E">
      <w:pPr>
        <w:spacing w:after="120"/>
        <w:rPr>
          <w:sz w:val="22"/>
        </w:rPr>
      </w:pPr>
    </w:p>
    <w:p w:rsidR="00B16829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Benefits: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Outstanding tracking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Collection follow-up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Pending revenue monitoring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Payment status verification</w:t>
      </w:r>
    </w:p>
    <w:p w:rsidR="00F7344E" w:rsidRDefault="00F7344E" w:rsidP="00F7344E">
      <w:pPr>
        <w:spacing w:after="60"/>
        <w:rPr>
          <w:sz w:val="22"/>
        </w:rPr>
      </w:pPr>
    </w:p>
    <w:p w:rsidR="00F7344E" w:rsidRPr="00F7344E" w:rsidRDefault="00F7344E" w:rsidP="00F7344E">
      <w:pPr>
        <w:spacing w:after="60"/>
        <w:rPr>
          <w:sz w:val="22"/>
        </w:rPr>
      </w:pPr>
    </w:p>
    <w:p w:rsidR="00F7344E" w:rsidRDefault="00F7344E" w:rsidP="00F7344E">
      <w:pPr>
        <w:spacing w:after="60"/>
        <w:rPr>
          <w:sz w:val="22"/>
        </w:rPr>
      </w:pPr>
    </w:p>
    <w:p w:rsidR="00F7344E" w:rsidRPr="00F7344E" w:rsidRDefault="00F7344E" w:rsidP="00F7344E">
      <w:pPr>
        <w:spacing w:before="100" w:after="300"/>
        <w:jc w:val="center"/>
        <w:rPr>
          <w:sz w:val="22"/>
        </w:rPr>
      </w:pPr>
      <w:r w:rsidRPr="00F7344E">
        <w:rPr>
          <w:b/>
          <w:i/>
          <w:iCs/>
          <w:color w:val="595959"/>
          <w:szCs w:val="18"/>
        </w:rPr>
        <w:t>Screenshot: Outstanding Bill Report</w:t>
      </w:r>
    </w:p>
    <w:p w:rsidR="00F7344E" w:rsidRDefault="00F7344E" w:rsidP="00F7344E">
      <w:pPr>
        <w:spacing w:after="60"/>
      </w:pPr>
    </w:p>
    <w:p w:rsidR="00B16829" w:rsidRDefault="00F07BF6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50" w:after="60"/>
        <w:jc w:val="center"/>
      </w:pPr>
      <w:r>
        <w:rPr>
          <w:noProof/>
        </w:rPr>
        <w:drawing>
          <wp:inline distT="0" distB="0" distL="0" distR="0">
            <wp:extent cx="5852160" cy="2681883"/>
            <wp:effectExtent l="0" t="0" r="0" b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8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F7344E" w:rsidRDefault="00F7344E">
      <w:pPr>
        <w:spacing w:before="200" w:after="120"/>
        <w:rPr>
          <w:b/>
          <w:bCs/>
          <w:color w:val="1F3B57"/>
          <w:sz w:val="23"/>
          <w:szCs w:val="23"/>
        </w:rPr>
      </w:pPr>
    </w:p>
    <w:p w:rsidR="00B16829" w:rsidRPr="00F7344E" w:rsidRDefault="00F07BF6">
      <w:pPr>
        <w:spacing w:before="200" w:after="120"/>
        <w:rPr>
          <w:sz w:val="22"/>
        </w:rPr>
      </w:pPr>
      <w:r w:rsidRPr="00F7344E">
        <w:rPr>
          <w:b/>
          <w:bCs/>
          <w:color w:val="1F3B57"/>
          <w:sz w:val="24"/>
          <w:szCs w:val="23"/>
        </w:rPr>
        <w:lastRenderedPageBreak/>
        <w:t>6. Overall Sales Report</w:t>
      </w:r>
    </w:p>
    <w:p w:rsidR="00F7344E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This report provides a complete summary of hospital revenue.</w:t>
      </w:r>
    </w:p>
    <w:p w:rsidR="00F7344E" w:rsidRPr="00F7344E" w:rsidRDefault="00F07BF6">
      <w:pPr>
        <w:spacing w:after="120"/>
        <w:rPr>
          <w:sz w:val="22"/>
        </w:rPr>
      </w:pPr>
      <w:r w:rsidRPr="00F7344E">
        <w:rPr>
          <w:color w:val="262626"/>
          <w:sz w:val="24"/>
          <w:szCs w:val="22"/>
        </w:rPr>
        <w:t>Management can view: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Total Sales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Total Collections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Cash Collections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Online Collections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Outstanding Amounts</w:t>
      </w:r>
    </w:p>
    <w:p w:rsidR="00B16829" w:rsidRPr="00F7344E" w:rsidRDefault="00F07BF6">
      <w:pPr>
        <w:pStyle w:val="ListParagraph"/>
        <w:numPr>
          <w:ilvl w:val="0"/>
          <w:numId w:val="2"/>
        </w:numPr>
        <w:spacing w:after="60"/>
        <w:rPr>
          <w:sz w:val="22"/>
        </w:rPr>
      </w:pPr>
      <w:r w:rsidRPr="00F7344E">
        <w:rPr>
          <w:color w:val="262626"/>
          <w:sz w:val="24"/>
          <w:szCs w:val="22"/>
        </w:rPr>
        <w:t>Department-wise Revenue Summary</w:t>
      </w:r>
    </w:p>
    <w:p w:rsidR="00F7344E" w:rsidRDefault="00F7344E" w:rsidP="00F7344E">
      <w:pPr>
        <w:spacing w:after="60"/>
        <w:rPr>
          <w:sz w:val="22"/>
        </w:rPr>
      </w:pPr>
    </w:p>
    <w:p w:rsidR="00F7344E" w:rsidRDefault="00F7344E" w:rsidP="00F7344E">
      <w:pPr>
        <w:spacing w:before="100" w:after="300"/>
        <w:jc w:val="center"/>
      </w:pPr>
      <w:r w:rsidRPr="00F7344E">
        <w:rPr>
          <w:b/>
          <w:i/>
          <w:iCs/>
          <w:color w:val="595959"/>
          <w:szCs w:val="18"/>
        </w:rPr>
        <w:t>Screenshot: Overall Sales Report</w:t>
      </w:r>
    </w:p>
    <w:p w:rsidR="00B16829" w:rsidRDefault="00F07BF6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50" w:after="60"/>
        <w:jc w:val="center"/>
      </w:pPr>
      <w:r>
        <w:rPr>
          <w:noProof/>
        </w:rPr>
        <w:drawing>
          <wp:inline distT="0" distB="0" distL="0" distR="0">
            <wp:extent cx="5844690" cy="3067050"/>
            <wp:effectExtent l="19050" t="0" r="3660" b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07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829" w:rsidRDefault="00F07BF6">
      <w:pPr>
        <w:pStyle w:val="Heading1"/>
        <w:pBdr>
          <w:bottom w:val="single" w:sz="6" w:space="4" w:color="1F3B57"/>
        </w:pBdr>
        <w:spacing w:before="400" w:after="200"/>
      </w:pPr>
      <w:r>
        <w:rPr>
          <w:b/>
          <w:bCs/>
          <w:color w:val="1F3B57"/>
          <w:sz w:val="30"/>
          <w:szCs w:val="30"/>
        </w:rPr>
        <w:t>Key Features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User Friendly Dashboard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Date Wise Filtering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Department Wise Filtering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Search Functionality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Export to Excel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Export to PDF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Print Reports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Management Summary View</w:t>
      </w:r>
    </w:p>
    <w:p w:rsidR="00B16829" w:rsidRDefault="00F07BF6">
      <w:pPr>
        <w:pStyle w:val="Heading1"/>
        <w:pBdr>
          <w:bottom w:val="single" w:sz="6" w:space="4" w:color="1F3B57"/>
        </w:pBdr>
        <w:spacing w:before="400" w:after="200"/>
      </w:pPr>
      <w:r>
        <w:rPr>
          <w:b/>
          <w:bCs/>
          <w:color w:val="1F3B57"/>
          <w:sz w:val="30"/>
          <w:szCs w:val="30"/>
        </w:rPr>
        <w:lastRenderedPageBreak/>
        <w:t>Expected Benefits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Centralized Reporting System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Improved Revenue Visibility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Faster Management Decisions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Better Outstanding Tracking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Department Performance Analysis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Easy Access to Business Insights</w:t>
      </w:r>
    </w:p>
    <w:p w:rsidR="00B16829" w:rsidRDefault="00F07BF6">
      <w:pPr>
        <w:pStyle w:val="Heading1"/>
        <w:pBdr>
          <w:bottom w:val="single" w:sz="6" w:space="4" w:color="1F3B57"/>
        </w:pBdr>
        <w:spacing w:before="400" w:after="200"/>
      </w:pPr>
      <w:r>
        <w:rPr>
          <w:b/>
          <w:bCs/>
          <w:color w:val="1F3B57"/>
          <w:sz w:val="30"/>
          <w:szCs w:val="30"/>
        </w:rPr>
        <w:t>Deliverables</w:t>
      </w:r>
    </w:p>
    <w:p w:rsidR="00B16829" w:rsidRDefault="00F07BF6">
      <w:pPr>
        <w:spacing w:after="120"/>
      </w:pPr>
      <w:r>
        <w:rPr>
          <w:color w:val="262626"/>
          <w:sz w:val="22"/>
          <w:szCs w:val="22"/>
        </w:rPr>
        <w:t>The Repo</w:t>
      </w:r>
      <w:r>
        <w:rPr>
          <w:color w:val="262626"/>
          <w:sz w:val="22"/>
          <w:szCs w:val="22"/>
        </w:rPr>
        <w:t>rting System will include: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Customer Wise Report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Department Wise Report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Cash Bill Report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Bank / Online Bill Report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Outstanding Bill Report</w:t>
      </w:r>
    </w:p>
    <w:p w:rsidR="00B16829" w:rsidRDefault="00F07BF6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>Overall Sales Report</w:t>
      </w:r>
    </w:p>
    <w:p w:rsidR="00B16829" w:rsidRDefault="00F07BF6">
      <w:pPr>
        <w:spacing w:after="120"/>
      </w:pPr>
      <w:r>
        <w:rPr>
          <w:color w:val="262626"/>
          <w:sz w:val="22"/>
          <w:szCs w:val="22"/>
        </w:rPr>
        <w:t>The system is designed to provide management with a clear view of hospital operations and revenue performance through a single reporting platform.</w:t>
      </w:r>
    </w:p>
    <w:sectPr w:rsidR="00B16829" w:rsidSect="00B16829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7BF6" w:rsidRDefault="00F07BF6" w:rsidP="00B16829">
      <w:r>
        <w:separator/>
      </w:r>
    </w:p>
  </w:endnote>
  <w:endnote w:type="continuationSeparator" w:id="0">
    <w:p w:rsidR="00F07BF6" w:rsidRDefault="00F07BF6" w:rsidP="00B168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829" w:rsidRDefault="00F07BF6">
    <w:pPr>
      <w:pBdr>
        <w:top w:val="single" w:sz="4" w:space="4" w:color="D9D9D9"/>
      </w:pBdr>
      <w:spacing w:before="100"/>
      <w:jc w:val="center"/>
    </w:pPr>
    <w:r>
      <w:rPr>
        <w:color w:val="595959"/>
        <w:sz w:val="16"/>
        <w:szCs w:val="16"/>
      </w:rPr>
      <w:t>Sai Infosys  |  Software Development &amp;</w:t>
    </w:r>
    <w:r>
      <w:rPr>
        <w:color w:val="595959"/>
        <w:sz w:val="16"/>
        <w:szCs w:val="16"/>
      </w:rPr>
      <w:t xml:space="preserve"> IT Solutions  |  saiinfosysofficial@gmail.com  |  +91 87781 84408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7BF6" w:rsidRDefault="00F07BF6" w:rsidP="00B16829">
      <w:r>
        <w:separator/>
      </w:r>
    </w:p>
  </w:footnote>
  <w:footnote w:type="continuationSeparator" w:id="0">
    <w:p w:rsidR="00F07BF6" w:rsidRDefault="00F07BF6" w:rsidP="00B168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567DC"/>
    <w:multiLevelType w:val="hybridMultilevel"/>
    <w:tmpl w:val="72D48F8E"/>
    <w:lvl w:ilvl="0" w:tplc="D55EF94C">
      <w:start w:val="1"/>
      <w:numFmt w:val="bullet"/>
      <w:lvlText w:val="•"/>
      <w:lvlJc w:val="left"/>
      <w:pPr>
        <w:ind w:left="540" w:hanging="270"/>
      </w:pPr>
    </w:lvl>
    <w:lvl w:ilvl="1" w:tplc="9E943FDC">
      <w:numFmt w:val="decimal"/>
      <w:lvlText w:val=""/>
      <w:lvlJc w:val="left"/>
    </w:lvl>
    <w:lvl w:ilvl="2" w:tplc="2E34F074">
      <w:numFmt w:val="decimal"/>
      <w:lvlText w:val=""/>
      <w:lvlJc w:val="left"/>
    </w:lvl>
    <w:lvl w:ilvl="3" w:tplc="565ED4AA">
      <w:numFmt w:val="decimal"/>
      <w:lvlText w:val=""/>
      <w:lvlJc w:val="left"/>
    </w:lvl>
    <w:lvl w:ilvl="4" w:tplc="2778A240">
      <w:numFmt w:val="decimal"/>
      <w:lvlText w:val=""/>
      <w:lvlJc w:val="left"/>
    </w:lvl>
    <w:lvl w:ilvl="5" w:tplc="125476D6">
      <w:numFmt w:val="decimal"/>
      <w:lvlText w:val=""/>
      <w:lvlJc w:val="left"/>
    </w:lvl>
    <w:lvl w:ilvl="6" w:tplc="829AD268">
      <w:numFmt w:val="decimal"/>
      <w:lvlText w:val=""/>
      <w:lvlJc w:val="left"/>
    </w:lvl>
    <w:lvl w:ilvl="7" w:tplc="7472BC6C">
      <w:numFmt w:val="decimal"/>
      <w:lvlText w:val=""/>
      <w:lvlJc w:val="left"/>
    </w:lvl>
    <w:lvl w:ilvl="8" w:tplc="15DE4DE0">
      <w:numFmt w:val="decimal"/>
      <w:lvlText w:val=""/>
      <w:lvlJc w:val="left"/>
    </w:lvl>
  </w:abstractNum>
  <w:abstractNum w:abstractNumId="1">
    <w:nsid w:val="29D164EE"/>
    <w:multiLevelType w:val="hybridMultilevel"/>
    <w:tmpl w:val="CE7AC97A"/>
    <w:lvl w:ilvl="0" w:tplc="CE52BCB2">
      <w:start w:val="1"/>
      <w:numFmt w:val="bullet"/>
      <w:lvlText w:val="●"/>
      <w:lvlJc w:val="left"/>
      <w:pPr>
        <w:ind w:left="720" w:hanging="360"/>
      </w:pPr>
    </w:lvl>
    <w:lvl w:ilvl="1" w:tplc="6CC2B24A">
      <w:start w:val="1"/>
      <w:numFmt w:val="bullet"/>
      <w:lvlText w:val="○"/>
      <w:lvlJc w:val="left"/>
      <w:pPr>
        <w:ind w:left="1440" w:hanging="360"/>
      </w:pPr>
    </w:lvl>
    <w:lvl w:ilvl="2" w:tplc="5204FAB4">
      <w:start w:val="1"/>
      <w:numFmt w:val="bullet"/>
      <w:lvlText w:val="■"/>
      <w:lvlJc w:val="left"/>
      <w:pPr>
        <w:ind w:left="2160" w:hanging="360"/>
      </w:pPr>
    </w:lvl>
    <w:lvl w:ilvl="3" w:tplc="61C41AD4">
      <w:start w:val="1"/>
      <w:numFmt w:val="bullet"/>
      <w:lvlText w:val="●"/>
      <w:lvlJc w:val="left"/>
      <w:pPr>
        <w:ind w:left="2880" w:hanging="360"/>
      </w:pPr>
    </w:lvl>
    <w:lvl w:ilvl="4" w:tplc="8D081392">
      <w:start w:val="1"/>
      <w:numFmt w:val="bullet"/>
      <w:lvlText w:val="○"/>
      <w:lvlJc w:val="left"/>
      <w:pPr>
        <w:ind w:left="3600" w:hanging="360"/>
      </w:pPr>
    </w:lvl>
    <w:lvl w:ilvl="5" w:tplc="4A44757C">
      <w:start w:val="1"/>
      <w:numFmt w:val="bullet"/>
      <w:lvlText w:val="■"/>
      <w:lvlJc w:val="left"/>
      <w:pPr>
        <w:ind w:left="4320" w:hanging="360"/>
      </w:pPr>
    </w:lvl>
    <w:lvl w:ilvl="6" w:tplc="8FFE68E4">
      <w:start w:val="1"/>
      <w:numFmt w:val="bullet"/>
      <w:lvlText w:val="●"/>
      <w:lvlJc w:val="left"/>
      <w:pPr>
        <w:ind w:left="5040" w:hanging="360"/>
      </w:pPr>
    </w:lvl>
    <w:lvl w:ilvl="7" w:tplc="7F46433C">
      <w:start w:val="1"/>
      <w:numFmt w:val="bullet"/>
      <w:lvlText w:val="●"/>
      <w:lvlJc w:val="left"/>
      <w:pPr>
        <w:ind w:left="5760" w:hanging="360"/>
      </w:pPr>
    </w:lvl>
    <w:lvl w:ilvl="8" w:tplc="A5264D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16829"/>
    <w:rsid w:val="00B16829"/>
    <w:rsid w:val="00F07BF6"/>
    <w:rsid w:val="00F734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44E"/>
  </w:style>
  <w:style w:type="paragraph" w:styleId="Heading1">
    <w:name w:val="heading 1"/>
    <w:qFormat/>
    <w:rsid w:val="00B16829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B16829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B16829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16829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16829"/>
    <w:pPr>
      <w:outlineLvl w:val="4"/>
    </w:pPr>
    <w:rPr>
      <w:color w:val="2E74B5"/>
    </w:rPr>
  </w:style>
  <w:style w:type="paragraph" w:styleId="Heading6">
    <w:name w:val="heading 6"/>
    <w:qFormat/>
    <w:rsid w:val="00B16829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16829"/>
    <w:rPr>
      <w:sz w:val="56"/>
      <w:szCs w:val="56"/>
    </w:rPr>
  </w:style>
  <w:style w:type="paragraph" w:customStyle="1" w:styleId="Strong1">
    <w:name w:val="Strong1"/>
    <w:qFormat/>
    <w:rsid w:val="00B16829"/>
    <w:rPr>
      <w:b/>
      <w:bCs/>
    </w:rPr>
  </w:style>
  <w:style w:type="paragraph" w:styleId="ListParagraph">
    <w:name w:val="List Paragraph"/>
    <w:qFormat/>
    <w:rsid w:val="00B16829"/>
  </w:style>
  <w:style w:type="character" w:styleId="Hyperlink">
    <w:name w:val="Hyperlink"/>
    <w:uiPriority w:val="99"/>
    <w:unhideWhenUsed/>
    <w:rsid w:val="00B1682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1682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16829"/>
  </w:style>
  <w:style w:type="character" w:customStyle="1" w:styleId="FootnoteTextChar">
    <w:name w:val="Footnote Text Char"/>
    <w:link w:val="FootnoteText"/>
    <w:uiPriority w:val="99"/>
    <w:semiHidden/>
    <w:unhideWhenUsed/>
    <w:rsid w:val="00B16829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1682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16829"/>
  </w:style>
  <w:style w:type="character" w:customStyle="1" w:styleId="EndnoteTextChar">
    <w:name w:val="Endnote Text Char"/>
    <w:link w:val="EndnoteText"/>
    <w:uiPriority w:val="99"/>
    <w:semiHidden/>
    <w:unhideWhenUsed/>
    <w:rsid w:val="00B1682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4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4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18778184408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saiinfosysofficial@gmail.com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shan_6@live.com</cp:lastModifiedBy>
  <cp:revision>2</cp:revision>
  <dcterms:created xsi:type="dcterms:W3CDTF">2026-09-15T12:53:00Z</dcterms:created>
  <dcterms:modified xsi:type="dcterms:W3CDTF">2026-09-15T13:05:00Z</dcterms:modified>
</cp:coreProperties>
</file>