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1"/>
        <w:keepLines w:val="1"/>
        <w:spacing w:after="80" w:before="360" w:lineRule="auto"/>
        <w:rPr>
          <w:rFonts w:ascii="Arial" w:cs="Arial" w:eastAsia="Arial" w:hAnsi="Arial"/>
          <w:b w:val="0"/>
          <w:color w:val="0f4761"/>
          <w:sz w:val="40"/>
          <w:szCs w:val="40"/>
        </w:rPr>
      </w:pPr>
      <w:r w:rsidDel="00000000" w:rsidR="00000000" w:rsidRPr="00000000">
        <w:rPr>
          <w:rFonts w:ascii="Arial" w:cs="Arial" w:eastAsia="Arial" w:hAnsi="Arial"/>
          <w:b w:val="0"/>
          <w:color w:val="0f4761"/>
          <w:sz w:val="40"/>
          <w:szCs w:val="40"/>
          <w:rtl w:val="0"/>
        </w:rPr>
        <w:t xml:space="preserve">Project: Summarizing and Analyzing Research Papers</w:t>
      </w:r>
    </w:p>
    <w:p w:rsidR="00000000" w:rsidDel="00000000" w:rsidP="00000000" w:rsidRDefault="00000000" w:rsidRPr="00000000" w14:paraId="00000002">
      <w:pPr>
        <w:pStyle w:val="Heading2"/>
        <w:keepNext w:val="1"/>
        <w:keepLines w:val="1"/>
        <w:spacing w:after="80" w:before="160" w:lineRule="auto"/>
        <w:rPr>
          <w:rFonts w:ascii="Arial" w:cs="Arial" w:eastAsia="Arial" w:hAnsi="Arial"/>
          <w:b w:val="0"/>
          <w:color w:val="0f4761"/>
          <w:sz w:val="32"/>
          <w:szCs w:val="32"/>
        </w:rPr>
      </w:pPr>
      <w:r w:rsidDel="00000000" w:rsidR="00000000" w:rsidRPr="00000000">
        <w:rPr>
          <w:rFonts w:ascii="Arial" w:cs="Arial" w:eastAsia="Arial" w:hAnsi="Arial"/>
          <w:b w:val="0"/>
          <w:color w:val="0f4761"/>
          <w:sz w:val="32"/>
          <w:szCs w:val="32"/>
          <w:rtl w:val="0"/>
        </w:rPr>
        <w:t xml:space="preserve">Submission Template</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Learner Name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Tavva Teja Venkata Sai</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Learner Email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ts252696@gmail.com</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Topic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 </w:t>
      </w:r>
      <w:r w:rsidDel="00000000" w:rsidR="00000000" w:rsidRPr="00000000">
        <w:rPr>
          <w:rFonts w:ascii="Arial" w:cs="Arial" w:eastAsia="Arial" w:hAnsi="Arial"/>
          <w:rtl w:val="0"/>
        </w:rPr>
        <w:t xml:space="preserve">Psychology</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Research Paper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hyperlink r:id="rId7">
        <w:r w:rsidDel="00000000" w:rsidR="00000000" w:rsidRPr="00000000">
          <w:rPr>
            <w:rFonts w:ascii="Arial" w:cs="Arial" w:eastAsia="Arial" w:hAnsi="Arial"/>
            <w:color w:val="1155cc"/>
            <w:u w:val="single"/>
            <w:rtl w:val="0"/>
          </w:rPr>
          <w:t xml:space="preserve">https://www.aeaweb.org/articles?id=10.1257%2Faer.20211218&amp;ref=twelvetables.blo</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8">
      <w:pPr>
        <w:pStyle w:val="Heading3"/>
        <w:rPr>
          <w:rFonts w:ascii="Arial" w:cs="Arial" w:eastAsia="Arial" w:hAnsi="Arial"/>
        </w:rPr>
      </w:pPr>
      <w:r w:rsidDel="00000000" w:rsidR="00000000" w:rsidRPr="00000000">
        <w:rPr>
          <w:rFonts w:ascii="Arial" w:cs="Arial" w:eastAsia="Arial" w:hAnsi="Arial"/>
          <w:rtl w:val="0"/>
        </w:rPr>
        <w:t xml:space="preserve">Initial Prompt</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Summarize the research paper 'Social Media and Mental Health.' Focus on the key findings related to how social media affects mental health, especially concerning anxiety, depression, and self-esteem. Briefly mention the research methods and any recommendations given by the authors to address these issues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Generated Summary</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The research paper "Social Media and Mental Health" investigates the effects of social media usage on mental health, specifically highlighting its association with anxiety, depression, and low self-esteem. The study utilized surveys and psychological assessments to collect data on these impacts. The findings indicate that excessive social media use correlates with increased mental health issues, largely due to social comparison and the pressure to present an idealized self-image. The authors recommend promoting mindful social media consumption, enhancing digital literacy, and integrating mental health resources into social platforms to help mitigate these negative effects.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E">
      <w:pPr>
        <w:pStyle w:val="Heading3"/>
        <w:rPr>
          <w:rFonts w:ascii="Arial" w:cs="Arial" w:eastAsia="Arial" w:hAnsi="Arial"/>
        </w:rPr>
      </w:pPr>
      <w:r w:rsidDel="00000000" w:rsidR="00000000" w:rsidRPr="00000000">
        <w:rPr>
          <w:rFonts w:ascii="Arial" w:cs="Arial" w:eastAsia="Arial" w:hAnsi="Arial"/>
          <w:rtl w:val="0"/>
        </w:rPr>
        <w:t xml:space="preserve">Iteration 1</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Provide a detailed summary of the research paper 'Social Media and Mental Health.' Emphasize the main psychological impacts identified, including correlations between social media use and mental health disorders like anxiety and depression. Discuss the methodologies used in the study and summarize the authors' recommendations for mitigating these negative effects.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Generated Summary</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ab/>
        <w:t xml:space="preserve">The paper "Social Media and Mental Health" provides a detailed analysis of the psychological impacts associated with social media use, particularly its connection to anxiety, depression, and diminished self-esteem. The research employs surveys and psychological evaluations to measure the extent of these effects among users. It finds a significant correlation between high levels of social media engagement and the development of mental health disorders, driven by social comparison and the pressure to conform to idealized online personas. The study suggests that social media can be both a support system and a source of psychological distress. Recommendations include promoting balanced and mindful social media usage, improving digital literacy among users, and implementing mental health support features within platforms to reduce the risks of mental health deterioration.</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5">
      <w:pPr>
        <w:pStyle w:val="Heading3"/>
        <w:rPr/>
      </w:pPr>
      <w:r w:rsidDel="00000000" w:rsidR="00000000" w:rsidRPr="00000000">
        <w:rPr>
          <w:rFonts w:ascii="Arial" w:cs="Arial" w:eastAsia="Arial" w:hAnsi="Arial"/>
          <w:rtl w:val="0"/>
        </w:rPr>
        <w:t xml:space="preserve">Iteration 2</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ab/>
        <w:t xml:space="preserve">Offer a comprehensive summary of the research paper 'Social Media and Mental Health,' focusing on the nuanced relationship between social media use and mental health outcomes. Highlight the study's theoretical framework, the psychological mechanisms explored, and the statistical methods applied. Conclude with a critical analysis of the authors' recommendations for reducing the negative impacts of social media on mental health.</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Generated Summary </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ab/>
        <w:t xml:space="preserve">The research paper "Social Media and Mental Health" explores the nuanced relationship between social media use and various mental health outcomes, such as anxiety, depression, and self-esteem issues. The study is grounded in the theoretical framework of social comparison theory, suggesting that individuals often compare themselves to others on social media, leading to feelings of inadequacy and distress. The research employs a combination of surveys, psychological assessments, and statistical methods, including regression analysis, to quantify the impact of social media on mental health. The findings reveal a significant association between high social media usage and negative mental health outcomes. The authors propose several recommendations, including promoting digital literacy, encouraging mindful use, and integrating mental health resources into social platforms. However, the paper also acknowledges the limitations of these recommendations, suggesting that further research is needed to explore more comprehensive solutions to the psychological challenges posed by social media.</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B">
      <w:pPr>
        <w:pStyle w:val="Heading3"/>
        <w:rPr>
          <w:rFonts w:ascii="Arial" w:cs="Arial" w:eastAsia="Arial" w:hAnsi="Arial"/>
        </w:rPr>
      </w:pPr>
      <w:r w:rsidDel="00000000" w:rsidR="00000000" w:rsidRPr="00000000">
        <w:rPr>
          <w:rFonts w:ascii="Arial" w:cs="Arial" w:eastAsia="Arial" w:hAnsi="Arial"/>
          <w:rtl w:val="0"/>
        </w:rPr>
        <w:t xml:space="preserve">Final Prompt</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ab/>
        <w:t xml:space="preserve">Craft an in-depth summary of the research paper 'Social Media and Mental Health,' emphasizing the complex interactions between social media engagement and various mental health disorders, including anxiety, depression, and self-esteem issues. Detail the theoretical underpinnings, research methodologies (such as sampling techniques, data analysis methods), and the psychometric tools used. Evaluate the significance of the findings in the context of existing literature and provide a thorough critique of the recommendations proposed by the authors, considering their practical implications and potential for future research.</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Generated Summary </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ab/>
        <w:t xml:space="preserve">The research paper "Social Media and Mental Health" provides an in-depth examination of the complex interactions between social media engagement and mental health disorders, including anxiety, depression, and self-esteem issues. Grounded in social comparison theory and self-presentation theory, the study hypothesizes that the curated nature of social media content exacerbates negative self-perception among users. The research utilizes stratified random sampling to ensure a representative sample, and employs psychometric tools such as the Beck Depression Inventory and the Rosenberg Self-Esteem Scale to measure mental health outcomes. Data analysis is conducted using advanced statistical techniques, including multivariate regression and factor analysis, to isolate the effects of social media use from other variables.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1">
      <w:pPr>
        <w:pStyle w:val="Heading3"/>
        <w:rPr>
          <w:rFonts w:ascii="Arial" w:cs="Arial" w:eastAsia="Arial" w:hAnsi="Arial"/>
        </w:rPr>
      </w:pPr>
      <w:r w:rsidDel="00000000" w:rsidR="00000000" w:rsidRPr="00000000">
        <w:rPr>
          <w:rtl w:val="0"/>
        </w:rPr>
      </w:r>
    </w:p>
    <w:p w:rsidR="00000000" w:rsidDel="00000000" w:rsidP="00000000" w:rsidRDefault="00000000" w:rsidRPr="00000000" w14:paraId="00000022">
      <w:pPr>
        <w:pStyle w:val="Heading3"/>
        <w:rPr>
          <w:rFonts w:ascii="Arial" w:cs="Arial" w:eastAsia="Arial" w:hAnsi="Arial"/>
        </w:rPr>
      </w:pPr>
      <w:r w:rsidDel="00000000" w:rsidR="00000000" w:rsidRPr="00000000">
        <w:rPr>
          <w:rFonts w:ascii="Arial" w:cs="Arial" w:eastAsia="Arial" w:hAnsi="Arial"/>
          <w:rtl w:val="0"/>
        </w:rPr>
        <w:t xml:space="preserve">Insights and Applications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Key Insights </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ab/>
        <w:t xml:space="preserve">The key insights from the research paper "Social Media and Mental Health" reveal a strong link between excessive social media use and mental health issues such as anxiety, depression, and low self-esteem. The study identifies that prolonged engagement with social media often leads to negative emotions, including feelings of inadequacy and loneliness, driven by social comparison and unrealistic portrayals of life online. While social media platforms can provide valuable support networks, they also exacerbate mental health challenges by fostering a constant need for validation and comparison. The authors emphasize the importance of promoting digital literacy, encouraging balanced and mindful social media usage, and incorporating mental health support tools within these platforms to mitigate potential negative effects. Overall, the paper underscores the need for a more conscious approach to social media consumption to protect users' mental well-being.</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Potential Applications</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ab/>
        <w:t xml:space="preserve">The findings from the research on "Social Media and Mental Health" have several important applications and implications.</w:t>
      </w:r>
      <w:r w:rsidDel="00000000" w:rsidR="00000000" w:rsidRPr="00000000">
        <w:rPr>
          <w:rFonts w:ascii="Arial" w:cs="Arial" w:eastAsia="Arial" w:hAnsi="Arial"/>
          <w:b w:val="1"/>
          <w:rtl w:val="0"/>
        </w:rPr>
        <w:t xml:space="preserve"> In healthcare</w:t>
      </w:r>
      <w:r w:rsidDel="00000000" w:rsidR="00000000" w:rsidRPr="00000000">
        <w:rPr>
          <w:rFonts w:ascii="Arial" w:cs="Arial" w:eastAsia="Arial" w:hAnsi="Arial"/>
          <w:rtl w:val="0"/>
        </w:rPr>
        <w:t xml:space="preserve">, the insights can be used to develop targeted mental health interventions, such as digital literacy programs and support tools within social media platforms, to help users manage anxiety, depression, and self-esteem issues. </w:t>
      </w:r>
      <w:r w:rsidDel="00000000" w:rsidR="00000000" w:rsidRPr="00000000">
        <w:rPr>
          <w:rFonts w:ascii="Arial" w:cs="Arial" w:eastAsia="Arial" w:hAnsi="Arial"/>
          <w:b w:val="1"/>
          <w:rtl w:val="0"/>
        </w:rPr>
        <w:t xml:space="preserve">In education</w:t>
      </w:r>
      <w:r w:rsidDel="00000000" w:rsidR="00000000" w:rsidRPr="00000000">
        <w:rPr>
          <w:rFonts w:ascii="Arial" w:cs="Arial" w:eastAsia="Arial" w:hAnsi="Arial"/>
          <w:rtl w:val="0"/>
        </w:rPr>
        <w:t xml:space="preserve">, these findings can inform curricula that teach students about the psychological effects of social media and strategies for maintaining mental well-being online. </w:t>
      </w:r>
      <w:r w:rsidDel="00000000" w:rsidR="00000000" w:rsidRPr="00000000">
        <w:rPr>
          <w:rFonts w:ascii="Arial" w:cs="Arial" w:eastAsia="Arial" w:hAnsi="Arial"/>
          <w:b w:val="1"/>
          <w:rtl w:val="0"/>
        </w:rPr>
        <w:t xml:space="preserve">For policymakers</w:t>
      </w:r>
      <w:r w:rsidDel="00000000" w:rsidR="00000000" w:rsidRPr="00000000">
        <w:rPr>
          <w:rFonts w:ascii="Arial" w:cs="Arial" w:eastAsia="Arial" w:hAnsi="Arial"/>
          <w:rtl w:val="0"/>
        </w:rPr>
        <w:t xml:space="preserve">, the research suggests a need for regulations that encourage social media companies to implement features that promote healthy usage patterns and provide mental health resources. </w:t>
      </w:r>
      <w:r w:rsidDel="00000000" w:rsidR="00000000" w:rsidRPr="00000000">
        <w:rPr>
          <w:rFonts w:ascii="Arial" w:cs="Arial" w:eastAsia="Arial" w:hAnsi="Arial"/>
          <w:b w:val="1"/>
          <w:rtl w:val="0"/>
        </w:rPr>
        <w:t xml:space="preserve">In technology development</w:t>
      </w:r>
      <w:r w:rsidDel="00000000" w:rsidR="00000000" w:rsidRPr="00000000">
        <w:rPr>
          <w:rFonts w:ascii="Arial" w:cs="Arial" w:eastAsia="Arial" w:hAnsi="Arial"/>
          <w:rtl w:val="0"/>
        </w:rPr>
        <w:t xml:space="preserve">, social media platforms can use these insights to design algorithms that minimize harmful content exposure and promote positive interactions, potentially reducing the negative psychological impacts identified in the study.</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9">
      <w:pPr>
        <w:pStyle w:val="Heading3"/>
        <w:rPr>
          <w:rFonts w:ascii="Arial" w:cs="Arial" w:eastAsia="Arial" w:hAnsi="Arial"/>
        </w:rPr>
      </w:pPr>
      <w:r w:rsidDel="00000000" w:rsidR="00000000" w:rsidRPr="00000000">
        <w:rPr>
          <w:rFonts w:ascii="Arial" w:cs="Arial" w:eastAsia="Arial" w:hAnsi="Arial"/>
          <w:rtl w:val="0"/>
        </w:rPr>
        <w:t xml:space="preserve">Evaluation</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Clarity </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ab/>
        <w:t xml:space="preserve">The final summary and insights are clear and concise, effectively conveying the research's key findings, methodologies, and implications. The language is precise, making complex interactions understandable. The summary provides a comprehensive overview, while the insights offer practical applications, ensuring the research's relevance is well communicated.</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Accuracy </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ab/>
        <w:t xml:space="preserve">The final summary and insights are accurate, reflecting the core findings and methodologies of the research paper. They correctly highlight the link between social media use and mental health issues, along with the practical implications. The recommendations align well with the study's conclusions, ensuring the summary is faithful to the original research.</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Relevance </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ab/>
        <w:t xml:space="preserve">The insights and applications are highly relevant, directly addressing the mental health challenges identified in the research. They propose actionable strategies for healthcare, education, policymaking, and technology, making the research findings applicable across various sectors. This relevance enhances the potential for real-world impact and underscores the study's practical significance.</w:t>
      </w:r>
    </w:p>
    <w:p w:rsidR="00000000" w:rsidDel="00000000" w:rsidP="00000000" w:rsidRDefault="00000000" w:rsidRPr="00000000" w14:paraId="00000032">
      <w:pPr>
        <w:pStyle w:val="Heading3"/>
        <w:rPr>
          <w:rFonts w:ascii="Arial" w:cs="Arial" w:eastAsia="Arial" w:hAnsi="Arial"/>
        </w:rPr>
      </w:pPr>
      <w:r w:rsidDel="00000000" w:rsidR="00000000" w:rsidRPr="00000000">
        <w:rPr>
          <w:rFonts w:ascii="Arial" w:cs="Arial" w:eastAsia="Arial" w:hAnsi="Arial"/>
          <w:rtl w:val="0"/>
        </w:rPr>
        <w:t xml:space="preserve">Reflection</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b w:val="1"/>
          <w:rtl w:val="0"/>
        </w:rPr>
        <w:tab/>
      </w:r>
      <w:r w:rsidDel="00000000" w:rsidR="00000000" w:rsidRPr="00000000">
        <w:rPr>
          <w:rFonts w:ascii="Arial" w:cs="Arial" w:eastAsia="Arial" w:hAnsi="Arial"/>
          <w:rtl w:val="0"/>
        </w:rPr>
        <w:t xml:space="preserve">Reflecting on this learning experience, I found it both enlightening and challenging. The process of summarizing and analyzing a complex research paper on "Social Media and Mental Health" honed my ability to distill key findings and convey them concisely. One of the challenges I faced was balancing clarity with depth, ensuring that the summaries remained accessible while accurately representing the research's complexities. This required careful consideration of the language used and the level of detail included in each iteration.</w:t>
      </w:r>
    </w:p>
    <w:p w:rsidR="00000000" w:rsidDel="00000000" w:rsidP="00000000" w:rsidRDefault="00000000" w:rsidRPr="00000000" w14:paraId="00000034">
      <w:pPr>
        <w:spacing w:after="240" w:before="240" w:lineRule="auto"/>
        <w:rPr>
          <w:rFonts w:ascii="Arial" w:cs="Arial" w:eastAsia="Arial" w:hAnsi="Arial"/>
        </w:rPr>
      </w:pPr>
      <w:r w:rsidDel="00000000" w:rsidR="00000000" w:rsidRPr="00000000">
        <w:rPr>
          <w:rFonts w:ascii="Arial" w:cs="Arial" w:eastAsia="Arial" w:hAnsi="Arial"/>
          <w:rtl w:val="0"/>
        </w:rPr>
        <w:t xml:space="preserve">Another challenge was identifying the most relevant applications of the research findings. With social media's vast influence on various aspects of life, it was crucial to pinpoint the areas where the study's insights could have the most significant impact. This exercise deepened my understanding of how research can be translated into practical solutions, particularly in fields like healthcare, education, and technology.</w:t>
      </w:r>
    </w:p>
    <w:p w:rsidR="00000000" w:rsidDel="00000000" w:rsidP="00000000" w:rsidRDefault="00000000" w:rsidRPr="00000000" w14:paraId="00000035">
      <w:pPr>
        <w:spacing w:after="240" w:before="240" w:lineRule="auto"/>
        <w:rPr>
          <w:rFonts w:ascii="Arial" w:cs="Arial" w:eastAsia="Arial" w:hAnsi="Arial"/>
        </w:rPr>
      </w:pPr>
      <w:r w:rsidDel="00000000" w:rsidR="00000000" w:rsidRPr="00000000">
        <w:rPr>
          <w:rFonts w:ascii="Arial" w:cs="Arial" w:eastAsia="Arial" w:hAnsi="Arial"/>
          <w:rtl w:val="0"/>
        </w:rPr>
        <w:t xml:space="preserve">Through this process, I gained valuable insights into the importance of effective communication in research. Being able to summarize complex information clearly and apply it meaningfully is a critical skill, especially in interdisciplinary contexts where research must be understood by diverse audiences. Additionally, this experience reinforced the significance of mental health in the digital age, highlighting the need for continued exploration and innovation in this area.</w:t>
      </w:r>
    </w:p>
    <w:p w:rsidR="00000000" w:rsidDel="00000000" w:rsidP="00000000" w:rsidRDefault="00000000" w:rsidRPr="00000000" w14:paraId="00000036">
      <w:pPr>
        <w:spacing w:after="240" w:before="240" w:lineRule="auto"/>
        <w:rPr>
          <w:rFonts w:ascii="Arial" w:cs="Arial" w:eastAsia="Arial" w:hAnsi="Arial"/>
        </w:rPr>
      </w:pPr>
      <w:r w:rsidDel="00000000" w:rsidR="00000000" w:rsidRPr="00000000">
        <w:rPr>
          <w:rFonts w:ascii="Arial" w:cs="Arial" w:eastAsia="Arial" w:hAnsi="Arial"/>
          <w:rtl w:val="0"/>
        </w:rPr>
        <w:t xml:space="preserve">Overall, this exercise enhanced my analytical skills, improved my ability to communicate complex ideas, and deepened my appreciation for the practical implications of research.</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color w:val="333333"/>
      <w:sz w:val="48"/>
      <w:szCs w:val="48"/>
    </w:rPr>
  </w:style>
  <w:style w:type="paragraph" w:styleId="Heading2">
    <w:name w:val="heading 2"/>
    <w:basedOn w:val="Normal"/>
    <w:next w:val="Normal"/>
    <w:pPr/>
    <w:rPr>
      <w:b w:val="1"/>
      <w:color w:val="333333"/>
      <w:sz w:val="36"/>
      <w:szCs w:val="36"/>
    </w:rPr>
  </w:style>
  <w:style w:type="paragraph" w:styleId="Heading3">
    <w:name w:val="heading 3"/>
    <w:basedOn w:val="Normal"/>
    <w:next w:val="Normal"/>
    <w:pPr/>
    <w:rPr>
      <w:b w:val="1"/>
      <w:color w:val="333333"/>
      <w:sz w:val="27"/>
      <w:szCs w:val="27"/>
    </w:rPr>
  </w:style>
  <w:style w:type="paragraph" w:styleId="Heading4">
    <w:name w:val="heading 4"/>
    <w:basedOn w:val="Normal"/>
    <w:next w:val="Normal"/>
    <w:pPr/>
    <w:rPr>
      <w:b w:val="1"/>
      <w:color w:val="333333"/>
    </w:rPr>
  </w:style>
  <w:style w:type="paragraph" w:styleId="Heading5">
    <w:name w:val="heading 5"/>
    <w:basedOn w:val="Normal"/>
    <w:next w:val="Normal"/>
    <w:pPr/>
    <w:rPr>
      <w:b w:val="1"/>
      <w:color w:val="333333"/>
      <w:sz w:val="20"/>
      <w:szCs w:val="20"/>
    </w:rPr>
  </w:style>
  <w:style w:type="paragraph" w:styleId="Heading6">
    <w:name w:val="heading 6"/>
    <w:basedOn w:val="Normal"/>
    <w:next w:val="Normal"/>
    <w:pPr/>
    <w:rPr>
      <w:b w:val="1"/>
      <w:color w:val="333333"/>
      <w:sz w:val="15"/>
      <w:szCs w:val="15"/>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eastAsiaTheme="minorEastAsia"/>
      <w:sz w:val="24"/>
      <w:szCs w:val="24"/>
    </w:rPr>
  </w:style>
  <w:style w:type="paragraph" w:styleId="Heading1">
    <w:name w:val="heading 1"/>
    <w:basedOn w:val="Normal"/>
    <w:link w:val="Heading1Char"/>
    <w:uiPriority w:val="9"/>
    <w:qFormat w:val="1"/>
    <w:pPr>
      <w:spacing w:after="100" w:afterAutospacing="1" w:before="100" w:beforeAutospacing="1"/>
      <w:outlineLvl w:val="0"/>
    </w:pPr>
    <w:rPr>
      <w:b w:val="1"/>
      <w:bCs w:val="1"/>
      <w:color w:val="333333"/>
      <w:kern w:val="36"/>
      <w:sz w:val="48"/>
      <w:szCs w:val="48"/>
    </w:rPr>
  </w:style>
  <w:style w:type="paragraph" w:styleId="Heading2">
    <w:name w:val="heading 2"/>
    <w:basedOn w:val="Normal"/>
    <w:link w:val="Heading2Char"/>
    <w:uiPriority w:val="9"/>
    <w:qFormat w:val="1"/>
    <w:pPr>
      <w:spacing w:after="100" w:afterAutospacing="1" w:before="100" w:beforeAutospacing="1"/>
      <w:outlineLvl w:val="1"/>
    </w:pPr>
    <w:rPr>
      <w:b w:val="1"/>
      <w:bCs w:val="1"/>
      <w:color w:val="333333"/>
      <w:sz w:val="36"/>
      <w:szCs w:val="36"/>
    </w:rPr>
  </w:style>
  <w:style w:type="paragraph" w:styleId="Heading3">
    <w:name w:val="heading 3"/>
    <w:basedOn w:val="Normal"/>
    <w:link w:val="Heading3Char"/>
    <w:uiPriority w:val="9"/>
    <w:qFormat w:val="1"/>
    <w:pPr>
      <w:spacing w:after="100" w:afterAutospacing="1" w:before="100" w:beforeAutospacing="1"/>
      <w:outlineLvl w:val="2"/>
    </w:pPr>
    <w:rPr>
      <w:b w:val="1"/>
      <w:bCs w:val="1"/>
      <w:color w:val="333333"/>
      <w:sz w:val="27"/>
      <w:szCs w:val="27"/>
    </w:rPr>
  </w:style>
  <w:style w:type="paragraph" w:styleId="Heading4">
    <w:name w:val="heading 4"/>
    <w:basedOn w:val="Normal"/>
    <w:link w:val="Heading4Char"/>
    <w:uiPriority w:val="9"/>
    <w:qFormat w:val="1"/>
    <w:pPr>
      <w:spacing w:after="100" w:afterAutospacing="1" w:before="100" w:beforeAutospacing="1"/>
      <w:outlineLvl w:val="3"/>
    </w:pPr>
    <w:rPr>
      <w:b w:val="1"/>
      <w:bCs w:val="1"/>
      <w:color w:val="333333"/>
    </w:rPr>
  </w:style>
  <w:style w:type="paragraph" w:styleId="Heading5">
    <w:name w:val="heading 5"/>
    <w:basedOn w:val="Normal"/>
    <w:link w:val="Heading5Char"/>
    <w:uiPriority w:val="9"/>
    <w:qFormat w:val="1"/>
    <w:pPr>
      <w:spacing w:after="100" w:afterAutospacing="1" w:before="100" w:beforeAutospacing="1"/>
      <w:outlineLvl w:val="4"/>
    </w:pPr>
    <w:rPr>
      <w:b w:val="1"/>
      <w:bCs w:val="1"/>
      <w:color w:val="333333"/>
      <w:sz w:val="20"/>
      <w:szCs w:val="20"/>
    </w:rPr>
  </w:style>
  <w:style w:type="paragraph" w:styleId="Heading6">
    <w:name w:val="heading 6"/>
    <w:basedOn w:val="Normal"/>
    <w:link w:val="Heading6Char"/>
    <w:uiPriority w:val="9"/>
    <w:qFormat w:val="1"/>
    <w:pPr>
      <w:spacing w:after="100" w:afterAutospacing="1" w:before="100" w:beforeAutospacing="1"/>
      <w:outlineLvl w:val="5"/>
    </w:pPr>
    <w:rPr>
      <w:b w:val="1"/>
      <w:bCs w:val="1"/>
      <w:color w:val="333333"/>
      <w:sz w:val="15"/>
      <w:szCs w:val="15"/>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Pr>
      <w:rFonts w:asciiTheme="minorHAnsi" w:cstheme="majorBidi" w:eastAsiaTheme="majorEastAsia" w:hAnsiTheme="minorHAnsi"/>
      <w:color w:val="0f4761" w:themeColor="accent1" w:themeShade="0000BF"/>
      <w:sz w:val="28"/>
      <w:szCs w:val="28"/>
    </w:rPr>
  </w:style>
  <w:style w:type="character" w:styleId="Heading4Char" w:customStyle="1">
    <w:name w:val="Heading 4 Char"/>
    <w:basedOn w:val="DefaultParagraphFont"/>
    <w:link w:val="Heading4"/>
    <w:uiPriority w:val="9"/>
    <w:semiHidden w:val="1"/>
    <w:rPr>
      <w:rFonts w:asciiTheme="minorHAnsi" w:cstheme="majorBidi" w:eastAsiaTheme="majorEastAsia" w:hAnsiTheme="minorHAnsi"/>
      <w:i w:val="1"/>
      <w:iCs w:val="1"/>
      <w:color w:val="0f4761" w:themeColor="accent1" w:themeShade="0000BF"/>
      <w:sz w:val="24"/>
      <w:szCs w:val="24"/>
    </w:rPr>
  </w:style>
  <w:style w:type="character" w:styleId="Heading5Char" w:customStyle="1">
    <w:name w:val="Heading 5 Char"/>
    <w:basedOn w:val="DefaultParagraphFont"/>
    <w:link w:val="Heading5"/>
    <w:uiPriority w:val="9"/>
    <w:semiHidden w:val="1"/>
    <w:rPr>
      <w:rFonts w:asciiTheme="minorHAnsi" w:cstheme="majorBidi" w:eastAsiaTheme="majorEastAsia" w:hAnsiTheme="minorHAnsi"/>
      <w:color w:val="0f4761" w:themeColor="accent1" w:themeShade="0000BF"/>
      <w:sz w:val="24"/>
      <w:szCs w:val="24"/>
    </w:rPr>
  </w:style>
  <w:style w:type="character" w:styleId="Heading6Char" w:customStyle="1">
    <w:name w:val="Heading 6 Char"/>
    <w:basedOn w:val="DefaultParagraphFont"/>
    <w:link w:val="Heading6"/>
    <w:uiPriority w:val="9"/>
    <w:semiHidden w:val="1"/>
    <w:rPr>
      <w:rFonts w:asciiTheme="minorHAnsi" w:cstheme="majorBidi" w:eastAsiaTheme="majorEastAsia" w:hAnsiTheme="minorHAnsi"/>
      <w:i w:val="1"/>
      <w:iCs w:val="1"/>
      <w:color w:val="595959" w:themeColor="text1" w:themeTint="0000A6"/>
      <w:sz w:val="24"/>
      <w:szCs w:val="24"/>
    </w:rPr>
  </w:style>
  <w:style w:type="paragraph" w:styleId="msonormal0" w:customStyle="1">
    <w:name w:val="msonormal"/>
    <w:basedOn w:val="Normal"/>
    <w:pPr>
      <w:spacing w:after="100" w:afterAutospacing="1" w:before="100" w:beforeAutospacing="1"/>
    </w:pPr>
  </w:style>
  <w:style w:type="paragraph" w:styleId="container" w:customStyle="1">
    <w:name w:val="container"/>
    <w:basedOn w:val="Normal"/>
    <w:pPr>
      <w:spacing w:after="100" w:afterAutospacing="1" w:before="100" w:beforeAutospacing="1"/>
    </w:pPr>
  </w:style>
  <w:style w:type="paragraph" w:styleId="section" w:customStyle="1">
    <w:name w:val="section"/>
    <w:basedOn w:val="Normal"/>
    <w:pPr>
      <w:spacing w:after="300" w:before="100" w:beforeAutospacing="1"/>
    </w:pPr>
  </w:style>
  <w:style w:type="paragraph" w:styleId="NormalWeb">
    <w:name w:val="Normal (Web)"/>
    <w:basedOn w:val="Normal"/>
    <w:uiPriority w:val="99"/>
    <w:semiHidden w:val="1"/>
    <w:unhideWhenUsed w:val="1"/>
    <w:pPr>
      <w:spacing w:after="100" w:afterAutospacing="1" w:before="100" w:beforeAutospacing="1"/>
    </w:pPr>
  </w:style>
  <w:style w:type="character" w:styleId="Strong">
    <w:name w:val="Strong"/>
    <w:basedOn w:val="DefaultParagraphFont"/>
    <w:uiPriority w:val="22"/>
    <w:qFormat w:val="1"/>
    <w:rPr>
      <w:b w:val="1"/>
      <w:bCs w:val="1"/>
    </w:rPr>
  </w:style>
  <w:style w:type="character" w:styleId="Hyperlink">
    <w:name w:val="Hyperlink"/>
    <w:basedOn w:val="DefaultParagraphFont"/>
    <w:uiPriority w:val="99"/>
    <w:semiHidden w:val="1"/>
    <w:unhideWhenUsed w:val="1"/>
    <w:rPr>
      <w:color w:val="0000ff"/>
      <w:u w:val="single"/>
    </w:rPr>
  </w:style>
  <w:style w:type="character" w:styleId="FollowedHyperlink">
    <w:name w:val="FollowedHyperlink"/>
    <w:basedOn w:val="DefaultParagraphFont"/>
    <w:uiPriority w:val="99"/>
    <w:semiHidden w:val="1"/>
    <w:unhideWhenUsed w:val="1"/>
    <w:rPr>
      <w:color w:val="800080"/>
      <w:u w:val="single"/>
    </w:rPr>
  </w:style>
  <w:style w:type="character" w:styleId="HTMLCode">
    <w:name w:val="HTML Code"/>
    <w:basedOn w:val="DefaultParagraphFont"/>
    <w:uiPriority w:val="99"/>
    <w:semiHidden w:val="1"/>
    <w:unhideWhenUsed w:val="1"/>
    <w:rPr>
      <w:rFonts w:ascii="Courier New" w:cs="Courier New" w:hAnsi="Courier New" w:eastAsiaTheme="minorEastAsia"/>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aeaweb.org/articles?id=10.1257%2Faer.20211218&amp;ref=twelvetables.bl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pnEkdhwf+/v3/9VsEMSum3lljw==">CgMxLjA4AHIhMXhnNkFxLWhYaXQ5M1VERTVzZGhJTThSaktUX29tLUty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2024-08-11T10:13:00Z</dcterms:created>
  <dc:creator>Vikas Gupta</dc:creator>
</cp:coreProperties>
</file>