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427B" w14:textId="124D5F5D" w:rsidR="00906183" w:rsidRDefault="00807ECF" w:rsidP="00807ECF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Tuyên bố đáp ứng</w:t>
      </w:r>
    </w:p>
    <w:p w14:paraId="482EBA9F" w14:textId="77777777" w:rsidR="00807ECF" w:rsidRDefault="00807ECF"/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1645"/>
        <w:gridCol w:w="1647"/>
        <w:gridCol w:w="1854"/>
        <w:gridCol w:w="2058"/>
        <w:gridCol w:w="3705"/>
        <w:gridCol w:w="1642"/>
      </w:tblGrid>
      <w:tr w:rsidR="00807ECF" w:rsidRPr="001B311D" w14:paraId="35BC440A" w14:textId="77777777" w:rsidTr="00513773">
        <w:trPr>
          <w:trHeight w:val="308"/>
          <w:tblHeader/>
        </w:trPr>
        <w:tc>
          <w:tcPr>
            <w:tcW w:w="322" w:type="pct"/>
            <w:vMerge w:val="restart"/>
            <w:shd w:val="clear" w:color="auto" w:fill="auto"/>
            <w:vAlign w:val="center"/>
          </w:tcPr>
          <w:p w14:paraId="1A2D6BC7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STT</w:t>
            </w:r>
          </w:p>
        </w:tc>
        <w:tc>
          <w:tcPr>
            <w:tcW w:w="1227" w:type="pct"/>
            <w:gridSpan w:val="2"/>
            <w:shd w:val="clear" w:color="auto" w:fill="auto"/>
            <w:vAlign w:val="center"/>
          </w:tcPr>
          <w:p w14:paraId="5B8C7F97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Yêu cầu của Bên mời thầu</w:t>
            </w:r>
          </w:p>
        </w:tc>
        <w:tc>
          <w:tcPr>
            <w:tcW w:w="2839" w:type="pct"/>
            <w:gridSpan w:val="3"/>
            <w:vAlign w:val="center"/>
          </w:tcPr>
          <w:p w14:paraId="3807BCF1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Nhà thầu chào</w:t>
            </w:r>
          </w:p>
        </w:tc>
        <w:tc>
          <w:tcPr>
            <w:tcW w:w="612" w:type="pct"/>
            <w:vMerge w:val="restart"/>
            <w:shd w:val="clear" w:color="auto" w:fill="auto"/>
            <w:vAlign w:val="center"/>
          </w:tcPr>
          <w:p w14:paraId="1BE83169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Ghi chú</w:t>
            </w:r>
          </w:p>
        </w:tc>
      </w:tr>
      <w:tr w:rsidR="00807ECF" w:rsidRPr="001B311D" w14:paraId="536AA1A5" w14:textId="77777777" w:rsidTr="00513773">
        <w:tc>
          <w:tcPr>
            <w:tcW w:w="322" w:type="pct"/>
            <w:vMerge/>
            <w:shd w:val="clear" w:color="auto" w:fill="auto"/>
            <w:vAlign w:val="center"/>
          </w:tcPr>
          <w:p w14:paraId="128B04A2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7A3D7BE3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  <w:bCs/>
              </w:rPr>
              <w:t>Nội dung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23C6A6C8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  <w:bCs/>
              </w:rPr>
              <w:t>Yêu cầu kỹ thuật</w:t>
            </w:r>
          </w:p>
        </w:tc>
        <w:tc>
          <w:tcPr>
            <w:tcW w:w="691" w:type="pct"/>
            <w:vAlign w:val="center"/>
          </w:tcPr>
          <w:p w14:paraId="16F90F1D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  <w:iCs/>
              </w:rPr>
              <w:t>Thông số kỹ thuật</w:t>
            </w:r>
          </w:p>
        </w:tc>
        <w:tc>
          <w:tcPr>
            <w:tcW w:w="767" w:type="pct"/>
            <w:vAlign w:val="center"/>
          </w:tcPr>
          <w:p w14:paraId="6BC597CF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Tuyên bố đáp ứng</w:t>
            </w:r>
          </w:p>
        </w:tc>
        <w:tc>
          <w:tcPr>
            <w:tcW w:w="1381" w:type="pct"/>
            <w:vAlign w:val="center"/>
          </w:tcPr>
          <w:p w14:paraId="165DDCF5" w14:textId="77777777" w:rsidR="00807ECF" w:rsidRPr="001B311D" w:rsidRDefault="00807ECF" w:rsidP="00513773">
            <w:pPr>
              <w:widowControl w:val="0"/>
              <w:jc w:val="center"/>
              <w:rPr>
                <w:b/>
              </w:rPr>
            </w:pPr>
            <w:r w:rsidRPr="001B311D">
              <w:rPr>
                <w:b/>
              </w:rPr>
              <w:t>Tài liệu tham chiếu</w:t>
            </w:r>
          </w:p>
        </w:tc>
        <w:tc>
          <w:tcPr>
            <w:tcW w:w="612" w:type="pct"/>
            <w:vMerge/>
            <w:shd w:val="clear" w:color="auto" w:fill="auto"/>
            <w:vAlign w:val="center"/>
          </w:tcPr>
          <w:p w14:paraId="29F2671E" w14:textId="77777777" w:rsidR="00807ECF" w:rsidRPr="001B311D" w:rsidRDefault="00807ECF" w:rsidP="00513773">
            <w:pPr>
              <w:widowControl w:val="0"/>
              <w:jc w:val="center"/>
            </w:pPr>
          </w:p>
        </w:tc>
      </w:tr>
      <w:tr w:rsidR="00807ECF" w:rsidRPr="001B311D" w14:paraId="58A70C8C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3CC8162D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1227" w:type="pct"/>
            <w:gridSpan w:val="2"/>
            <w:shd w:val="clear" w:color="auto" w:fill="D9D9D9"/>
            <w:vAlign w:val="center"/>
          </w:tcPr>
          <w:p w14:paraId="63079104" w14:textId="77777777" w:rsidR="00807ECF" w:rsidRPr="001B311D" w:rsidRDefault="00807ECF" w:rsidP="00513773">
            <w:pPr>
              <w:widowControl w:val="0"/>
            </w:pPr>
            <w:r w:rsidRPr="001B311D">
              <w:t>Hàng hóa 1</w:t>
            </w:r>
          </w:p>
        </w:tc>
        <w:tc>
          <w:tcPr>
            <w:tcW w:w="2839" w:type="pct"/>
            <w:gridSpan w:val="3"/>
            <w:shd w:val="clear" w:color="auto" w:fill="D9D9D9"/>
            <w:vAlign w:val="center"/>
          </w:tcPr>
          <w:p w14:paraId="34532A09" w14:textId="3B9350B8" w:rsidR="00807ECF" w:rsidRPr="001B311D" w:rsidRDefault="00346341" w:rsidP="00513773">
            <w:pPr>
              <w:widowControl w:val="0"/>
            </w:pPr>
            <w:r w:rsidRPr="00346341">
              <w:t xml:space="preserve">C9300-24T-A </w:t>
            </w:r>
            <w:r w:rsidR="00807ECF" w:rsidRPr="001B311D">
              <w:t>(Ghi rõ ký mã hiệu, xuất xứ)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5805E1A" w14:textId="77777777" w:rsidR="00807ECF" w:rsidRPr="001B311D" w:rsidRDefault="00807ECF" w:rsidP="00513773">
            <w:pPr>
              <w:widowControl w:val="0"/>
              <w:jc w:val="center"/>
            </w:pPr>
          </w:p>
        </w:tc>
      </w:tr>
      <w:tr w:rsidR="00807ECF" w:rsidRPr="001B311D" w14:paraId="0DF0E5F3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1FE8F01B" w14:textId="051A3033" w:rsidR="00807ECF" w:rsidRPr="001B311D" w:rsidRDefault="00346341" w:rsidP="00513773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650065D" w14:textId="57B7D353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0710ED5D" w14:textId="48C564C6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2F6EB884" w14:textId="20B70E69" w:rsidR="00807ECF" w:rsidRPr="001B311D" w:rsidRDefault="00600D54" w:rsidP="00513773">
            <w:pPr>
              <w:widowControl w:val="0"/>
              <w:jc w:val="center"/>
            </w:pPr>
            <w:r>
              <w:rPr>
                <w:rStyle w:val="fontstyle01"/>
              </w:rPr>
              <w:t>24-port 1G copper</w:t>
            </w:r>
          </w:p>
        </w:tc>
        <w:tc>
          <w:tcPr>
            <w:tcW w:w="767" w:type="pct"/>
            <w:vAlign w:val="center"/>
          </w:tcPr>
          <w:p w14:paraId="45A96E7A" w14:textId="47BD13F0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100025F3" w14:textId="396D92DE" w:rsidR="00807ECF" w:rsidRPr="001B311D" w:rsidRDefault="00600D54" w:rsidP="00513773">
            <w:pPr>
              <w:widowControl w:val="0"/>
              <w:jc w:val="center"/>
            </w:pPr>
            <w:r w:rsidRPr="00600D54">
              <w:t>https://www.cisco.com/c/en/us/products/collateral/switches/catalyst-9300-series-switches/nb-06-cat9300-ser-data-sheet-cte-en.html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0BC96C5" w14:textId="4EA43F97" w:rsidR="00807ECF" w:rsidRPr="001B311D" w:rsidRDefault="00807ECF" w:rsidP="00513773">
            <w:pPr>
              <w:widowControl w:val="0"/>
              <w:jc w:val="center"/>
            </w:pPr>
          </w:p>
        </w:tc>
      </w:tr>
      <w:tr w:rsidR="00346341" w:rsidRPr="001B311D" w14:paraId="59CF54AD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3EEEE0A0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D2C3CBA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5522AD45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2E5E1A17" w14:textId="4B5CE7EB" w:rsidR="00346341" w:rsidRPr="001B311D" w:rsidRDefault="00600D54" w:rsidP="00513773">
            <w:pPr>
              <w:widowControl w:val="0"/>
              <w:jc w:val="center"/>
            </w:pPr>
            <w:r w:rsidRPr="00600D54">
              <w:rPr>
                <w:rStyle w:val="fontstyle01"/>
              </w:rPr>
              <w:t>modular uplinks</w:t>
            </w:r>
          </w:p>
        </w:tc>
        <w:tc>
          <w:tcPr>
            <w:tcW w:w="767" w:type="pct"/>
            <w:vAlign w:val="center"/>
          </w:tcPr>
          <w:p w14:paraId="6B1BBF04" w14:textId="3BB2BF85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227BF46A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085C5902" w14:textId="77777777" w:rsidR="00346341" w:rsidRPr="001B311D" w:rsidRDefault="00346341" w:rsidP="00513773">
            <w:pPr>
              <w:widowControl w:val="0"/>
              <w:jc w:val="center"/>
            </w:pPr>
          </w:p>
        </w:tc>
      </w:tr>
      <w:tr w:rsidR="00346341" w:rsidRPr="001B311D" w14:paraId="452D835A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0CC217C6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D16BDC8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3C7B53A2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62444D9C" w14:textId="6B0C141F" w:rsidR="00346341" w:rsidRPr="001B311D" w:rsidRDefault="00600D54" w:rsidP="00513773">
            <w:pPr>
              <w:widowControl w:val="0"/>
              <w:jc w:val="center"/>
            </w:pPr>
            <w:r>
              <w:rPr>
                <w:rStyle w:val="fontstyle01"/>
              </w:rPr>
              <w:t>Total number of MAC addresses 32,000</w:t>
            </w:r>
            <w:r>
              <w:rPr>
                <w:rFonts w:ascii="CIDFont+F1" w:hAnsi="CIDFont+F1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Total number of IPv4 routes 32,000 (24,000 direct routes and 8000 indirect routes)</w:t>
            </w:r>
            <w:r>
              <w:rPr>
                <w:rFonts w:ascii="CIDFont+F1" w:hAnsi="CIDFont+F1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IPv6 routing entries 16,000</w:t>
            </w:r>
            <w:r>
              <w:rPr>
                <w:rFonts w:ascii="CIDFont+F1" w:hAnsi="CIDFont+F1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Multicast routing scale 8,000</w:t>
            </w:r>
            <w:r>
              <w:rPr>
                <w:rFonts w:ascii="CIDFont+F1" w:hAnsi="CIDFont+F1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QoS scale entries 5,120</w:t>
            </w:r>
            <w:r>
              <w:rPr>
                <w:rFonts w:ascii="CIDFont+F1" w:hAnsi="CIDFont+F1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ACL scale entries 5,120</w:t>
            </w:r>
          </w:p>
        </w:tc>
        <w:tc>
          <w:tcPr>
            <w:tcW w:w="767" w:type="pct"/>
            <w:vAlign w:val="center"/>
          </w:tcPr>
          <w:p w14:paraId="716238C1" w14:textId="536A2948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60283135" w14:textId="77777777" w:rsidR="00346341" w:rsidRPr="001B311D" w:rsidRDefault="00346341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00F4AA14" w14:textId="77777777" w:rsidR="00346341" w:rsidRPr="001B311D" w:rsidRDefault="00346341" w:rsidP="00513773">
            <w:pPr>
              <w:widowControl w:val="0"/>
              <w:jc w:val="center"/>
            </w:pPr>
          </w:p>
        </w:tc>
      </w:tr>
      <w:tr w:rsidR="00600D54" w:rsidRPr="001B311D" w14:paraId="5941A7C4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0D6DBC85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5E5FA9B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22CBE04E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5D95DF14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DRAM 8 GB</w:t>
            </w:r>
          </w:p>
          <w:p w14:paraId="599BE552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Flash 16 GB</w:t>
            </w:r>
          </w:p>
          <w:p w14:paraId="4CB95993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VLAN IDs 4094</w:t>
            </w:r>
          </w:p>
          <w:p w14:paraId="7DAE2D9F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Total Switched Virtual Interfaces (SVIs) 1000</w:t>
            </w:r>
          </w:p>
          <w:p w14:paraId="1E192912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Jumbo frames 9198 bytes</w:t>
            </w:r>
          </w:p>
          <w:p w14:paraId="46495834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Total routed ports per C9300 Series stack 448</w:t>
            </w:r>
          </w:p>
          <w:p w14:paraId="06C9935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Switching capacity 208 Gbps</w:t>
            </w:r>
          </w:p>
          <w:p w14:paraId="7E2733C5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lastRenderedPageBreak/>
              <w:t>Switching capacity with stacking 688 Gbps</w:t>
            </w:r>
          </w:p>
          <w:p w14:paraId="40F9F65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Forwarding rate 154.76 Mpps</w:t>
            </w:r>
          </w:p>
          <w:p w14:paraId="506D39E8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Forwarding rate with stacking 511.90 Mpps</w:t>
            </w:r>
          </w:p>
          <w:p w14:paraId="0268DB91" w14:textId="0953573F" w:rsid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Stacking support StackWise-480</w:t>
            </w:r>
          </w:p>
        </w:tc>
        <w:tc>
          <w:tcPr>
            <w:tcW w:w="767" w:type="pct"/>
            <w:vAlign w:val="center"/>
          </w:tcPr>
          <w:p w14:paraId="0BBC0B3E" w14:textId="2ABE9270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4807FA87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522F5EE" w14:textId="77777777" w:rsidR="00600D54" w:rsidRPr="001B311D" w:rsidRDefault="00600D54" w:rsidP="00513773">
            <w:pPr>
              <w:widowControl w:val="0"/>
              <w:jc w:val="center"/>
            </w:pPr>
          </w:p>
        </w:tc>
      </w:tr>
      <w:tr w:rsidR="00600D54" w:rsidRPr="001B311D" w14:paraId="3E2400C8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29A15F44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ED088AC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11180794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2687EC72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Layer 2, Routed Access (RIP, EIGRP Stub, OSPF - 1000 routes), PBR, PIM Stub Multicast</w:t>
            </w:r>
          </w:p>
          <w:p w14:paraId="4786954D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(1000 routes)), PVLAN, VRRP, PBR, CDP, QoS, FHS, 802.1X, MACsec-128, CoPP, SXP,</w:t>
            </w:r>
          </w:p>
          <w:p w14:paraId="111A742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IP SLA Responder, SSO</w:t>
            </w:r>
          </w:p>
          <w:p w14:paraId="3EE7CDF2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Advanced switch capabilities and scale</w:t>
            </w:r>
          </w:p>
          <w:p w14:paraId="5DD49075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BGP, EIGRP, HSRP, IS-IS, BSR, MSDP, PIM-BIDIR,* IP SLA, OSPF</w:t>
            </w:r>
          </w:p>
          <w:p w14:paraId="3EB6C6A6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Network segmentation</w:t>
            </w:r>
          </w:p>
          <w:p w14:paraId="04EFA899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VRF, VXLAN, LISP, SGT, MPLS, mVPN</w:t>
            </w:r>
          </w:p>
          <w:p w14:paraId="7923A456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Automation</w:t>
            </w:r>
          </w:p>
          <w:p w14:paraId="67645E44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NETCONF, RESTCONF, gRPC, YANG, PnP Agent, ZTP/Open PnP, GuestShell (On-Box</w:t>
            </w:r>
          </w:p>
          <w:p w14:paraId="10814D9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Python)</w:t>
            </w:r>
          </w:p>
          <w:p w14:paraId="4B8B63FD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Telemetry and visibility</w:t>
            </w:r>
          </w:p>
          <w:p w14:paraId="3D87C697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lastRenderedPageBreak/>
              <w:t>Model-driven telemetry, sampled NetFlow, SPAN, RSPAN</w:t>
            </w:r>
          </w:p>
          <w:p w14:paraId="1CDA54F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High availability and resiliency</w:t>
            </w:r>
          </w:p>
          <w:p w14:paraId="7EFB4858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Nonstop Forwarding (NSF), Graceful Insertion and Removal (GIR), Fast Software Upgrade</w:t>
            </w:r>
          </w:p>
          <w:p w14:paraId="09136164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(FSU), Software Patching (CLI Based)</w:t>
            </w:r>
          </w:p>
          <w:p w14:paraId="478BF1E6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IOT integration</w:t>
            </w:r>
          </w:p>
          <w:p w14:paraId="5ECBE3B6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AVB, PTP, CoAP</w:t>
            </w:r>
          </w:p>
          <w:p w14:paraId="4EEBB12E" w14:textId="77777777" w:rsidR="00600D54" w:rsidRP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Security</w:t>
            </w:r>
          </w:p>
          <w:p w14:paraId="61E76B1E" w14:textId="42F91969" w:rsidR="00600D54" w:rsidRDefault="00600D54" w:rsidP="00600D54">
            <w:pPr>
              <w:widowControl w:val="0"/>
              <w:jc w:val="center"/>
              <w:rPr>
                <w:rStyle w:val="fontstyle01"/>
              </w:rPr>
            </w:pPr>
            <w:r w:rsidRPr="00600D54">
              <w:rPr>
                <w:rStyle w:val="fontstyle01"/>
              </w:rPr>
              <w:t>MACsec-256</w:t>
            </w:r>
          </w:p>
        </w:tc>
        <w:tc>
          <w:tcPr>
            <w:tcW w:w="767" w:type="pct"/>
            <w:vAlign w:val="center"/>
          </w:tcPr>
          <w:p w14:paraId="06053A24" w14:textId="6C04A003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11941B32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79E415C4" w14:textId="77777777" w:rsidR="00600D54" w:rsidRPr="001B311D" w:rsidRDefault="00600D54" w:rsidP="00513773">
            <w:pPr>
              <w:widowControl w:val="0"/>
              <w:jc w:val="center"/>
            </w:pPr>
          </w:p>
        </w:tc>
      </w:tr>
      <w:tr w:rsidR="00600D54" w:rsidRPr="001B311D" w14:paraId="3145BA37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2B021485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9D9EE1D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08908011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2A8DC220" w14:textId="77777777" w:rsidR="00600D54" w:rsidRDefault="00600D54" w:rsidP="00513773">
            <w:pPr>
              <w:widowControl w:val="0"/>
              <w:jc w:val="center"/>
              <w:rPr>
                <w:rStyle w:val="fontstyle01"/>
              </w:rPr>
            </w:pPr>
          </w:p>
        </w:tc>
        <w:tc>
          <w:tcPr>
            <w:tcW w:w="767" w:type="pct"/>
            <w:vAlign w:val="center"/>
          </w:tcPr>
          <w:p w14:paraId="1B5D1713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5D4AF863" w14:textId="77777777" w:rsidR="00600D54" w:rsidRPr="001B311D" w:rsidRDefault="00600D54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027C88E" w14:textId="77777777" w:rsidR="00600D54" w:rsidRPr="001B311D" w:rsidRDefault="00600D54" w:rsidP="00513773">
            <w:pPr>
              <w:widowControl w:val="0"/>
              <w:jc w:val="center"/>
            </w:pPr>
          </w:p>
        </w:tc>
      </w:tr>
      <w:tr w:rsidR="00807ECF" w:rsidRPr="001B311D" w14:paraId="50CED0DC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6DB261C8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1227" w:type="pct"/>
            <w:gridSpan w:val="2"/>
            <w:shd w:val="clear" w:color="auto" w:fill="D9D9D9"/>
            <w:vAlign w:val="center"/>
          </w:tcPr>
          <w:p w14:paraId="6F5E32EF" w14:textId="47EA78F8" w:rsidR="00807ECF" w:rsidRPr="001B311D" w:rsidRDefault="00807ECF" w:rsidP="00513773">
            <w:pPr>
              <w:widowControl w:val="0"/>
            </w:pPr>
          </w:p>
        </w:tc>
        <w:tc>
          <w:tcPr>
            <w:tcW w:w="2839" w:type="pct"/>
            <w:gridSpan w:val="3"/>
            <w:shd w:val="clear" w:color="auto" w:fill="D9D9D9"/>
            <w:vAlign w:val="center"/>
          </w:tcPr>
          <w:p w14:paraId="0BD4EFA4" w14:textId="75FEB81F" w:rsidR="00807ECF" w:rsidRPr="001B311D" w:rsidRDefault="00807ECF" w:rsidP="00513773">
            <w:pPr>
              <w:widowControl w:val="0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02FA20F4" w14:textId="77777777" w:rsidR="00807ECF" w:rsidRPr="001B311D" w:rsidRDefault="00807ECF" w:rsidP="00513773">
            <w:pPr>
              <w:widowControl w:val="0"/>
              <w:jc w:val="center"/>
            </w:pPr>
          </w:p>
        </w:tc>
      </w:tr>
      <w:tr w:rsidR="00807ECF" w:rsidRPr="001B311D" w14:paraId="65AF48D1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292F65D0" w14:textId="153F44A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1A619789" w14:textId="01DCF8BE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2CFF1460" w14:textId="092F97BE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50BD63CA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767" w:type="pct"/>
            <w:vAlign w:val="center"/>
          </w:tcPr>
          <w:p w14:paraId="0CAA3013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78030DC2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833C8E9" w14:textId="77777777" w:rsidR="00807ECF" w:rsidRPr="001B311D" w:rsidRDefault="00807ECF" w:rsidP="00513773">
            <w:pPr>
              <w:widowControl w:val="0"/>
              <w:jc w:val="center"/>
            </w:pPr>
          </w:p>
        </w:tc>
      </w:tr>
      <w:tr w:rsidR="00807ECF" w:rsidRPr="001B311D" w14:paraId="527BE625" w14:textId="77777777" w:rsidTr="00513773">
        <w:trPr>
          <w:trHeight w:val="397"/>
        </w:trPr>
        <w:tc>
          <w:tcPr>
            <w:tcW w:w="322" w:type="pct"/>
            <w:shd w:val="clear" w:color="auto" w:fill="auto"/>
            <w:vAlign w:val="center"/>
          </w:tcPr>
          <w:p w14:paraId="10896048" w14:textId="2D78AACE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13F6248" w14:textId="3220C029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14:paraId="77AA1981" w14:textId="373973EB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91" w:type="pct"/>
            <w:vAlign w:val="center"/>
          </w:tcPr>
          <w:p w14:paraId="53A1504A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767" w:type="pct"/>
            <w:vAlign w:val="center"/>
          </w:tcPr>
          <w:p w14:paraId="6E9217F2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1381" w:type="pct"/>
            <w:vAlign w:val="center"/>
          </w:tcPr>
          <w:p w14:paraId="75ADA2C9" w14:textId="77777777" w:rsidR="00807ECF" w:rsidRPr="001B311D" w:rsidRDefault="00807ECF" w:rsidP="00513773">
            <w:pPr>
              <w:widowControl w:val="0"/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14AED3C" w14:textId="77777777" w:rsidR="00807ECF" w:rsidRPr="001B311D" w:rsidRDefault="00807ECF" w:rsidP="00513773">
            <w:pPr>
              <w:widowControl w:val="0"/>
              <w:jc w:val="center"/>
            </w:pPr>
          </w:p>
        </w:tc>
      </w:tr>
    </w:tbl>
    <w:p w14:paraId="2DB880AE" w14:textId="77777777" w:rsidR="00807ECF" w:rsidRDefault="00807ECF"/>
    <w:sectPr w:rsidR="00807ECF" w:rsidSect="00890E6A">
      <w:pgSz w:w="15840" w:h="12240" w:orient="landscape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CF"/>
    <w:rsid w:val="00032B98"/>
    <w:rsid w:val="001064D4"/>
    <w:rsid w:val="00344705"/>
    <w:rsid w:val="00346341"/>
    <w:rsid w:val="00600D54"/>
    <w:rsid w:val="00807ECF"/>
    <w:rsid w:val="00890E6A"/>
    <w:rsid w:val="00906183"/>
    <w:rsid w:val="0093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4006D"/>
  <w15:chartTrackingRefBased/>
  <w15:docId w15:val="{B27D365F-35AA-4E45-A88B-D77B1526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CF"/>
    <w:pPr>
      <w:spacing w:after="0" w:line="240" w:lineRule="auto"/>
      <w:jc w:val="both"/>
    </w:pPr>
    <w:rPr>
      <w:rFonts w:eastAsia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0D54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 Nguyễn</dc:creator>
  <cp:keywords/>
  <dc:description/>
  <cp:lastModifiedBy>Vinh Quang Nguyễn</cp:lastModifiedBy>
  <cp:revision>6</cp:revision>
  <dcterms:created xsi:type="dcterms:W3CDTF">2023-10-13T04:36:00Z</dcterms:created>
  <dcterms:modified xsi:type="dcterms:W3CDTF">2023-10-13T09:26:00Z</dcterms:modified>
</cp:coreProperties>
</file>