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779" w14:textId="5A35A5CE" w:rsidR="0017215D" w:rsidRDefault="74F14EB2" w:rsidP="74F14EB2">
      <w:pPr>
        <w:jc w:val="center"/>
        <w:rPr>
          <w:b/>
          <w:bCs/>
          <w:sz w:val="32"/>
          <w:szCs w:val="32"/>
        </w:rPr>
      </w:pPr>
      <w:r w:rsidRPr="74F14EB2">
        <w:rPr>
          <w:b/>
          <w:bCs/>
          <w:sz w:val="32"/>
          <w:szCs w:val="32"/>
        </w:rPr>
        <w:t>Lexical Analyzer</w:t>
      </w:r>
    </w:p>
    <w:p w14:paraId="632C6E58" w14:textId="77777777" w:rsidR="00DC7659" w:rsidRDefault="00DC7659" w:rsidP="00DC7659">
      <w:pPr>
        <w:rPr>
          <w:sz w:val="24"/>
          <w:szCs w:val="24"/>
        </w:rPr>
      </w:pPr>
      <w:r>
        <w:rPr>
          <w:sz w:val="24"/>
          <w:szCs w:val="24"/>
        </w:rPr>
        <w:t xml:space="preserve">V SAITEJAGOUD </w:t>
      </w:r>
    </w:p>
    <w:p w14:paraId="3B4B0572" w14:textId="7EEDAA76" w:rsidR="0017215D" w:rsidRDefault="74F14EB2" w:rsidP="00DC7659">
      <w:pPr>
        <w:rPr>
          <w:sz w:val="24"/>
          <w:szCs w:val="24"/>
        </w:rPr>
      </w:pPr>
      <w:r w:rsidRPr="74F14EB2">
        <w:rPr>
          <w:sz w:val="24"/>
          <w:szCs w:val="24"/>
        </w:rPr>
        <w:t>AP20110010</w:t>
      </w:r>
      <w:r w:rsidR="00240AD0">
        <w:rPr>
          <w:sz w:val="24"/>
          <w:szCs w:val="24"/>
        </w:rPr>
        <w:t>583</w:t>
      </w:r>
    </w:p>
    <w:p w14:paraId="1156D41C" w14:textId="42236090" w:rsidR="00DC7659" w:rsidRDefault="00DC7659" w:rsidP="00DC7659">
      <w:pPr>
        <w:rPr>
          <w:sz w:val="24"/>
          <w:szCs w:val="24"/>
        </w:rPr>
      </w:pPr>
      <w:r>
        <w:rPr>
          <w:sz w:val="24"/>
          <w:szCs w:val="24"/>
        </w:rPr>
        <w:t>CSE-I</w:t>
      </w:r>
    </w:p>
    <w:p w14:paraId="2C078E63" w14:textId="4332322A" w:rsidR="0017215D" w:rsidRDefault="00240AD0" w:rsidP="74F14EB2">
      <w:pPr>
        <w:jc w:val="center"/>
      </w:pPr>
      <w:r>
        <w:rPr>
          <w:noProof/>
        </w:rPr>
        <w:drawing>
          <wp:inline distT="0" distB="0" distL="0" distR="0" wp14:anchorId="55BDDF4C" wp14:editId="1B3EA18D">
            <wp:extent cx="6391275" cy="3967916"/>
            <wp:effectExtent l="0" t="0" r="0" b="0"/>
            <wp:docPr id="1152879656" name="Picture 115287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Uyd35vowhvNpJ" int2:id="PIj0LbpS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67EFC"/>
    <w:rsid w:val="0017215D"/>
    <w:rsid w:val="00240AD0"/>
    <w:rsid w:val="00DC7659"/>
    <w:rsid w:val="24F67EFC"/>
    <w:rsid w:val="74F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7EFC"/>
  <w15:chartTrackingRefBased/>
  <w15:docId w15:val="{35C8CA83-3D3C-41FC-8A68-82CB87D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</dc:creator>
  <cp:keywords/>
  <dc:description/>
  <cp:lastModifiedBy>Saiteja Goud</cp:lastModifiedBy>
  <cp:revision>2</cp:revision>
  <dcterms:created xsi:type="dcterms:W3CDTF">2022-09-19T15:58:00Z</dcterms:created>
  <dcterms:modified xsi:type="dcterms:W3CDTF">2022-09-19T15:58:00Z</dcterms:modified>
</cp:coreProperties>
</file>