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5A5E" w14:textId="0EC7A6C1" w:rsidR="0043658B" w:rsidRPr="001D5111" w:rsidRDefault="0043658B" w:rsidP="00FF65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D5111">
        <w:rPr>
          <w:rFonts w:ascii="Calibri" w:hAnsi="Calibri" w:cs="Calibri"/>
          <w:b/>
          <w:bCs/>
          <w:sz w:val="22"/>
          <w:szCs w:val="22"/>
        </w:rPr>
        <w:t>Hadoop Architecture:</w:t>
      </w:r>
    </w:p>
    <w:p w14:paraId="012B8B88" w14:textId="6B0D30DF" w:rsidR="0043658B" w:rsidRPr="001D5111" w:rsidRDefault="0043658B" w:rsidP="00FF65D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HDFS</w:t>
      </w:r>
    </w:p>
    <w:p w14:paraId="75AAA0A9" w14:textId="204148A0" w:rsidR="0043658B" w:rsidRPr="001D5111" w:rsidRDefault="0043658B" w:rsidP="00FF65D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YARN</w:t>
      </w:r>
    </w:p>
    <w:p w14:paraId="280C956B" w14:textId="53DC52D1" w:rsidR="0043658B" w:rsidRPr="001D5111" w:rsidRDefault="0043658B" w:rsidP="00FF65D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MapReduce</w:t>
      </w:r>
    </w:p>
    <w:p w14:paraId="62188540" w14:textId="14F48F97" w:rsidR="00FF4160" w:rsidRPr="001D5111" w:rsidRDefault="00E24F03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HDFS – Hadoop distributed file system</w:t>
      </w:r>
    </w:p>
    <w:p w14:paraId="49D94FB0" w14:textId="5891EA0E" w:rsidR="00E24F03" w:rsidRPr="001D5111" w:rsidRDefault="00E24F03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Store massive datasets across many machines</w:t>
      </w:r>
    </w:p>
    <w:p w14:paraId="5D5CBC2A" w14:textId="49AB8507" w:rsidR="009A54E9" w:rsidRPr="001D5111" w:rsidRDefault="00E24F03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Namenode-</w:t>
      </w:r>
      <w:r w:rsidR="009A54E9" w:rsidRPr="001D5111">
        <w:rPr>
          <w:rFonts w:ascii="Calibri" w:hAnsi="Calibri" w:cs="Calibri"/>
          <w:sz w:val="22"/>
          <w:szCs w:val="22"/>
        </w:rPr>
        <w:t xml:space="preserve"> holds metadata</w:t>
      </w:r>
    </w:p>
    <w:p w14:paraId="78A836CE" w14:textId="4272AFDF" w:rsidR="00E24F03" w:rsidRPr="001D5111" w:rsidRDefault="00E24F03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Datanode-</w:t>
      </w:r>
      <w:r w:rsidR="009A54E9" w:rsidRPr="001D5111">
        <w:rPr>
          <w:rFonts w:ascii="Calibri" w:hAnsi="Calibri" w:cs="Calibri"/>
          <w:sz w:val="22"/>
          <w:szCs w:val="22"/>
        </w:rPr>
        <w:t xml:space="preserve"> executors, performs the necessary operations</w:t>
      </w:r>
    </w:p>
    <w:p w14:paraId="42CE06CC" w14:textId="08CE40E9" w:rsidR="009A54E9" w:rsidRPr="001D5111" w:rsidRDefault="009A54E9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Eg: find the count of words, find the length of words</w:t>
      </w:r>
    </w:p>
    <w:p w14:paraId="0552CA49" w14:textId="77777777" w:rsidR="009A54E9" w:rsidRPr="001D5111" w:rsidRDefault="009A54E9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70FA576" w14:textId="6280382E" w:rsidR="009A54E9" w:rsidRPr="001D5111" w:rsidRDefault="009A54E9" w:rsidP="00FF65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D5111">
        <w:rPr>
          <w:rFonts w:ascii="Calibri" w:hAnsi="Calibri" w:cs="Calibri"/>
          <w:b/>
          <w:bCs/>
          <w:sz w:val="22"/>
          <w:szCs w:val="22"/>
        </w:rPr>
        <w:t>Map-Reduce</w:t>
      </w:r>
    </w:p>
    <w:p w14:paraId="29157EEC" w14:textId="5C1BECF4" w:rsidR="009A54E9" w:rsidRPr="001D5111" w:rsidRDefault="009A54E9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Map will apply data to a function</w:t>
      </w:r>
    </w:p>
    <w:p w14:paraId="593B5D36" w14:textId="1FB8566B" w:rsidR="009A54E9" w:rsidRPr="001D5111" w:rsidRDefault="009A54E9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Eg: mapping list to a function results in list</w:t>
      </w:r>
    </w:p>
    <w:p w14:paraId="4D1265BB" w14:textId="38FE75A8" w:rsidR="0043658B" w:rsidRPr="001D5111" w:rsidRDefault="009A54E9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Reduce</w:t>
      </w:r>
      <w:r w:rsidR="0043658B" w:rsidRPr="001D5111">
        <w:rPr>
          <w:rFonts w:ascii="Calibri" w:hAnsi="Calibri" w:cs="Calibri"/>
          <w:sz w:val="22"/>
          <w:szCs w:val="22"/>
        </w:rPr>
        <w:t>- reduces the output to a single output</w:t>
      </w:r>
      <w:r w:rsidRPr="001D5111">
        <w:rPr>
          <w:rFonts w:ascii="Calibri" w:hAnsi="Calibri" w:cs="Calibri"/>
          <w:sz w:val="22"/>
          <w:szCs w:val="22"/>
        </w:rPr>
        <w:t xml:space="preserve"> </w:t>
      </w:r>
    </w:p>
    <w:p w14:paraId="63E24086" w14:textId="061E9ED0" w:rsidR="009A54E9" w:rsidRPr="001D5111" w:rsidRDefault="0043658B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Eg: it will club values to a single value</w:t>
      </w:r>
    </w:p>
    <w:p w14:paraId="49538C13" w14:textId="77777777" w:rsidR="006D34BE" w:rsidRPr="001D5111" w:rsidRDefault="006D34BE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2119F7C" w14:textId="29D122E0" w:rsidR="006D34BE" w:rsidRPr="001D5111" w:rsidRDefault="006D34BE" w:rsidP="00FF65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D5111">
        <w:rPr>
          <w:rFonts w:ascii="Calibri" w:hAnsi="Calibri" w:cs="Calibri"/>
          <w:b/>
          <w:bCs/>
          <w:sz w:val="22"/>
          <w:szCs w:val="22"/>
        </w:rPr>
        <w:t>Apache Spark Architecture</w:t>
      </w:r>
    </w:p>
    <w:p w14:paraId="7644761E" w14:textId="49F9D50A" w:rsidR="006D34BE" w:rsidRPr="001D5111" w:rsidRDefault="006D34BE" w:rsidP="00FF65D4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Driver program – coordinates tasks and manages job execution</w:t>
      </w:r>
      <w:r w:rsidR="0084306A" w:rsidRPr="001D5111">
        <w:rPr>
          <w:rFonts w:ascii="Calibri" w:hAnsi="Calibri" w:cs="Calibri"/>
          <w:sz w:val="22"/>
          <w:szCs w:val="22"/>
        </w:rPr>
        <w:t xml:space="preserve"> (gives blueprint)</w:t>
      </w:r>
    </w:p>
    <w:p w14:paraId="593593B5" w14:textId="6140CA4A" w:rsidR="006D34BE" w:rsidRPr="001D5111" w:rsidRDefault="006D34BE" w:rsidP="00FF65D4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Cluster manager (yarn/Kubernetes) – allocate resources</w:t>
      </w:r>
      <w:r w:rsidR="0084306A" w:rsidRPr="001D5111">
        <w:rPr>
          <w:rFonts w:ascii="Calibri" w:hAnsi="Calibri" w:cs="Calibri"/>
          <w:sz w:val="22"/>
          <w:szCs w:val="22"/>
        </w:rPr>
        <w:t xml:space="preserve"> (master node)</w:t>
      </w:r>
    </w:p>
    <w:p w14:paraId="29CF52D2" w14:textId="35C0787E" w:rsidR="006D34BE" w:rsidRPr="001D5111" w:rsidRDefault="006D34BE" w:rsidP="00FF65D4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Executors – execute tasks and put into RAM memory</w:t>
      </w:r>
    </w:p>
    <w:p w14:paraId="47B4A480" w14:textId="77777777" w:rsidR="002C137F" w:rsidRPr="001D5111" w:rsidRDefault="002C137F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FAC149F" w14:textId="67B5621C" w:rsidR="002C137F" w:rsidRPr="001D5111" w:rsidRDefault="002C137F" w:rsidP="00FF65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D5111">
        <w:rPr>
          <w:rFonts w:ascii="Calibri" w:hAnsi="Calibri" w:cs="Calibri"/>
          <w:b/>
          <w:bCs/>
          <w:sz w:val="22"/>
          <w:szCs w:val="22"/>
        </w:rPr>
        <w:t>Data governance and security</w:t>
      </w:r>
    </w:p>
    <w:p w14:paraId="6E0104CB" w14:textId="31334555" w:rsidR="002C137F" w:rsidRP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Data lineage – track data origina and flow</w:t>
      </w:r>
    </w:p>
    <w:p w14:paraId="751701C4" w14:textId="5F0BCFD5" w:rsidR="001D5111" w:rsidRP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Cataloging</w:t>
      </w:r>
    </w:p>
    <w:p w14:paraId="228E8341" w14:textId="254C9B12" w:rsidR="001D5111" w:rsidRP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Masking and encryption – hide/lock the secret data</w:t>
      </w:r>
    </w:p>
    <w:p w14:paraId="398E5BE3" w14:textId="7873430F" w:rsidR="001D5111" w:rsidRP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Masking – hide sensitive data</w:t>
      </w:r>
    </w:p>
    <w:p w14:paraId="5CAF8304" w14:textId="34ACC82B" w:rsidR="001D5111" w:rsidRP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Encryption – lock data, only authorized users can access it</w:t>
      </w:r>
    </w:p>
    <w:p w14:paraId="566DD645" w14:textId="460B6F18" w:rsidR="001D5111" w:rsidRPr="001D5111" w:rsidRDefault="001D5111" w:rsidP="00FF65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D5111">
        <w:rPr>
          <w:rFonts w:ascii="Calibri" w:hAnsi="Calibri" w:cs="Calibri"/>
          <w:b/>
          <w:bCs/>
          <w:sz w:val="22"/>
          <w:szCs w:val="22"/>
        </w:rPr>
        <w:t>Data Quality and testing</w:t>
      </w:r>
    </w:p>
    <w:p w14:paraId="202BC530" w14:textId="122FE33D" w:rsidR="001D5111" w:rsidRP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Validations</w:t>
      </w:r>
    </w:p>
    <w:p w14:paraId="74A0D6E9" w14:textId="57B8F74D" w:rsidR="001D5111" w:rsidRP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Great expectations</w:t>
      </w:r>
    </w:p>
    <w:p w14:paraId="49F2BBDD" w14:textId="0A7C9E24" w:rsidR="001D5111" w:rsidRP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D5111">
        <w:rPr>
          <w:rFonts w:ascii="Calibri" w:hAnsi="Calibri" w:cs="Calibri"/>
          <w:sz w:val="22"/>
          <w:szCs w:val="22"/>
        </w:rPr>
        <w:t>Unit testing</w:t>
      </w:r>
    </w:p>
    <w:p w14:paraId="15A0F8AF" w14:textId="77777777" w:rsid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FBA868" w14:textId="7A280E50" w:rsid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Mysql workbench</w:t>
      </w:r>
    </w:p>
    <w:p w14:paraId="16960879" w14:textId="1D230110" w:rsid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Mysql server</w:t>
      </w:r>
    </w:p>
    <w:p w14:paraId="24746734" w14:textId="4C1021B1" w:rsid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Sakila database</w:t>
      </w:r>
    </w:p>
    <w:p w14:paraId="1136B949" w14:textId="77777777" w:rsidR="001D5111" w:rsidRDefault="001D5111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A2A0461" w14:textId="584238FE" w:rsidR="002C460F" w:rsidRDefault="002C460F" w:rsidP="00FF65D4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2C460F">
        <w:rPr>
          <w:rFonts w:ascii="Calibri" w:hAnsi="Calibri" w:cs="Calibri"/>
          <w:b/>
          <w:bCs/>
          <w:sz w:val="32"/>
          <w:szCs w:val="32"/>
        </w:rPr>
        <w:t>20 Jan 2026, Tuesday</w:t>
      </w:r>
    </w:p>
    <w:p w14:paraId="233101A5" w14:textId="77777777" w:rsidR="002C460F" w:rsidRPr="002C460F" w:rsidRDefault="002C460F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C851DC" w14:textId="75A20AC3" w:rsidR="002C23A8" w:rsidRDefault="002C23A8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SQL Commands</w:t>
      </w:r>
    </w:p>
    <w:p w14:paraId="30493440" w14:textId="67C90636" w:rsidR="002C23A8" w:rsidRDefault="002C23A8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definition language – defining the schema (create, drop, alter, truncate, rename, comment)</w:t>
      </w:r>
    </w:p>
    <w:p w14:paraId="32C7CD68" w14:textId="746537FC" w:rsidR="002C23A8" w:rsidRDefault="002C23A8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Manipulation language – Inserting/deleting/truncating/creating the table - manipulations</w:t>
      </w:r>
    </w:p>
    <w:p w14:paraId="1C524156" w14:textId="48629D4F" w:rsidR="002C23A8" w:rsidRDefault="002C23A8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Query Language – query (select command)</w:t>
      </w:r>
    </w:p>
    <w:p w14:paraId="4FEB9ABA" w14:textId="20492EF9" w:rsidR="006D34BE" w:rsidRPr="001D5111" w:rsidRDefault="002C23A8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Control Language – who to control (revoke, grant)</w:t>
      </w:r>
    </w:p>
    <w:p w14:paraId="5F3F2282" w14:textId="7E5FEA82" w:rsidR="006D34BE" w:rsidRPr="001D5111" w:rsidRDefault="002C23A8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Transaction Control Language – Commit, rollback, savepoint, begin transaction, set transaction</w:t>
      </w:r>
    </w:p>
    <w:p w14:paraId="7C021CEE" w14:textId="77777777" w:rsidR="009A54E9" w:rsidRPr="001D5111" w:rsidRDefault="009A54E9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7D99B6C" w14:textId="25BE4777" w:rsidR="00E24F03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Create database</w:t>
      </w:r>
    </w:p>
    <w:p w14:paraId="6941372F" w14:textId="200B0BBA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DATABASE company_db;</w:t>
      </w:r>
    </w:p>
    <w:p w14:paraId="14EEDEC9" w14:textId="1127FA94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# Create table</w:t>
      </w:r>
    </w:p>
    <w:p w14:paraId="05AF3ADE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table company_db.test_table (</w:t>
      </w:r>
    </w:p>
    <w:p w14:paraId="1803FE6B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 INT,</w:t>
      </w:r>
    </w:p>
    <w:p w14:paraId="5A828169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VARCHAR(100)</w:t>
      </w:r>
    </w:p>
    <w:p w14:paraId="6DC4406A" w14:textId="07143880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);</w:t>
      </w:r>
    </w:p>
    <w:p w14:paraId="034EC933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2CFDB3C" w14:textId="72E6F5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id from company_db.test_table;</w:t>
      </w:r>
    </w:p>
    <w:p w14:paraId="39F3540D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BA82AE5" w14:textId="325075C8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Insert data into table</w:t>
      </w:r>
    </w:p>
    <w:p w14:paraId="6BB6D6DA" w14:textId="77777777" w:rsidR="006031EB" w:rsidRPr="006031EB" w:rsidRDefault="006031EB" w:rsidP="006031E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031EB">
        <w:rPr>
          <w:rFonts w:ascii="Calibri" w:hAnsi="Calibri" w:cs="Calibri"/>
          <w:sz w:val="22"/>
          <w:szCs w:val="22"/>
        </w:rPr>
        <w:t>INSERT INTO company_db.test_table (id, name)</w:t>
      </w:r>
    </w:p>
    <w:p w14:paraId="605D55C4" w14:textId="77777777" w:rsidR="006031EB" w:rsidRPr="006031EB" w:rsidRDefault="006031EB" w:rsidP="006031E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031EB">
        <w:rPr>
          <w:rFonts w:ascii="Calibri" w:hAnsi="Calibri" w:cs="Calibri"/>
          <w:sz w:val="22"/>
          <w:szCs w:val="22"/>
        </w:rPr>
        <w:t>VALUES</w:t>
      </w:r>
    </w:p>
    <w:p w14:paraId="77B021AF" w14:textId="77777777" w:rsidR="006031EB" w:rsidRPr="006031EB" w:rsidRDefault="006031EB" w:rsidP="006031E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031EB">
        <w:rPr>
          <w:rFonts w:ascii="Calibri" w:hAnsi="Calibri" w:cs="Calibri"/>
          <w:sz w:val="22"/>
          <w:szCs w:val="22"/>
        </w:rPr>
        <w:t>(1, 'Alice'),</w:t>
      </w:r>
    </w:p>
    <w:p w14:paraId="3B091C7A" w14:textId="77777777" w:rsidR="006031EB" w:rsidRPr="006031EB" w:rsidRDefault="006031EB" w:rsidP="006031E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031EB">
        <w:rPr>
          <w:rFonts w:ascii="Calibri" w:hAnsi="Calibri" w:cs="Calibri"/>
          <w:sz w:val="22"/>
          <w:szCs w:val="22"/>
        </w:rPr>
        <w:t>(2, 'Bob'),</w:t>
      </w:r>
    </w:p>
    <w:p w14:paraId="0B6754EE" w14:textId="67964F5B" w:rsidR="00FF65D4" w:rsidRDefault="006031EB" w:rsidP="006031E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031EB">
        <w:rPr>
          <w:rFonts w:ascii="Calibri" w:hAnsi="Calibri" w:cs="Calibri"/>
          <w:sz w:val="22"/>
          <w:szCs w:val="22"/>
        </w:rPr>
        <w:t>(3, 'Charlie');</w:t>
      </w:r>
    </w:p>
    <w:p w14:paraId="2489CE51" w14:textId="77777777" w:rsidR="006031EB" w:rsidRDefault="006031EB" w:rsidP="006031E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BCA74F2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 INTO company_db.test_table (id, name)</w:t>
      </w:r>
    </w:p>
    <w:p w14:paraId="20F56306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</w:t>
      </w:r>
    </w:p>
    <w:p w14:paraId="00E4A172" w14:textId="0D907CB5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(5, xyz);</w:t>
      </w:r>
    </w:p>
    <w:p w14:paraId="174764DA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30EC448" w14:textId="1DB63B2D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#Select</w:t>
      </w:r>
    </w:p>
    <w:p w14:paraId="2163C580" w14:textId="730BBFD5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company_db.test_table;</w:t>
      </w:r>
    </w:p>
    <w:p w14:paraId="14C38E32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73B499A" w14:textId="581E22AD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#Alter table</w:t>
      </w:r>
    </w:p>
    <w:p w14:paraId="317DA598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ALTER TABLE company_db.test_table</w:t>
      </w:r>
    </w:p>
    <w:p w14:paraId="080A5E9A" w14:textId="55E2AC8F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Email varchar(255);</w:t>
      </w:r>
    </w:p>
    <w:p w14:paraId="28D3316B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7FE02F9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ALTER TABLE company_db.test_table</w:t>
      </w:r>
    </w:p>
    <w:p w14:paraId="46C4FFB8" w14:textId="72E07003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RENAMECOLUMN Email to email_id;</w:t>
      </w:r>
    </w:p>
    <w:p w14:paraId="60D29E90" w14:textId="77777777" w:rsidR="00FF65D4" w:rsidRDefault="00FF65D4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B36280F" w14:textId="77777777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E43F37" w14:textId="670307C1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 table if exists company_db.Persons;</w:t>
      </w:r>
    </w:p>
    <w:p w14:paraId="0837D7FE" w14:textId="77777777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7E9BB0" w14:textId="141E76BF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TABLE company_db.Persons (</w:t>
      </w:r>
    </w:p>
    <w:p w14:paraId="6DA4C89F" w14:textId="078569E9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 int NOT NULL unique,</w:t>
      </w:r>
    </w:p>
    <w:p w14:paraId="4BBFBACB" w14:textId="4811C3C1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LastName varchar(255) NOT NULL,</w:t>
      </w:r>
    </w:p>
    <w:p w14:paraId="5F39CF25" w14:textId="102F3350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FirstName varchar(255),</w:t>
      </w:r>
    </w:p>
    <w:p w14:paraId="37C17CE0" w14:textId="241B25B9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Age int</w:t>
      </w:r>
    </w:p>
    <w:p w14:paraId="7D0E343A" w14:textId="21B85C64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);</w:t>
      </w:r>
    </w:p>
    <w:p w14:paraId="4AFD12B4" w14:textId="77777777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8E4BAB3" w14:textId="559DAE56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company_db.Persons;</w:t>
      </w:r>
    </w:p>
    <w:p w14:paraId="3D75935D" w14:textId="77777777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B6A6655" w14:textId="3C182D16" w:rsidR="0057214C" w:rsidRDefault="00CF2379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</w:t>
      </w:r>
      <w:r w:rsidR="0057214C">
        <w:rPr>
          <w:rFonts w:ascii="Calibri" w:hAnsi="Calibri" w:cs="Calibri"/>
          <w:sz w:val="22"/>
          <w:szCs w:val="22"/>
        </w:rPr>
        <w:t xml:space="preserve"> INTO company_db.Persons (ID, LastName, FirstName, Age)</w:t>
      </w:r>
    </w:p>
    <w:p w14:paraId="20928F62" w14:textId="7DD14C8E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 (1, ‘Smith’, ‘John’, 30);</w:t>
      </w:r>
    </w:p>
    <w:p w14:paraId="0D1E4AA4" w14:textId="77777777" w:rsidR="0057214C" w:rsidRDefault="0057214C" w:rsidP="00FF65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1056CB1" w14:textId="6E413FA1" w:rsidR="0057214C" w:rsidRDefault="00CF2379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</w:t>
      </w:r>
      <w:r w:rsidR="0057214C">
        <w:rPr>
          <w:rFonts w:ascii="Calibri" w:hAnsi="Calibri" w:cs="Calibri"/>
          <w:sz w:val="22"/>
          <w:szCs w:val="22"/>
        </w:rPr>
        <w:t xml:space="preserve"> INTO company_db.Persons (ID, LastName, FirstName, Age)</w:t>
      </w:r>
    </w:p>
    <w:p w14:paraId="6F02C2F4" w14:textId="1AF218FE" w:rsidR="00FF65D4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 (2, ‘Doe’, NULL, NULL);</w:t>
      </w:r>
    </w:p>
    <w:p w14:paraId="07BFAE22" w14:textId="77777777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F48F7F" w14:textId="3691E0F3" w:rsidR="0057214C" w:rsidRDefault="00CF2379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</w:t>
      </w:r>
      <w:r w:rsidR="0057214C">
        <w:rPr>
          <w:rFonts w:ascii="Calibri" w:hAnsi="Calibri" w:cs="Calibri"/>
          <w:sz w:val="22"/>
          <w:szCs w:val="22"/>
        </w:rPr>
        <w:t xml:space="preserve"> INTO company_db.Persons (ID, LastName, FirstName, Age)</w:t>
      </w:r>
    </w:p>
    <w:p w14:paraId="7DF7A7FD" w14:textId="31ED24C3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VALUES (1, ‘Brown, ‘Charlie, 25); -- this will fail, ID=1 already exists</w:t>
      </w:r>
    </w:p>
    <w:p w14:paraId="35CF5A2A" w14:textId="77777777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4EEBE37" w14:textId="768209DF" w:rsidR="0057214C" w:rsidRDefault="00CF2379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</w:t>
      </w:r>
      <w:r w:rsidR="0057214C">
        <w:rPr>
          <w:rFonts w:ascii="Calibri" w:hAnsi="Calibri" w:cs="Calibri"/>
          <w:sz w:val="22"/>
          <w:szCs w:val="22"/>
        </w:rPr>
        <w:t xml:space="preserve"> INTO company_db.Persons (ID, LastName, FirstName, Age)</w:t>
      </w:r>
    </w:p>
    <w:p w14:paraId="42279E3F" w14:textId="64433BD6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 (3, NULL, ‘Alice’, 28); -- lastname cannot be null</w:t>
      </w:r>
    </w:p>
    <w:p w14:paraId="518F87FD" w14:textId="77777777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BB6DA96" w14:textId="26F84B53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</w:t>
      </w:r>
      <w:r w:rsidRPr="0057214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PRIMARY KEY</w:t>
      </w:r>
    </w:p>
    <w:p w14:paraId="41B14D59" w14:textId="080B7C93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ALTER TABLE company_db.Persons</w:t>
      </w:r>
    </w:p>
    <w:p w14:paraId="1157BD2E" w14:textId="1233D573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PRIMARY KEY (ID);</w:t>
      </w:r>
    </w:p>
    <w:p w14:paraId="0E9C0BB4" w14:textId="77777777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DE893A4" w14:textId="49F158FD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CONSTRAINT_NAME</w:t>
      </w:r>
    </w:p>
    <w:p w14:paraId="6A923FF4" w14:textId="00D998C0" w:rsidR="0057214C" w:rsidRDefault="0057214C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</w:t>
      </w:r>
      <w:r w:rsidR="002E030F">
        <w:rPr>
          <w:rFonts w:ascii="Calibri" w:hAnsi="Calibri" w:cs="Calibri"/>
          <w:sz w:val="22"/>
          <w:szCs w:val="22"/>
        </w:rPr>
        <w:t>information_schema.TABLE_CONSTRAINTS</w:t>
      </w:r>
    </w:p>
    <w:p w14:paraId="571907AB" w14:textId="22CC7BE0" w:rsidR="002E030F" w:rsidRDefault="002E030F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TABLE_SCHEMA = ‘company_db’</w:t>
      </w:r>
    </w:p>
    <w:p w14:paraId="6BD0D16D" w14:textId="27AF6ECC" w:rsidR="002E030F" w:rsidRDefault="002E030F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TABLE_NAME = ‘Persons’;</w:t>
      </w:r>
    </w:p>
    <w:p w14:paraId="26266E7E" w14:textId="77777777" w:rsidR="002E030F" w:rsidRDefault="002E030F" w:rsidP="0057214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41A8D40" w14:textId="77777777" w:rsidR="002E030F" w:rsidRDefault="002E030F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ALTER TABLE company_db.Persons</w:t>
      </w:r>
    </w:p>
    <w:p w14:paraId="0DB64968" w14:textId="5B845764" w:rsidR="002E030F" w:rsidRDefault="002E030F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 PRIMARY KEY;</w:t>
      </w:r>
    </w:p>
    <w:p w14:paraId="0FC39D07" w14:textId="77777777" w:rsidR="002E030F" w:rsidRDefault="002E030F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65C3AD" w14:textId="77777777" w:rsidR="002E030F" w:rsidRDefault="002E030F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ALTER TABLE company_db.Persons</w:t>
      </w:r>
    </w:p>
    <w:p w14:paraId="67F49785" w14:textId="4B300ECC" w:rsidR="002E030F" w:rsidRDefault="002E030F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CONSTRAINT  Pk_Person PRIMARY KEY (ID);</w:t>
      </w:r>
    </w:p>
    <w:p w14:paraId="63AA5943" w14:textId="77777777" w:rsidR="002E030F" w:rsidRDefault="002E030F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9B5BCB5" w14:textId="3844B78D" w:rsidR="002E030F" w:rsidRDefault="002E030F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#Foreign Key – field in one table, refers to the primary key in another table</w:t>
      </w:r>
    </w:p>
    <w:p w14:paraId="71AA0D26" w14:textId="2A930DB2" w:rsidR="002E030F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TABLE company_db.Orders (</w:t>
      </w:r>
    </w:p>
    <w:p w14:paraId="07DE247F" w14:textId="59682F0D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OrderID INT PRIMARY KEY,</w:t>
      </w:r>
    </w:p>
    <w:p w14:paraId="71FE1336" w14:textId="4788AAB7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OrderDate DATE,</w:t>
      </w:r>
    </w:p>
    <w:p w14:paraId="502DAA47" w14:textId="0281CC08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PersonID INT,</w:t>
      </w:r>
    </w:p>
    <w:p w14:paraId="682C0FA9" w14:textId="2B8A185E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FOREIGN KEY (PersonID) REFERENCES Persons(ID)</w:t>
      </w:r>
    </w:p>
    <w:p w14:paraId="7DF3AE14" w14:textId="078AFE05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DELETE RESTRICT</w:t>
      </w:r>
    </w:p>
    <w:p w14:paraId="6DC4EFF7" w14:textId="77777777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UPDATE CASCADE</w:t>
      </w:r>
    </w:p>
    <w:p w14:paraId="7CAB21C6" w14:textId="3736D7AF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);</w:t>
      </w:r>
    </w:p>
    <w:p w14:paraId="1FE4CE9E" w14:textId="42DD6ADC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CASCADE – if update primary key, value will update in child table</w:t>
      </w:r>
    </w:p>
    <w:p w14:paraId="5345C4A7" w14:textId="76F2F008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delete in child table, throws error as value still referencing to parent table</w:t>
      </w:r>
    </w:p>
    <w:p w14:paraId="4BDD5835" w14:textId="77777777" w:rsidR="001E3298" w:rsidRDefault="001E3298" w:rsidP="002E030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B497BF9" w14:textId="1F1407E0" w:rsidR="001E3298" w:rsidRDefault="00CF2379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</w:t>
      </w:r>
      <w:r w:rsidR="001E3298">
        <w:rPr>
          <w:rFonts w:ascii="Calibri" w:hAnsi="Calibri" w:cs="Calibri"/>
          <w:sz w:val="22"/>
          <w:szCs w:val="22"/>
        </w:rPr>
        <w:t xml:space="preserve"> INTO company_db.Orders (OrderID, OrderDate, PersonID)</w:t>
      </w:r>
    </w:p>
    <w:p w14:paraId="2CD8267E" w14:textId="5DC98140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 (1001, ‘2024-06-10’, 1);</w:t>
      </w:r>
    </w:p>
    <w:p w14:paraId="1BD920BF" w14:textId="77777777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4AB519E" w14:textId="1B25D6D4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company_db.Orders;</w:t>
      </w:r>
    </w:p>
    <w:p w14:paraId="6B670924" w14:textId="77777777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company_db.Persons;</w:t>
      </w:r>
    </w:p>
    <w:p w14:paraId="367D0616" w14:textId="77777777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84196A" w14:textId="4443157C" w:rsidR="001E3298" w:rsidRDefault="00CF2379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</w:t>
      </w:r>
      <w:r w:rsidR="001E3298">
        <w:rPr>
          <w:rFonts w:ascii="Calibri" w:hAnsi="Calibri" w:cs="Calibri"/>
          <w:sz w:val="22"/>
          <w:szCs w:val="22"/>
        </w:rPr>
        <w:t xml:space="preserve"> INTO company_db.Orders (OrderID, OrderDate, PersonID)</w:t>
      </w:r>
    </w:p>
    <w:p w14:paraId="6FE8FD93" w14:textId="7C821376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 (1002, ‘2024-06-11’, 999); --999 DOESN’T EXIST</w:t>
      </w:r>
    </w:p>
    <w:p w14:paraId="35E2BA8E" w14:textId="77777777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9EAA6BC" w14:textId="01670EDD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 from company_db.Persons where ID=1;</w:t>
      </w:r>
    </w:p>
    <w:p w14:paraId="3B962FCE" w14:textId="77777777" w:rsidR="00D4491A" w:rsidRDefault="00D4491A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B0655F5" w14:textId="29241B9B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company_db.Orders; --child table</w:t>
      </w:r>
    </w:p>
    <w:p w14:paraId="2D1C543F" w14:textId="71CF071E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company_db.Persons; --parent table</w:t>
      </w:r>
    </w:p>
    <w:p w14:paraId="132ED94B" w14:textId="7777777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16C83BA" w14:textId="1D64F04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from company_db.Persons SET ID=4 where ID=1;</w:t>
      </w:r>
    </w:p>
    <w:p w14:paraId="67ADA5AD" w14:textId="77777777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3FC17B6" w14:textId="0B4CCCEA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CREATE TABLE company_db.Employee (</w:t>
      </w:r>
    </w:p>
    <w:p w14:paraId="7D8591E9" w14:textId="22CEBAD4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 int NOT NULL,</w:t>
      </w:r>
    </w:p>
    <w:p w14:paraId="083B98E6" w14:textId="7777777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LastName varchar(255) NOT NULL,</w:t>
      </w:r>
    </w:p>
    <w:p w14:paraId="71656FC4" w14:textId="7777777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FirstName varchar(255),</w:t>
      </w:r>
    </w:p>
    <w:p w14:paraId="5B7DA597" w14:textId="79A3FA85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Age int CHECK (Age&gt;=18),</w:t>
      </w:r>
    </w:p>
    <w:p w14:paraId="332399B2" w14:textId="7D106948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City varchar(255) DEFAULT ‘new york’</w:t>
      </w:r>
    </w:p>
    <w:p w14:paraId="7E468790" w14:textId="7777777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);</w:t>
      </w:r>
    </w:p>
    <w:p w14:paraId="56EB86AF" w14:textId="77777777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7DC80AD" w14:textId="28F47F49" w:rsidR="00D4491A" w:rsidRDefault="00D4491A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company_db.</w:t>
      </w:r>
      <w:r w:rsidRPr="00D4491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Employee;</w:t>
      </w:r>
    </w:p>
    <w:p w14:paraId="39963283" w14:textId="77777777" w:rsidR="00D4491A" w:rsidRDefault="00D4491A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A6DA99" w14:textId="6A878438" w:rsidR="00D4491A" w:rsidRDefault="00CF2379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</w:t>
      </w:r>
      <w:r w:rsidR="00D4491A">
        <w:rPr>
          <w:rFonts w:ascii="Calibri" w:hAnsi="Calibri" w:cs="Calibri"/>
          <w:sz w:val="22"/>
          <w:szCs w:val="22"/>
        </w:rPr>
        <w:t xml:space="preserve"> INTO company_db.</w:t>
      </w:r>
      <w:r w:rsidR="00D4491A" w:rsidRPr="00D4491A">
        <w:rPr>
          <w:rFonts w:ascii="Calibri" w:hAnsi="Calibri" w:cs="Calibri"/>
          <w:sz w:val="22"/>
          <w:szCs w:val="22"/>
        </w:rPr>
        <w:t xml:space="preserve"> </w:t>
      </w:r>
      <w:r w:rsidR="00D4491A">
        <w:rPr>
          <w:rFonts w:ascii="Calibri" w:hAnsi="Calibri" w:cs="Calibri"/>
          <w:sz w:val="22"/>
          <w:szCs w:val="22"/>
        </w:rPr>
        <w:t>Employee (ID, LastName, FirstName, Age, City)</w:t>
      </w:r>
    </w:p>
    <w:p w14:paraId="302E5CB2" w14:textId="3F7BCE4C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 (4, ‘joey’, ‘tribani, 22, ‘texas’)</w:t>
      </w:r>
    </w:p>
    <w:p w14:paraId="2587F7C5" w14:textId="7777777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5EA8D2D" w14:textId="4B0FCABD" w:rsidR="00D4491A" w:rsidRDefault="00CF2379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</w:t>
      </w:r>
      <w:r w:rsidR="00D4491A">
        <w:rPr>
          <w:rFonts w:ascii="Calibri" w:hAnsi="Calibri" w:cs="Calibri"/>
          <w:sz w:val="22"/>
          <w:szCs w:val="22"/>
        </w:rPr>
        <w:t xml:space="preserve"> INTO company_db.</w:t>
      </w:r>
      <w:r w:rsidR="00D4491A" w:rsidRPr="00D4491A">
        <w:rPr>
          <w:rFonts w:ascii="Calibri" w:hAnsi="Calibri" w:cs="Calibri"/>
          <w:sz w:val="22"/>
          <w:szCs w:val="22"/>
        </w:rPr>
        <w:t xml:space="preserve"> </w:t>
      </w:r>
      <w:r w:rsidR="00D4491A">
        <w:rPr>
          <w:rFonts w:ascii="Calibri" w:hAnsi="Calibri" w:cs="Calibri"/>
          <w:sz w:val="22"/>
          <w:szCs w:val="22"/>
        </w:rPr>
        <w:t>Employee (ID, LastName, FirstName, Age)</w:t>
      </w:r>
    </w:p>
    <w:p w14:paraId="62FC58E1" w14:textId="70BED13C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 (5, ‘joey’, ‘max’, 22) – default new York is added to city column</w:t>
      </w:r>
    </w:p>
    <w:p w14:paraId="0AD1B145" w14:textId="7777777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F671C6D" w14:textId="63F94C9A" w:rsidR="00D4491A" w:rsidRDefault="00CF2379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</w:t>
      </w:r>
      <w:r w:rsidR="00D4491A">
        <w:rPr>
          <w:rFonts w:ascii="Calibri" w:hAnsi="Calibri" w:cs="Calibri"/>
          <w:sz w:val="22"/>
          <w:szCs w:val="22"/>
        </w:rPr>
        <w:t xml:space="preserve"> INTO company_db.</w:t>
      </w:r>
      <w:r w:rsidR="00D4491A" w:rsidRPr="00D4491A">
        <w:rPr>
          <w:rFonts w:ascii="Calibri" w:hAnsi="Calibri" w:cs="Calibri"/>
          <w:sz w:val="22"/>
          <w:szCs w:val="22"/>
        </w:rPr>
        <w:t xml:space="preserve"> </w:t>
      </w:r>
      <w:r w:rsidR="00D4491A">
        <w:rPr>
          <w:rFonts w:ascii="Calibri" w:hAnsi="Calibri" w:cs="Calibri"/>
          <w:sz w:val="22"/>
          <w:szCs w:val="22"/>
        </w:rPr>
        <w:t>Employee (ID, LastName, FirstName, Age)</w:t>
      </w:r>
    </w:p>
    <w:p w14:paraId="38FFFBAE" w14:textId="607CA00E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 (2, ‘joey’, ‘max’, 17) –age constraint violated</w:t>
      </w:r>
    </w:p>
    <w:p w14:paraId="4B27E3E8" w14:textId="7777777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12CBBBD" w14:textId="7777777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0122968" w14:textId="52910B53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 – drop table along with reference</w:t>
      </w:r>
    </w:p>
    <w:p w14:paraId="1A60DA70" w14:textId="3B1BA81E" w:rsidR="00EB2C10" w:rsidRDefault="00EB2C10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 TABLE table;</w:t>
      </w:r>
    </w:p>
    <w:p w14:paraId="2F2E055E" w14:textId="77777777" w:rsidR="00EB2C10" w:rsidRDefault="00EB2C10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5C28135" w14:textId="7215D1A6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 – explicitly mention what to delete with where clause</w:t>
      </w:r>
    </w:p>
    <w:p w14:paraId="326845AC" w14:textId="431F3796" w:rsidR="00EB2C10" w:rsidRDefault="00EB2C10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 from table where ID=1;</w:t>
      </w:r>
    </w:p>
    <w:p w14:paraId="7E6FF6F1" w14:textId="77777777" w:rsidR="00EB2C10" w:rsidRDefault="00EB2C10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503C0CD" w14:textId="63C3EB19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TRUNCATE </w:t>
      </w:r>
      <w:r w:rsidR="00EB2C10"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</w:rPr>
        <w:t xml:space="preserve"> </w:t>
      </w:r>
      <w:r w:rsidR="00EB2C10">
        <w:rPr>
          <w:rFonts w:ascii="Calibri" w:hAnsi="Calibri" w:cs="Calibri"/>
          <w:sz w:val="22"/>
          <w:szCs w:val="22"/>
        </w:rPr>
        <w:t>data deletes but table still exists</w:t>
      </w:r>
    </w:p>
    <w:p w14:paraId="3FDDE0F6" w14:textId="28E9E12F" w:rsidR="00EB2C10" w:rsidRDefault="00EB2C10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TRUNCATE TABLE table;</w:t>
      </w:r>
    </w:p>
    <w:p w14:paraId="0C657DB0" w14:textId="77777777" w:rsidR="00EB2C10" w:rsidRDefault="00EB2C10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9E91058" w14:textId="77777777" w:rsidR="00EB2C10" w:rsidRDefault="00EB2C10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82AA71A" w14:textId="77777777" w:rsidR="00EB2C10" w:rsidRDefault="00EB2C10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31417B6" w14:textId="77777777" w:rsidR="00D4491A" w:rsidRDefault="00D4491A" w:rsidP="00D449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3846A77" w14:textId="5A67C9A5" w:rsidR="00D4491A" w:rsidRDefault="00D4491A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624DD668" w14:textId="77777777" w:rsidR="001E3298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2E4BD46" w14:textId="77777777" w:rsidR="001E3298" w:rsidRPr="001D5111" w:rsidRDefault="001E3298" w:rsidP="001E329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1E3298" w:rsidRPr="001D5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540A"/>
    <w:multiLevelType w:val="hybridMultilevel"/>
    <w:tmpl w:val="75467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21AF5"/>
    <w:multiLevelType w:val="hybridMultilevel"/>
    <w:tmpl w:val="7D220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13D94"/>
    <w:multiLevelType w:val="multilevel"/>
    <w:tmpl w:val="4D4CD20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46241C2"/>
    <w:multiLevelType w:val="multilevel"/>
    <w:tmpl w:val="09AEB560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0490017">
    <w:abstractNumId w:val="3"/>
  </w:num>
  <w:num w:numId="2" w16cid:durableId="1205214421">
    <w:abstractNumId w:val="2"/>
  </w:num>
  <w:num w:numId="3" w16cid:durableId="431824348">
    <w:abstractNumId w:val="1"/>
  </w:num>
  <w:num w:numId="4" w16cid:durableId="172144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03"/>
    <w:rsid w:val="001D5111"/>
    <w:rsid w:val="001E3298"/>
    <w:rsid w:val="002C137F"/>
    <w:rsid w:val="002C23A8"/>
    <w:rsid w:val="002C460F"/>
    <w:rsid w:val="002E030F"/>
    <w:rsid w:val="00400881"/>
    <w:rsid w:val="0043658B"/>
    <w:rsid w:val="0057214C"/>
    <w:rsid w:val="006031EB"/>
    <w:rsid w:val="006C3DD6"/>
    <w:rsid w:val="006D34BE"/>
    <w:rsid w:val="0084306A"/>
    <w:rsid w:val="009A54E9"/>
    <w:rsid w:val="009F0049"/>
    <w:rsid w:val="009F27CE"/>
    <w:rsid w:val="00CF2379"/>
    <w:rsid w:val="00D4491A"/>
    <w:rsid w:val="00E24F03"/>
    <w:rsid w:val="00E55663"/>
    <w:rsid w:val="00EB2C10"/>
    <w:rsid w:val="00FF4160"/>
    <w:rsid w:val="00FF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199B4"/>
  <w15:chartTrackingRefBased/>
  <w15:docId w15:val="{62758B41-1062-994D-AF09-A24C86A9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FF4160"/>
    <w:pPr>
      <w:keepNext/>
      <w:keepLines/>
      <w:numPr>
        <w:numId w:val="2"/>
      </w:numPr>
      <w:spacing w:after="0" w:line="259" w:lineRule="auto"/>
      <w:ind w:left="10" w:right="1126" w:hanging="10"/>
      <w:outlineLvl w:val="0"/>
    </w:pPr>
    <w:rPr>
      <w:rFonts w:ascii="Calibri" w:eastAsia="Times New Roman" w:hAnsi="Calibri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F4160"/>
    <w:rPr>
      <w:rFonts w:ascii="Calibri" w:eastAsia="Times New Roman" w:hAnsi="Calibri" w:cs="Times New Roman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Shingte</dc:creator>
  <cp:keywords/>
  <dc:description/>
  <cp:lastModifiedBy>Karthik Shingte</cp:lastModifiedBy>
  <cp:revision>3</cp:revision>
  <dcterms:created xsi:type="dcterms:W3CDTF">2026-01-16T16:03:00Z</dcterms:created>
  <dcterms:modified xsi:type="dcterms:W3CDTF">2026-01-20T18:02:00Z</dcterms:modified>
</cp:coreProperties>
</file>