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Ideation Phase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Define the Problem Statements</w:t>
      </w:r>
    </w:p>
    <w:tbl>
      <w:tblPr>
        <w:tblW w:type="dxa" w:w="92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</w:tblGrid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 July 2026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[Your Team ID]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 Stocks – Virtual Stock Trading Platform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Marks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Customer Problem Statement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well-articulated problem statement keeps the SB Stocks team focused on the real difficulty a beginner investor faces: wanting to learn trading without risking real capital. The statements below were written from the point of view of the three primary user groups of the platform — retail (student) investors, working-professional traders, and the platform administrator.</w:t>
      </w:r>
    </w:p>
    <w:tbl>
      <w:tblPr>
        <w:tblW w:type="dxa" w:w="118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PS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 am (Customer)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I'm trying to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Because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Which makes me feel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PS-1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student / early-career professional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learn how the stock market works and build a portfolio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 don't want to risk real money while I'm still learning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market volatility could cause real financial loss with a live broking account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anxious and hesitant to start investing at all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PS-2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working professional interested in trading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practice trading strategies with live market data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most simulators are either too simplistic or require a real brokerage account with KYC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opening a real trading account involves documentation, capital and risk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frustrated that there is no easy, risk-free way to practice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PS-3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platform administrator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manage the stocks, users and monitor overall trading activity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 don't have one consolidated place to view users, orders and transactions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on users, stocks and trades is scattered across the system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that oversight of the platform is inefficient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PS-1 and PS-2 define the core need the app solves: a safe, realistic, zero-risk environment to learn and practice stock trading.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PS-3 defines the operational need behind the Admin module: centralized visibility and control over users, stocks, orders and transactions.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2026-07-14T09:35:59.764Z</dcterms:created>
  <dcterms:modified xsi:type="dcterms:W3CDTF">2026-07-14T09:35:59.775Z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