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E793" w14:textId="77777777" w:rsidR="00A76186" w:rsidRPr="00E146B3" w:rsidRDefault="00A76186" w:rsidP="00D55D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b/>
          <w:color w:val="000000"/>
          <w:sz w:val="26"/>
          <w:szCs w:val="26"/>
        </w:rPr>
      </w:pPr>
      <w:r w:rsidRPr="00E146B3">
        <w:rPr>
          <w:b/>
          <w:sz w:val="26"/>
          <w:szCs w:val="26"/>
        </w:rPr>
        <w:t>SAI TEJA ADUSUMILLI</w:t>
      </w:r>
    </w:p>
    <w:p w14:paraId="1613C8B9" w14:textId="3806DC19" w:rsidR="00A76186" w:rsidRPr="00B220CF" w:rsidRDefault="00A76186" w:rsidP="00D55D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 w:themeColor="text1"/>
          <w:sz w:val="21"/>
          <w:szCs w:val="21"/>
        </w:rPr>
      </w:pPr>
      <w:r>
        <w:rPr>
          <w:sz w:val="21"/>
          <w:szCs w:val="21"/>
        </w:rPr>
        <w:t xml:space="preserve">Roseville, CA </w:t>
      </w:r>
      <w:r>
        <w:t xml:space="preserve">| </w:t>
      </w:r>
      <w:r>
        <w:fldChar w:fldCharType="begin"/>
      </w:r>
      <w:r>
        <w:instrText>HYPERLINK "mailto:akhilasaiteja97@gmail.com"</w:instrText>
      </w:r>
      <w:r>
        <w:fldChar w:fldCharType="separate"/>
      </w:r>
      <w:r w:rsidRPr="00D3687C">
        <w:rPr>
          <w:rStyle w:val="Hyperlink"/>
          <w:rFonts w:eastAsiaTheme="majorEastAsia"/>
          <w:sz w:val="22"/>
          <w:szCs w:val="22"/>
        </w:rPr>
        <w:t>akhilasaiteja97@gmail.com</w:t>
      </w:r>
      <w:r>
        <w:fldChar w:fldCharType="end"/>
      </w:r>
      <w:r>
        <w:rPr>
          <w:sz w:val="21"/>
          <w:szCs w:val="21"/>
        </w:rPr>
        <w:t xml:space="preserve"> |</w:t>
      </w:r>
      <w:r w:rsidRPr="00435D0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Pr="00435D06">
          <w:rPr>
            <w:rStyle w:val="Hyperlink"/>
            <w:rFonts w:eastAsiaTheme="majorEastAsia"/>
            <w:sz w:val="21"/>
            <w:szCs w:val="21"/>
          </w:rPr>
          <w:t>www.linkedin.com/in/adsteja</w:t>
        </w:r>
      </w:hyperlink>
      <w:r>
        <w:rPr>
          <w:color w:val="000000" w:themeColor="text1"/>
          <w:sz w:val="21"/>
          <w:szCs w:val="21"/>
        </w:rPr>
        <w:t xml:space="preserve"> |</w:t>
      </w:r>
      <w:r w:rsidRPr="003D3FF8">
        <w:t xml:space="preserve"> </w:t>
      </w:r>
      <w:hyperlink r:id="rId6" w:history="1">
        <w:r w:rsidR="0012388B" w:rsidRPr="0012388B">
          <w:rPr>
            <w:rStyle w:val="Hyperlink"/>
            <w:sz w:val="21"/>
            <w:szCs w:val="21"/>
          </w:rPr>
          <w:t>https://saiteja0737.github.io/portfolio/</w:t>
        </w:r>
      </w:hyperlink>
    </w:p>
    <w:p w14:paraId="10081E47" w14:textId="28468EA6" w:rsidR="00A76186" w:rsidRDefault="00A76186" w:rsidP="00A76186">
      <w:pPr>
        <w:pBdr>
          <w:bottom w:val="single" w:sz="4" w:space="1" w:color="000000"/>
        </w:pBdr>
        <w:spacing w:before="160" w:after="40"/>
        <w:rPr>
          <w:bCs/>
          <w:sz w:val="20"/>
          <w:szCs w:val="20"/>
        </w:rPr>
      </w:pPr>
      <w:r w:rsidRPr="002D2420">
        <w:rPr>
          <w:rStyle w:val="Strong"/>
          <w:rFonts w:eastAsiaTheme="majorEastAsia"/>
          <w:i/>
          <w:iCs/>
          <w:sz w:val="22"/>
          <w:szCs w:val="22"/>
        </w:rPr>
        <w:t>Summary:</w:t>
      </w:r>
      <w:r w:rsidRPr="002D2420">
        <w:rPr>
          <w:i/>
          <w:iCs/>
          <w:sz w:val="20"/>
          <w:szCs w:val="20"/>
        </w:rPr>
        <w:t xml:space="preserve"> </w:t>
      </w:r>
      <w:r w:rsidRPr="004173D1">
        <w:rPr>
          <w:bCs/>
          <w:sz w:val="20"/>
          <w:szCs w:val="20"/>
        </w:rPr>
        <w:t xml:space="preserve">Data Scientist skilled in Python, SQL, </w:t>
      </w:r>
      <w:r>
        <w:rPr>
          <w:bCs/>
          <w:sz w:val="20"/>
          <w:szCs w:val="20"/>
        </w:rPr>
        <w:t>ML</w:t>
      </w:r>
      <w:r w:rsidRPr="004173D1">
        <w:rPr>
          <w:bCs/>
          <w:sz w:val="20"/>
          <w:szCs w:val="20"/>
        </w:rPr>
        <w:t xml:space="preserve">, building predictive models and analytics pipelines to </w:t>
      </w:r>
      <w:r>
        <w:rPr>
          <w:bCs/>
          <w:sz w:val="20"/>
          <w:szCs w:val="20"/>
        </w:rPr>
        <w:t>generate</w:t>
      </w:r>
      <w:r w:rsidRPr="004173D1">
        <w:rPr>
          <w:bCs/>
          <w:sz w:val="20"/>
          <w:szCs w:val="20"/>
        </w:rPr>
        <w:t xml:space="preserve"> insights and support business decisions.</w:t>
      </w:r>
    </w:p>
    <w:p w14:paraId="227E3EB2" w14:textId="77777777" w:rsidR="00A76186" w:rsidRDefault="00A76186" w:rsidP="00A76186">
      <w:pPr>
        <w:pBdr>
          <w:bottom w:val="single" w:sz="4" w:space="1" w:color="000000"/>
        </w:pBdr>
        <w:spacing w:before="160" w:after="40"/>
        <w:rPr>
          <w:b/>
          <w:sz w:val="22"/>
          <w:szCs w:val="22"/>
        </w:rPr>
      </w:pPr>
      <w:r>
        <w:rPr>
          <w:b/>
          <w:sz w:val="22"/>
          <w:szCs w:val="22"/>
        </w:rPr>
        <w:t>EDUCATION</w:t>
      </w:r>
    </w:p>
    <w:p w14:paraId="6037EF48" w14:textId="77777777" w:rsidR="00A7618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i/>
          <w:iCs/>
          <w:sz w:val="20"/>
          <w:szCs w:val="20"/>
        </w:rPr>
      </w:pPr>
      <w:r>
        <w:rPr>
          <w:b/>
          <w:sz w:val="20"/>
          <w:szCs w:val="20"/>
        </w:rPr>
        <w:t xml:space="preserve">California State University, Sacramento                                                                                                                              </w:t>
      </w:r>
      <w:proofErr w:type="spellStart"/>
      <w:r>
        <w:rPr>
          <w:sz w:val="20"/>
          <w:szCs w:val="20"/>
        </w:rPr>
        <w:t>Sacramento</w:t>
      </w:r>
      <w:proofErr w:type="spellEnd"/>
      <w:r>
        <w:rPr>
          <w:sz w:val="20"/>
          <w:szCs w:val="20"/>
        </w:rPr>
        <w:t xml:space="preserve">, CA Master of Science in Business Analytics (GPA 3.9/4.0)                                                                              </w:t>
      </w:r>
      <w:r>
        <w:rPr>
          <w:sz w:val="20"/>
          <w:szCs w:val="20"/>
        </w:rPr>
        <w:tab/>
        <w:t xml:space="preserve">                    Aug 2024 – Dec 2025   </w:t>
      </w:r>
    </w:p>
    <w:p w14:paraId="5CE374F9" w14:textId="77777777" w:rsidR="00A76186" w:rsidRPr="00074CA0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sz w:val="20"/>
          <w:szCs w:val="20"/>
        </w:rPr>
      </w:pPr>
    </w:p>
    <w:p w14:paraId="1D0B49CE" w14:textId="77777777" w:rsidR="00A7618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sz w:val="20"/>
          <w:szCs w:val="20"/>
        </w:rPr>
      </w:pPr>
      <w:r>
        <w:rPr>
          <w:b/>
          <w:sz w:val="20"/>
          <w:szCs w:val="20"/>
        </w:rPr>
        <w:t xml:space="preserve">Krishna University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Vijayawada, India</w:t>
      </w:r>
    </w:p>
    <w:p w14:paraId="551B130A" w14:textId="77777777" w:rsidR="00A76186" w:rsidRPr="004A3E2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b/>
          <w:sz w:val="20"/>
          <w:szCs w:val="20"/>
        </w:rPr>
      </w:pPr>
      <w:r>
        <w:rPr>
          <w:color w:val="000000"/>
          <w:sz w:val="20"/>
          <w:szCs w:val="20"/>
        </w:rPr>
        <w:t>Master of Science in</w:t>
      </w:r>
      <w:r>
        <w:rPr>
          <w:i/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Physics</w:t>
      </w:r>
      <w:r>
        <w:rPr>
          <w:color w:val="000000"/>
          <w:sz w:val="20"/>
          <w:szCs w:val="20"/>
        </w:rPr>
        <w:t xml:space="preserve"> (GPA 4.0/4.0)                                                                                                              </w:t>
      </w:r>
      <w:r>
        <w:rPr>
          <w:sz w:val="20"/>
          <w:szCs w:val="20"/>
        </w:rPr>
        <w:t xml:space="preserve">    July 2017 – April 2019</w:t>
      </w:r>
    </w:p>
    <w:p w14:paraId="0AB6511C" w14:textId="77777777" w:rsidR="00A76186" w:rsidRPr="004A3E2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b/>
          <w:sz w:val="20"/>
          <w:szCs w:val="20"/>
        </w:rPr>
      </w:pPr>
      <w:r>
        <w:rPr>
          <w:color w:val="000000"/>
          <w:sz w:val="20"/>
          <w:szCs w:val="20"/>
        </w:rPr>
        <w:t>Bachelor of Science in</w:t>
      </w:r>
      <w:r>
        <w:rPr>
          <w:i/>
          <w:color w:val="000000"/>
          <w:sz w:val="20"/>
          <w:szCs w:val="20"/>
        </w:rPr>
        <w:t xml:space="preserve"> </w:t>
      </w:r>
      <w:r>
        <w:rPr>
          <w:iCs/>
          <w:color w:val="000000"/>
          <w:sz w:val="20"/>
          <w:szCs w:val="20"/>
        </w:rPr>
        <w:t xml:space="preserve">Mathematics, </w:t>
      </w:r>
      <w:r>
        <w:rPr>
          <w:sz w:val="20"/>
          <w:szCs w:val="20"/>
        </w:rPr>
        <w:t>Physics</w:t>
      </w:r>
      <w:r>
        <w:rPr>
          <w:color w:val="000000"/>
          <w:sz w:val="20"/>
          <w:szCs w:val="20"/>
        </w:rPr>
        <w:t xml:space="preserve">, and Computer Science (GPA 3.99/4.0)                                 </w:t>
      </w:r>
      <w:r>
        <w:rPr>
          <w:sz w:val="20"/>
          <w:szCs w:val="20"/>
        </w:rPr>
        <w:t xml:space="preserve">               July 2014 – April 2017</w:t>
      </w:r>
    </w:p>
    <w:p w14:paraId="0F5256EC" w14:textId="77777777" w:rsidR="00A76186" w:rsidRDefault="00A76186" w:rsidP="00A7618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before="120" w:after="40"/>
        <w:rPr>
          <w:b/>
          <w:sz w:val="22"/>
          <w:szCs w:val="22"/>
        </w:rPr>
        <w:sectPr w:rsidR="00A76186" w:rsidSect="00A76186">
          <w:pgSz w:w="12240" w:h="15840"/>
          <w:pgMar w:top="720" w:right="576" w:bottom="360" w:left="576" w:header="720" w:footer="720" w:gutter="0"/>
          <w:pgNumType w:start="1"/>
          <w:cols w:space="720"/>
        </w:sectPr>
      </w:pPr>
      <w:r>
        <w:rPr>
          <w:b/>
          <w:color w:val="000000"/>
          <w:sz w:val="22"/>
          <w:szCs w:val="22"/>
        </w:rPr>
        <w:t>SKILL</w:t>
      </w:r>
      <w:r>
        <w:rPr>
          <w:b/>
          <w:sz w:val="22"/>
          <w:szCs w:val="22"/>
        </w:rPr>
        <w:t>S</w:t>
      </w:r>
    </w:p>
    <w:p w14:paraId="64DD549A" w14:textId="541B342A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Programming &amp; Data Analysis</w:t>
      </w:r>
      <w:r w:rsidRPr="00357BBD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Python(scikit-learn, </w:t>
      </w:r>
      <w:proofErr w:type="spellStart"/>
      <w:r>
        <w:rPr>
          <w:sz w:val="20"/>
          <w:szCs w:val="20"/>
        </w:rPr>
        <w:t>PySpark</w:t>
      </w:r>
      <w:proofErr w:type="spellEnd"/>
      <w:r>
        <w:rPr>
          <w:sz w:val="20"/>
          <w:szCs w:val="20"/>
        </w:rPr>
        <w:t>, Pandas, NumPy), R, SQL</w:t>
      </w:r>
      <w:r w:rsidR="00E84E8E">
        <w:rPr>
          <w:sz w:val="20"/>
          <w:szCs w:val="20"/>
        </w:rPr>
        <w:t>, HTML</w:t>
      </w:r>
    </w:p>
    <w:p w14:paraId="1A0392FB" w14:textId="2FEC94F6" w:rsidR="00A76186" w:rsidRPr="00652EEB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color w:val="000000"/>
          <w:sz w:val="20"/>
          <w:szCs w:val="20"/>
        </w:rPr>
      </w:pPr>
      <w:r w:rsidRPr="00652EEB">
        <w:rPr>
          <w:b/>
          <w:bCs/>
          <w:sz w:val="20"/>
          <w:szCs w:val="20"/>
        </w:rPr>
        <w:t>Statistical/ML Techniques:</w:t>
      </w:r>
      <w:r w:rsidRPr="00652EEB">
        <w:rPr>
          <w:b/>
          <w:sz w:val="20"/>
          <w:szCs w:val="20"/>
        </w:rPr>
        <w:t xml:space="preserve"> </w:t>
      </w:r>
      <w:r w:rsidRPr="00652EEB">
        <w:rPr>
          <w:bCs/>
          <w:sz w:val="20"/>
          <w:szCs w:val="20"/>
        </w:rPr>
        <w:t>Regression, Decision Trees, Clustering, Ensemble Methods, Neural Networks, NLP</w:t>
      </w:r>
    </w:p>
    <w:p w14:paraId="162A6467" w14:textId="77777777" w:rsidR="00A76186" w:rsidRPr="00652EEB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color w:val="000000"/>
          <w:sz w:val="20"/>
          <w:szCs w:val="20"/>
        </w:rPr>
      </w:pPr>
      <w:r w:rsidRPr="00652EEB">
        <w:rPr>
          <w:b/>
          <w:bCs/>
          <w:color w:val="000000"/>
          <w:sz w:val="20"/>
          <w:szCs w:val="20"/>
        </w:rPr>
        <w:t xml:space="preserve">Data </w:t>
      </w:r>
      <w:r w:rsidRPr="00652EEB">
        <w:rPr>
          <w:b/>
          <w:bCs/>
          <w:sz w:val="20"/>
          <w:szCs w:val="20"/>
        </w:rPr>
        <w:t>Visualization &amp; Analytics</w:t>
      </w:r>
      <w:r w:rsidRPr="00652EEB">
        <w:rPr>
          <w:b/>
          <w:bCs/>
          <w:color w:val="000000"/>
          <w:sz w:val="20"/>
          <w:szCs w:val="20"/>
        </w:rPr>
        <w:t>:</w:t>
      </w:r>
      <w:r w:rsidRPr="00652EEB">
        <w:rPr>
          <w:color w:val="000000"/>
          <w:sz w:val="20"/>
          <w:szCs w:val="20"/>
        </w:rPr>
        <w:t xml:space="preserve"> Tableau, Power BI, Matplotlib, Seaborn, </w:t>
      </w:r>
      <w:proofErr w:type="spellStart"/>
      <w:r w:rsidRPr="00652EEB">
        <w:rPr>
          <w:color w:val="000000"/>
          <w:sz w:val="20"/>
          <w:szCs w:val="20"/>
        </w:rPr>
        <w:t>Plotly</w:t>
      </w:r>
      <w:proofErr w:type="spellEnd"/>
      <w:r w:rsidRPr="00652EEB">
        <w:rPr>
          <w:color w:val="000000"/>
          <w:sz w:val="20"/>
          <w:szCs w:val="20"/>
        </w:rPr>
        <w:t xml:space="preserve">, </w:t>
      </w:r>
      <w:proofErr w:type="spellStart"/>
      <w:r w:rsidRPr="00652EEB">
        <w:rPr>
          <w:color w:val="000000"/>
          <w:sz w:val="20"/>
          <w:szCs w:val="20"/>
        </w:rPr>
        <w:t>Streamlit</w:t>
      </w:r>
      <w:proofErr w:type="spellEnd"/>
    </w:p>
    <w:p w14:paraId="735A8640" w14:textId="77777777" w:rsidR="00A76186" w:rsidRPr="001D299E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sz w:val="20"/>
          <w:szCs w:val="20"/>
        </w:rPr>
      </w:pPr>
      <w:r>
        <w:rPr>
          <w:b/>
          <w:sz w:val="20"/>
          <w:szCs w:val="20"/>
        </w:rPr>
        <w:t>Cloud &amp; Development Tools:</w:t>
      </w:r>
      <w:r>
        <w:rPr>
          <w:sz w:val="20"/>
          <w:szCs w:val="20"/>
        </w:rPr>
        <w:t xml:space="preserve"> AWS (S3, EC2, SageMaker),</w:t>
      </w:r>
      <w:r>
        <w:rPr>
          <w:color w:val="000000"/>
          <w:sz w:val="20"/>
          <w:szCs w:val="20"/>
        </w:rPr>
        <w:t xml:space="preserve"> LLM APIs, </w:t>
      </w:r>
      <w:r>
        <w:rPr>
          <w:sz w:val="20"/>
          <w:szCs w:val="20"/>
        </w:rPr>
        <w:t>Git, Cursor, VS Code</w:t>
      </w:r>
    </w:p>
    <w:p w14:paraId="72DD4659" w14:textId="77777777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color w:val="000000"/>
          <w:sz w:val="20"/>
          <w:szCs w:val="20"/>
        </w:rPr>
      </w:pPr>
      <w:r w:rsidRPr="00357BBD">
        <w:rPr>
          <w:b/>
          <w:bCs/>
          <w:sz w:val="20"/>
          <w:szCs w:val="20"/>
        </w:rPr>
        <w:t>Data</w:t>
      </w:r>
      <w:r>
        <w:rPr>
          <w:b/>
          <w:bCs/>
          <w:sz w:val="20"/>
          <w:szCs w:val="20"/>
        </w:rPr>
        <w:t xml:space="preserve"> Engineering &amp; Databases</w:t>
      </w:r>
      <w:r w:rsidRPr="00357BBD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MySQL, </w:t>
      </w:r>
      <w:r w:rsidRPr="00CD4F52">
        <w:rPr>
          <w:sz w:val="20"/>
          <w:szCs w:val="20"/>
        </w:rPr>
        <w:t>PostgreSQL</w:t>
      </w:r>
      <w:r>
        <w:rPr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Firebase, ETL/ELT Pipelines</w:t>
      </w:r>
    </w:p>
    <w:p w14:paraId="2DE0C356" w14:textId="77777777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sz w:val="20"/>
          <w:szCs w:val="20"/>
        </w:rPr>
        <w:sectPr w:rsidR="00A76186" w:rsidSect="00A76186">
          <w:type w:val="continuous"/>
          <w:pgSz w:w="12240" w:h="15840"/>
          <w:pgMar w:top="720" w:right="576" w:bottom="360" w:left="576" w:header="720" w:footer="720" w:gutter="0"/>
          <w:cols w:space="720" w:equalWidth="0">
            <w:col w:w="11088" w:space="0"/>
          </w:cols>
        </w:sectPr>
      </w:pPr>
      <w:r w:rsidRPr="00357BBD">
        <w:rPr>
          <w:b/>
          <w:bCs/>
          <w:sz w:val="20"/>
          <w:szCs w:val="20"/>
        </w:rPr>
        <w:t>Business Skills:</w:t>
      </w:r>
      <w:r>
        <w:rPr>
          <w:sz w:val="20"/>
          <w:szCs w:val="20"/>
        </w:rPr>
        <w:t xml:space="preserve"> Financial Accounting, Risk Management, Banking Regulations, Customer Relationship Management (CRM)</w:t>
      </w:r>
    </w:p>
    <w:p w14:paraId="22B28F96" w14:textId="77777777" w:rsidR="00A76186" w:rsidRPr="009412C7" w:rsidRDefault="00A76186" w:rsidP="00A76186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</w:tabs>
        <w:spacing w:before="120" w:after="40"/>
        <w:rPr>
          <w:b/>
          <w:sz w:val="20"/>
          <w:szCs w:val="20"/>
        </w:rPr>
      </w:pPr>
      <w:r w:rsidRPr="009412C7">
        <w:rPr>
          <w:b/>
          <w:sz w:val="20"/>
          <w:szCs w:val="20"/>
        </w:rPr>
        <w:t>EXPERIENCE</w:t>
      </w:r>
    </w:p>
    <w:p w14:paraId="373B4310" w14:textId="77777777" w:rsidR="00A7618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40"/>
        <w:rPr>
          <w:sz w:val="20"/>
          <w:szCs w:val="20"/>
        </w:rPr>
      </w:pPr>
      <w:r>
        <w:rPr>
          <w:b/>
          <w:sz w:val="20"/>
          <w:szCs w:val="20"/>
        </w:rPr>
        <w:t>California State University, Sacramento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                                  </w:t>
      </w:r>
      <w:proofErr w:type="spellStart"/>
      <w:r>
        <w:rPr>
          <w:sz w:val="20"/>
          <w:szCs w:val="20"/>
        </w:rPr>
        <w:t>Sacramento</w:t>
      </w:r>
      <w:proofErr w:type="spellEnd"/>
      <w:r>
        <w:rPr>
          <w:sz w:val="20"/>
          <w:szCs w:val="20"/>
        </w:rPr>
        <w:t>, CA</w:t>
      </w:r>
    </w:p>
    <w:p w14:paraId="778880EB" w14:textId="77777777" w:rsidR="00A76186" w:rsidRPr="000C4697" w:rsidRDefault="00A76186" w:rsidP="00A76186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317"/>
        <w:rPr>
          <w:sz w:val="20"/>
          <w:szCs w:val="20"/>
        </w:rPr>
      </w:pPr>
      <w:r>
        <w:rPr>
          <w:i/>
          <w:iCs/>
          <w:sz w:val="20"/>
          <w:szCs w:val="20"/>
        </w:rPr>
        <w:t>Volunteer Research Assistant</w:t>
      </w:r>
      <w:r w:rsidRPr="000C4697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-</w:t>
      </w:r>
      <w:r w:rsidRPr="000C4697">
        <w:rPr>
          <w:i/>
          <w:iCs/>
          <w:sz w:val="20"/>
          <w:szCs w:val="20"/>
        </w:rPr>
        <w:t xml:space="preserve"> Gen</w:t>
      </w:r>
      <w:r>
        <w:rPr>
          <w:i/>
          <w:iCs/>
          <w:sz w:val="20"/>
          <w:szCs w:val="20"/>
        </w:rPr>
        <w:t xml:space="preserve">erative </w:t>
      </w:r>
      <w:r w:rsidRPr="000C4697">
        <w:rPr>
          <w:i/>
          <w:iCs/>
          <w:sz w:val="20"/>
          <w:szCs w:val="20"/>
        </w:rPr>
        <w:t>AI Project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Aug 2024</w:t>
      </w:r>
      <w:r w:rsidRPr="000C4697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0C4697">
        <w:rPr>
          <w:sz w:val="20"/>
          <w:szCs w:val="20"/>
        </w:rPr>
        <w:t xml:space="preserve"> </w:t>
      </w:r>
      <w:r>
        <w:rPr>
          <w:sz w:val="20"/>
          <w:szCs w:val="20"/>
        </w:rPr>
        <w:t>Jan 2025</w:t>
      </w:r>
    </w:p>
    <w:p w14:paraId="4AC6BBD8" w14:textId="77777777" w:rsidR="00A76186" w:rsidRPr="00C4703D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sz w:val="20"/>
          <w:szCs w:val="20"/>
        </w:rPr>
      </w:pPr>
      <w:r w:rsidRPr="007D0F51">
        <w:rPr>
          <w:sz w:val="20"/>
          <w:szCs w:val="20"/>
        </w:rPr>
        <w:t xml:space="preserve">Applied </w:t>
      </w:r>
      <w:proofErr w:type="spellStart"/>
      <w:r w:rsidRPr="007D0F51">
        <w:rPr>
          <w:sz w:val="20"/>
          <w:szCs w:val="20"/>
        </w:rPr>
        <w:t>BERTopic</w:t>
      </w:r>
      <w:proofErr w:type="spellEnd"/>
      <w:r w:rsidRPr="007D0F51">
        <w:rPr>
          <w:sz w:val="20"/>
          <w:szCs w:val="20"/>
        </w:rPr>
        <w:t xml:space="preserve"> to cluster 2,000+ research articles, reducing them to 1,300 high-relevance papers</w:t>
      </w:r>
      <w:r>
        <w:rPr>
          <w:sz w:val="20"/>
          <w:szCs w:val="20"/>
        </w:rPr>
        <w:t xml:space="preserve"> for targeted analysis.</w:t>
      </w:r>
    </w:p>
    <w:p w14:paraId="45212CB4" w14:textId="77777777" w:rsidR="00A76186" w:rsidRPr="00C4703D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sz w:val="20"/>
          <w:szCs w:val="20"/>
        </w:rPr>
      </w:pPr>
      <w:r>
        <w:rPr>
          <w:sz w:val="20"/>
          <w:szCs w:val="20"/>
        </w:rPr>
        <w:t>Developed</w:t>
      </w:r>
      <w:r w:rsidRPr="003F1222">
        <w:rPr>
          <w:sz w:val="20"/>
          <w:szCs w:val="20"/>
        </w:rPr>
        <w:t xml:space="preserve"> a Python pipeline using </w:t>
      </w:r>
      <w:r w:rsidRPr="007B4E7C">
        <w:rPr>
          <w:sz w:val="20"/>
          <w:szCs w:val="20"/>
        </w:rPr>
        <w:t>TF-IDF</w:t>
      </w:r>
      <w:r w:rsidRPr="003F1222">
        <w:rPr>
          <w:sz w:val="20"/>
          <w:szCs w:val="20"/>
        </w:rPr>
        <w:t xml:space="preserve"> and </w:t>
      </w:r>
      <w:r>
        <w:rPr>
          <w:sz w:val="20"/>
          <w:szCs w:val="20"/>
        </w:rPr>
        <w:t xml:space="preserve">rule-based </w:t>
      </w:r>
      <w:r w:rsidRPr="00517692">
        <w:rPr>
          <w:sz w:val="20"/>
          <w:szCs w:val="20"/>
        </w:rPr>
        <w:t xml:space="preserve">NLP </w:t>
      </w:r>
      <w:r w:rsidRPr="003F1222">
        <w:rPr>
          <w:sz w:val="20"/>
          <w:szCs w:val="20"/>
        </w:rPr>
        <w:t>to classify articles under STS framework for</w:t>
      </w:r>
      <w:r>
        <w:rPr>
          <w:sz w:val="20"/>
          <w:szCs w:val="20"/>
        </w:rPr>
        <w:t xml:space="preserve"> </w:t>
      </w:r>
      <w:r w:rsidRPr="003F1222">
        <w:rPr>
          <w:sz w:val="20"/>
          <w:szCs w:val="20"/>
        </w:rPr>
        <w:t xml:space="preserve">semantic </w:t>
      </w:r>
      <w:r>
        <w:rPr>
          <w:sz w:val="20"/>
          <w:szCs w:val="20"/>
        </w:rPr>
        <w:t>categorization.</w:t>
      </w:r>
    </w:p>
    <w:p w14:paraId="24BCCA10" w14:textId="77777777" w:rsidR="00A76186" w:rsidRPr="004F00C4" w:rsidRDefault="00A76186" w:rsidP="00A76186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sz w:val="20"/>
          <w:szCs w:val="20"/>
        </w:rPr>
      </w:pPr>
      <w:r w:rsidRPr="004F00C4">
        <w:rPr>
          <w:b/>
          <w:bCs/>
          <w:sz w:val="20"/>
          <w:szCs w:val="20"/>
        </w:rPr>
        <w:t>State Bank of India</w:t>
      </w:r>
      <w:r w:rsidRPr="004F00C4">
        <w:rPr>
          <w:sz w:val="20"/>
          <w:szCs w:val="20"/>
        </w:rPr>
        <w:tab/>
      </w:r>
      <w:r w:rsidRPr="004F00C4">
        <w:rPr>
          <w:sz w:val="20"/>
          <w:szCs w:val="20"/>
        </w:rPr>
        <w:tab/>
      </w:r>
      <w:r w:rsidRPr="004F00C4">
        <w:rPr>
          <w:sz w:val="20"/>
          <w:szCs w:val="20"/>
        </w:rPr>
        <w:tab/>
      </w:r>
      <w:r w:rsidRPr="004F00C4">
        <w:rPr>
          <w:sz w:val="20"/>
          <w:szCs w:val="20"/>
        </w:rPr>
        <w:tab/>
      </w:r>
      <w:r w:rsidRPr="004F00C4">
        <w:rPr>
          <w:color w:val="000000"/>
          <w:sz w:val="20"/>
          <w:szCs w:val="20"/>
        </w:rPr>
        <w:t xml:space="preserve">                                                                                         </w:t>
      </w:r>
      <w:r w:rsidRPr="004F00C4">
        <w:rPr>
          <w:sz w:val="20"/>
          <w:szCs w:val="20"/>
        </w:rPr>
        <w:tab/>
        <w:t xml:space="preserve">       Bangalore, India</w:t>
      </w:r>
      <w:r w:rsidRPr="004F00C4">
        <w:rPr>
          <w:color w:val="000000"/>
          <w:sz w:val="20"/>
          <w:szCs w:val="20"/>
        </w:rPr>
        <w:t xml:space="preserve">                                                                   </w:t>
      </w:r>
    </w:p>
    <w:p w14:paraId="79A08507" w14:textId="77777777" w:rsidR="00A7618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rPr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i/>
          <w:sz w:val="20"/>
          <w:szCs w:val="20"/>
        </w:rPr>
        <w:t>Associate</w:t>
      </w: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</w:rPr>
        <w:tab/>
        <w:t xml:space="preserve">                            </w:t>
      </w:r>
      <w:r>
        <w:rPr>
          <w:sz w:val="20"/>
          <w:szCs w:val="20"/>
        </w:rPr>
        <w:t>June 2022 – Jan 2023</w:t>
      </w:r>
    </w:p>
    <w:p w14:paraId="1E1C46BF" w14:textId="77777777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Cs/>
          <w:sz w:val="20"/>
          <w:szCs w:val="20"/>
        </w:rPr>
      </w:pPr>
      <w:r w:rsidRPr="003256EB">
        <w:rPr>
          <w:bCs/>
          <w:sz w:val="20"/>
          <w:szCs w:val="20"/>
        </w:rPr>
        <w:t>Analyzed customer financial data and loan performance trends across 60+ applications worth $1M to support credit approval decisions and reduce default risk.</w:t>
      </w:r>
    </w:p>
    <w:p w14:paraId="3DD2C1C3" w14:textId="77777777" w:rsidR="00A76186" w:rsidRPr="000E4180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bCs/>
          <w:sz w:val="20"/>
          <w:szCs w:val="20"/>
        </w:rPr>
      </w:pPr>
      <w:r w:rsidRPr="00650824">
        <w:rPr>
          <w:sz w:val="20"/>
          <w:szCs w:val="20"/>
        </w:rPr>
        <w:t>Led</w:t>
      </w:r>
      <w:r w:rsidRPr="0090147F">
        <w:rPr>
          <w:bCs/>
          <w:sz w:val="20"/>
          <w:szCs w:val="20"/>
        </w:rPr>
        <w:t xml:space="preserve"> a</w:t>
      </w:r>
      <w:r>
        <w:rPr>
          <w:bCs/>
          <w:sz w:val="20"/>
          <w:szCs w:val="20"/>
        </w:rPr>
        <w:t xml:space="preserve"> R</w:t>
      </w:r>
      <w:r w:rsidRPr="0090147F">
        <w:rPr>
          <w:bCs/>
          <w:sz w:val="20"/>
          <w:szCs w:val="20"/>
        </w:rPr>
        <w:t>isk-</w:t>
      </w:r>
      <w:r>
        <w:rPr>
          <w:bCs/>
          <w:sz w:val="20"/>
          <w:szCs w:val="20"/>
        </w:rPr>
        <w:t>F</w:t>
      </w:r>
      <w:r w:rsidRPr="0090147F">
        <w:rPr>
          <w:bCs/>
          <w:sz w:val="20"/>
          <w:szCs w:val="20"/>
        </w:rPr>
        <w:t>ocused Internal Audit</w:t>
      </w:r>
      <w:r>
        <w:rPr>
          <w:bCs/>
          <w:sz w:val="20"/>
          <w:szCs w:val="20"/>
        </w:rPr>
        <w:t xml:space="preserve"> (RFIA)</w:t>
      </w:r>
      <w:r w:rsidRPr="0090147F">
        <w:rPr>
          <w:bCs/>
          <w:sz w:val="20"/>
          <w:szCs w:val="20"/>
        </w:rPr>
        <w:t xml:space="preserve"> across loan and branch operations, analyzing 8 years of records to assess regulatory adherence, identify control gaps, and mitigate compliance risks; achieved an ‘A’ rating with zero audit findings.</w:t>
      </w:r>
    </w:p>
    <w:p w14:paraId="59602E67" w14:textId="77777777" w:rsidR="00A76186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rPr>
          <w:i/>
          <w:color w:val="000000"/>
          <w:sz w:val="20"/>
          <w:szCs w:val="20"/>
        </w:rPr>
      </w:pPr>
      <w:r>
        <w:rPr>
          <w:i/>
          <w:sz w:val="20"/>
          <w:szCs w:val="20"/>
        </w:rPr>
        <w:t xml:space="preserve">Junior Associate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</w:t>
      </w:r>
      <w:r>
        <w:rPr>
          <w:sz w:val="20"/>
          <w:szCs w:val="20"/>
        </w:rPr>
        <w:t>Jan 2021</w:t>
      </w:r>
      <w:r>
        <w:rPr>
          <w:color w:val="000000"/>
          <w:sz w:val="20"/>
          <w:szCs w:val="20"/>
        </w:rPr>
        <w:t xml:space="preserve"> – </w:t>
      </w:r>
      <w:r>
        <w:rPr>
          <w:sz w:val="20"/>
          <w:szCs w:val="20"/>
        </w:rPr>
        <w:t>May 2022</w:t>
      </w:r>
    </w:p>
    <w:p w14:paraId="59E11A14" w14:textId="77777777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sz w:val="20"/>
          <w:szCs w:val="20"/>
        </w:rPr>
      </w:pPr>
      <w:r w:rsidRPr="007679F8">
        <w:rPr>
          <w:sz w:val="20"/>
          <w:szCs w:val="20"/>
        </w:rPr>
        <w:t>Analyzed customer transaction patterns to identify cross-selling opportunities, supporting targeted marketing strategies that increased investment and lending product sales by 35%.</w:t>
      </w:r>
    </w:p>
    <w:p w14:paraId="2BB26A5A" w14:textId="77777777" w:rsidR="00A76186" w:rsidRDefault="00A76186" w:rsidP="00A76186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left" w:pos="360"/>
        </w:tabs>
        <w:spacing w:before="12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PROJECTS</w:t>
      </w:r>
    </w:p>
    <w:p w14:paraId="76A6C68C" w14:textId="77777777" w:rsidR="00A76186" w:rsidRPr="00517692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40" w:after="4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Credit Risk Insights Dashboard | </w:t>
      </w:r>
      <w:r w:rsidRPr="00517692">
        <w:rPr>
          <w:bCs/>
          <w:i/>
          <w:iCs/>
          <w:sz w:val="20"/>
          <w:szCs w:val="20"/>
        </w:rPr>
        <w:t>Python (</w:t>
      </w:r>
      <w:proofErr w:type="spellStart"/>
      <w:r w:rsidRPr="00517692">
        <w:rPr>
          <w:bCs/>
          <w:i/>
          <w:iCs/>
          <w:sz w:val="20"/>
          <w:szCs w:val="20"/>
        </w:rPr>
        <w:t>LightGBM</w:t>
      </w:r>
      <w:proofErr w:type="spellEnd"/>
      <w:r w:rsidRPr="00517692">
        <w:rPr>
          <w:bCs/>
          <w:i/>
          <w:iCs/>
          <w:sz w:val="20"/>
          <w:szCs w:val="20"/>
        </w:rPr>
        <w:t xml:space="preserve">, </w:t>
      </w:r>
      <w:proofErr w:type="spellStart"/>
      <w:r w:rsidRPr="00517692">
        <w:rPr>
          <w:bCs/>
          <w:i/>
          <w:iCs/>
          <w:sz w:val="20"/>
          <w:szCs w:val="20"/>
        </w:rPr>
        <w:t>XGBoost</w:t>
      </w:r>
      <w:proofErr w:type="spellEnd"/>
      <w:r w:rsidRPr="00517692">
        <w:rPr>
          <w:bCs/>
          <w:i/>
          <w:iCs/>
          <w:sz w:val="20"/>
          <w:szCs w:val="20"/>
        </w:rPr>
        <w:t xml:space="preserve">, </w:t>
      </w:r>
      <w:proofErr w:type="spellStart"/>
      <w:r w:rsidRPr="00517692">
        <w:rPr>
          <w:bCs/>
          <w:i/>
          <w:iCs/>
          <w:sz w:val="20"/>
          <w:szCs w:val="20"/>
        </w:rPr>
        <w:t>CatBoost</w:t>
      </w:r>
      <w:proofErr w:type="spellEnd"/>
      <w:r w:rsidRPr="00517692">
        <w:rPr>
          <w:bCs/>
          <w:i/>
          <w:iCs/>
          <w:sz w:val="20"/>
          <w:szCs w:val="20"/>
        </w:rPr>
        <w:t xml:space="preserve">, Random Forest), </w:t>
      </w:r>
      <w:proofErr w:type="spellStart"/>
      <w:r w:rsidRPr="00517692">
        <w:rPr>
          <w:bCs/>
          <w:i/>
          <w:iCs/>
          <w:sz w:val="20"/>
          <w:szCs w:val="20"/>
        </w:rPr>
        <w:t>Streamlit</w:t>
      </w:r>
      <w:proofErr w:type="spellEnd"/>
    </w:p>
    <w:p w14:paraId="771BF07A" w14:textId="77777777" w:rsidR="00A76186" w:rsidRPr="00457FCF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Cs/>
          <w:sz w:val="20"/>
          <w:szCs w:val="20"/>
        </w:rPr>
      </w:pPr>
      <w:r w:rsidRPr="006B769E">
        <w:rPr>
          <w:bCs/>
          <w:sz w:val="20"/>
          <w:szCs w:val="20"/>
        </w:rPr>
        <w:t xml:space="preserve">Developed a credit-risk prediction model using 27M+ loan records, achieving 0.78 AUC-ROC and 69% recall </w:t>
      </w:r>
      <w:proofErr w:type="gramStart"/>
      <w:r>
        <w:rPr>
          <w:bCs/>
          <w:sz w:val="20"/>
          <w:szCs w:val="20"/>
        </w:rPr>
        <w:t xml:space="preserve">to </w:t>
      </w:r>
      <w:r w:rsidRPr="006B769E">
        <w:rPr>
          <w:bCs/>
          <w:sz w:val="20"/>
          <w:szCs w:val="20"/>
        </w:rPr>
        <w:t>identify</w:t>
      </w:r>
      <w:proofErr w:type="gramEnd"/>
      <w:r w:rsidRPr="006B769E">
        <w:rPr>
          <w:bCs/>
          <w:sz w:val="20"/>
          <w:szCs w:val="20"/>
        </w:rPr>
        <w:t xml:space="preserve"> high-risk applicants and support data-driven lending decisions.</w:t>
      </w:r>
    </w:p>
    <w:p w14:paraId="05E56FAF" w14:textId="77777777" w:rsidR="00A76186" w:rsidRPr="00650824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bCs/>
          <w:sz w:val="20"/>
          <w:szCs w:val="20"/>
        </w:rPr>
      </w:pPr>
      <w:r w:rsidRPr="009165FA">
        <w:rPr>
          <w:bCs/>
          <w:sz w:val="20"/>
          <w:szCs w:val="20"/>
        </w:rPr>
        <w:t xml:space="preserve">Deployed the model in a real-time </w:t>
      </w:r>
      <w:proofErr w:type="spellStart"/>
      <w:r w:rsidRPr="009165FA">
        <w:rPr>
          <w:bCs/>
          <w:sz w:val="20"/>
          <w:szCs w:val="20"/>
        </w:rPr>
        <w:t>Streamlit</w:t>
      </w:r>
      <w:proofErr w:type="spellEnd"/>
      <w:r w:rsidRPr="009165FA">
        <w:rPr>
          <w:bCs/>
          <w:sz w:val="20"/>
          <w:szCs w:val="20"/>
        </w:rPr>
        <w:t xml:space="preserve"> dashboard with automated probability-of-default scoring, SHAP-based explainability, and threshold simulations to support credit approval strategy.</w:t>
      </w:r>
    </w:p>
    <w:p w14:paraId="4DFA4DB0" w14:textId="77777777" w:rsidR="00A76186" w:rsidRPr="00402C94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40" w:after="40"/>
        <w:rPr>
          <w:b/>
          <w:sz w:val="20"/>
          <w:szCs w:val="20"/>
        </w:rPr>
      </w:pPr>
      <w:r w:rsidRPr="00402C94">
        <w:rPr>
          <w:b/>
          <w:sz w:val="20"/>
          <w:szCs w:val="20"/>
        </w:rPr>
        <w:t>Database</w:t>
      </w:r>
      <w:r>
        <w:rPr>
          <w:b/>
          <w:sz w:val="20"/>
          <w:szCs w:val="20"/>
        </w:rPr>
        <w:t xml:space="preserve"> &amp;</w:t>
      </w:r>
      <w:r w:rsidRPr="00402C94">
        <w:rPr>
          <w:b/>
          <w:sz w:val="20"/>
          <w:szCs w:val="20"/>
        </w:rPr>
        <w:t xml:space="preserve"> Data Warehouse Development for </w:t>
      </w:r>
      <w:r>
        <w:rPr>
          <w:b/>
          <w:sz w:val="20"/>
          <w:szCs w:val="20"/>
        </w:rPr>
        <w:t xml:space="preserve">a </w:t>
      </w:r>
      <w:r w:rsidRPr="00402C94">
        <w:rPr>
          <w:b/>
          <w:sz w:val="20"/>
          <w:szCs w:val="20"/>
        </w:rPr>
        <w:t xml:space="preserve">Property Management </w:t>
      </w:r>
      <w:r>
        <w:rPr>
          <w:b/>
          <w:sz w:val="20"/>
          <w:szCs w:val="20"/>
        </w:rPr>
        <w:t xml:space="preserve">Company | </w:t>
      </w:r>
      <w:r w:rsidRPr="00517692">
        <w:rPr>
          <w:bCs/>
          <w:i/>
          <w:iCs/>
          <w:sz w:val="20"/>
          <w:szCs w:val="20"/>
        </w:rPr>
        <w:t xml:space="preserve">SQL, </w:t>
      </w:r>
      <w:proofErr w:type="spellStart"/>
      <w:r w:rsidRPr="00517692">
        <w:rPr>
          <w:bCs/>
          <w:i/>
          <w:iCs/>
          <w:sz w:val="20"/>
          <w:szCs w:val="20"/>
        </w:rPr>
        <w:t>ERDPlus</w:t>
      </w:r>
      <w:proofErr w:type="spellEnd"/>
      <w:r w:rsidRPr="00517692">
        <w:rPr>
          <w:bCs/>
          <w:i/>
          <w:iCs/>
          <w:sz w:val="20"/>
          <w:szCs w:val="20"/>
        </w:rPr>
        <w:t xml:space="preserve">, </w:t>
      </w:r>
      <w:r>
        <w:rPr>
          <w:bCs/>
          <w:i/>
          <w:iCs/>
          <w:sz w:val="20"/>
          <w:szCs w:val="20"/>
        </w:rPr>
        <w:t>Tableau</w:t>
      </w:r>
      <w:r>
        <w:rPr>
          <w:bCs/>
          <w:sz w:val="20"/>
          <w:szCs w:val="20"/>
        </w:rPr>
        <w:t xml:space="preserve">                             </w:t>
      </w:r>
    </w:p>
    <w:p w14:paraId="16832CDC" w14:textId="77777777" w:rsidR="00A76186" w:rsidRPr="00457FCF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bCs/>
          <w:sz w:val="20"/>
          <w:szCs w:val="20"/>
        </w:rPr>
      </w:pPr>
      <w:r w:rsidRPr="002C1EB6">
        <w:rPr>
          <w:bCs/>
          <w:sz w:val="20"/>
          <w:szCs w:val="20"/>
        </w:rPr>
        <w:t>Developed a MySQL database and data warehouse with ETL pipelines using advanced SQL queries and stored procedures to manage leasing and tenant data and support business reporting.</w:t>
      </w:r>
    </w:p>
    <w:p w14:paraId="415CB82F" w14:textId="77777777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bCs/>
          <w:sz w:val="20"/>
          <w:szCs w:val="20"/>
        </w:rPr>
      </w:pPr>
      <w:r w:rsidRPr="0039692F">
        <w:rPr>
          <w:bCs/>
          <w:sz w:val="20"/>
          <w:szCs w:val="20"/>
        </w:rPr>
        <w:t xml:space="preserve">Built business intelligence reports using </w:t>
      </w:r>
      <w:r>
        <w:rPr>
          <w:bCs/>
          <w:sz w:val="20"/>
          <w:szCs w:val="20"/>
        </w:rPr>
        <w:t>Tableau</w:t>
      </w:r>
      <w:r w:rsidRPr="0039692F">
        <w:rPr>
          <w:bCs/>
          <w:sz w:val="20"/>
          <w:szCs w:val="20"/>
        </w:rPr>
        <w:t>, delivering actionable insights to optimize property management strategies.</w:t>
      </w:r>
    </w:p>
    <w:p w14:paraId="1D12A8C3" w14:textId="77777777" w:rsidR="00A76186" w:rsidRPr="00517692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rPr>
          <w:bCs/>
          <w:sz w:val="20"/>
          <w:szCs w:val="20"/>
        </w:rPr>
      </w:pPr>
      <w:r w:rsidRPr="003B72BE">
        <w:rPr>
          <w:b/>
          <w:sz w:val="20"/>
          <w:szCs w:val="20"/>
        </w:rPr>
        <w:t>SBA Loan Default Prediction &amp; Profit Optimization</w:t>
      </w:r>
      <w:r>
        <w:rPr>
          <w:b/>
          <w:sz w:val="20"/>
          <w:szCs w:val="20"/>
        </w:rPr>
        <w:t xml:space="preserve"> </w:t>
      </w:r>
      <w:r w:rsidRPr="0031552F">
        <w:rPr>
          <w:b/>
          <w:sz w:val="20"/>
          <w:szCs w:val="20"/>
        </w:rPr>
        <w:t xml:space="preserve">| </w:t>
      </w:r>
      <w:r w:rsidRPr="00517692">
        <w:rPr>
          <w:bCs/>
          <w:i/>
          <w:iCs/>
          <w:sz w:val="20"/>
          <w:szCs w:val="20"/>
        </w:rPr>
        <w:t>Python (Decision Trees, Ensemble Methods, Regression, Neural Networks)</w:t>
      </w:r>
    </w:p>
    <w:p w14:paraId="6FE0F177" w14:textId="77777777" w:rsidR="00A76186" w:rsidRPr="00C43C24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Cs/>
          <w:sz w:val="20"/>
          <w:szCs w:val="20"/>
        </w:rPr>
      </w:pPr>
      <w:r w:rsidRPr="00C43C24">
        <w:rPr>
          <w:bCs/>
          <w:sz w:val="20"/>
          <w:szCs w:val="20"/>
        </w:rPr>
        <w:t xml:space="preserve">Built machine learning models on </w:t>
      </w:r>
      <w:r w:rsidRPr="00517692">
        <w:rPr>
          <w:bCs/>
          <w:sz w:val="20"/>
          <w:szCs w:val="20"/>
        </w:rPr>
        <w:t>890K</w:t>
      </w:r>
      <w:r w:rsidRPr="00326897">
        <w:rPr>
          <w:b/>
          <w:sz w:val="20"/>
          <w:szCs w:val="20"/>
        </w:rPr>
        <w:t xml:space="preserve"> </w:t>
      </w:r>
      <w:r w:rsidRPr="00C43C24">
        <w:rPr>
          <w:bCs/>
          <w:sz w:val="20"/>
          <w:szCs w:val="20"/>
        </w:rPr>
        <w:t xml:space="preserve">SBA loan records to analyze risk exposure using a cost-sensitive profit framework (+5% repaid, -25% default) to predict defaults and improve profitability. </w:t>
      </w:r>
    </w:p>
    <w:p w14:paraId="239C5E04" w14:textId="77777777" w:rsidR="00A76186" w:rsidRPr="00C43C24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Cs/>
          <w:sz w:val="20"/>
          <w:szCs w:val="20"/>
        </w:rPr>
      </w:pPr>
      <w:r w:rsidRPr="00C43C24">
        <w:rPr>
          <w:bCs/>
          <w:sz w:val="20"/>
          <w:szCs w:val="20"/>
        </w:rPr>
        <w:t xml:space="preserve">Identified </w:t>
      </w:r>
      <w:r w:rsidRPr="00517692">
        <w:rPr>
          <w:bCs/>
          <w:sz w:val="20"/>
          <w:szCs w:val="20"/>
        </w:rPr>
        <w:t>Bagging</w:t>
      </w:r>
      <w:r w:rsidRPr="00C43C24">
        <w:rPr>
          <w:bCs/>
          <w:sz w:val="20"/>
          <w:szCs w:val="20"/>
        </w:rPr>
        <w:t xml:space="preserve"> as the top-performing model, estimating $2.64B in net profit with a 0.4 default probability cutoff and approval of 76% lowest risk applicants to maximize lender returns. </w:t>
      </w:r>
    </w:p>
    <w:p w14:paraId="40CF75A0" w14:textId="77777777" w:rsidR="00A76186" w:rsidRPr="0031552F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rPr>
          <w:b/>
          <w:sz w:val="20"/>
          <w:szCs w:val="20"/>
        </w:rPr>
      </w:pPr>
      <w:r w:rsidRPr="0051251D">
        <w:rPr>
          <w:b/>
          <w:sz w:val="20"/>
          <w:szCs w:val="20"/>
        </w:rPr>
        <w:t xml:space="preserve">Fake News </w:t>
      </w:r>
      <w:r>
        <w:rPr>
          <w:b/>
          <w:sz w:val="20"/>
          <w:szCs w:val="20"/>
        </w:rPr>
        <w:t>Detection</w:t>
      </w:r>
      <w:r w:rsidRPr="0051251D">
        <w:rPr>
          <w:b/>
          <w:sz w:val="20"/>
          <w:szCs w:val="20"/>
        </w:rPr>
        <w:t xml:space="preserve"> using NLP</w:t>
      </w:r>
      <w:r>
        <w:rPr>
          <w:b/>
          <w:sz w:val="20"/>
          <w:szCs w:val="20"/>
        </w:rPr>
        <w:t xml:space="preserve"> </w:t>
      </w:r>
      <w:r w:rsidRPr="00517692">
        <w:rPr>
          <w:bCs/>
          <w:sz w:val="20"/>
          <w:szCs w:val="20"/>
        </w:rPr>
        <w:t>|</w:t>
      </w:r>
      <w:r w:rsidRPr="00517692">
        <w:rPr>
          <w:bCs/>
          <w:i/>
          <w:iCs/>
          <w:sz w:val="20"/>
          <w:szCs w:val="20"/>
        </w:rPr>
        <w:t xml:space="preserve"> NLP (n-gram, Sentiment and Stylometric Analyses, Topic Modeling (LDA))</w:t>
      </w:r>
    </w:p>
    <w:p w14:paraId="71E06179" w14:textId="77777777" w:rsid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Cs/>
          <w:sz w:val="20"/>
          <w:szCs w:val="20"/>
        </w:rPr>
      </w:pPr>
      <w:r w:rsidRPr="000B637F">
        <w:rPr>
          <w:bCs/>
          <w:sz w:val="20"/>
          <w:szCs w:val="20"/>
        </w:rPr>
        <w:t>Built an NLP pipeline to detect misinformation patterns in news transcripts, identifying statistically significant linguistic differences (p&lt;0.05) where fake content showed 26% lower vocabulary complexity and stronger fear-based language.</w:t>
      </w:r>
    </w:p>
    <w:p w14:paraId="480863CE" w14:textId="77777777" w:rsidR="00A76186" w:rsidRPr="00402C94" w:rsidRDefault="00A76186" w:rsidP="00A761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40" w:after="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Research Paper Summarizer | </w:t>
      </w:r>
      <w:r w:rsidRPr="00193879">
        <w:rPr>
          <w:bCs/>
          <w:i/>
          <w:iCs/>
          <w:sz w:val="20"/>
          <w:szCs w:val="20"/>
        </w:rPr>
        <w:t>Python, LLMs, OpenAI API</w:t>
      </w:r>
    </w:p>
    <w:p w14:paraId="04E9B1A1" w14:textId="77777777" w:rsidR="00A76186" w:rsidRPr="001A78A3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bCs/>
          <w:sz w:val="20"/>
          <w:szCs w:val="20"/>
        </w:rPr>
      </w:pPr>
      <w:r w:rsidRPr="0016451B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Built </w:t>
      </w:r>
      <w:r w:rsidRPr="0016451B">
        <w:rPr>
          <w:bCs/>
          <w:sz w:val="20"/>
          <w:szCs w:val="20"/>
        </w:rPr>
        <w:t>an LLM-powered research paper summarizer leveraging prompt engineering and GPT-5 nano to automate literature survey generation, extracting structured metadata from multiple PDFs via JSON outputs and generating relevance-scored Excel reports</w:t>
      </w:r>
      <w:r>
        <w:rPr>
          <w:bCs/>
          <w:sz w:val="20"/>
          <w:szCs w:val="20"/>
        </w:rPr>
        <w:t>.</w:t>
      </w:r>
    </w:p>
    <w:p w14:paraId="14500E29" w14:textId="77777777" w:rsidR="00A76186" w:rsidRPr="006E2D90" w:rsidRDefault="00A76186" w:rsidP="00A76186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</w:tabs>
        <w:spacing w:before="120" w:after="40"/>
        <w:rPr>
          <w:b/>
          <w:sz w:val="20"/>
          <w:szCs w:val="20"/>
        </w:rPr>
      </w:pPr>
      <w:r>
        <w:rPr>
          <w:b/>
          <w:sz w:val="20"/>
          <w:szCs w:val="20"/>
        </w:rPr>
        <w:t>CERTIFICATIONS</w:t>
      </w:r>
    </w:p>
    <w:p w14:paraId="5F72A6A4" w14:textId="1B6829D3" w:rsidR="007B6B77" w:rsidRPr="00A76186" w:rsidRDefault="00A76186" w:rsidP="00A761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20"/>
        <w:rPr>
          <w:sz w:val="20"/>
          <w:szCs w:val="20"/>
        </w:rPr>
      </w:pPr>
      <w:hyperlink r:id="rId7" w:history="1">
        <w:r w:rsidRPr="007504D0">
          <w:rPr>
            <w:rStyle w:val="Hyperlink"/>
            <w:sz w:val="20"/>
            <w:szCs w:val="20"/>
          </w:rPr>
          <w:t>AWS Certified Cloud Practitioner — Amazon Web Services | Feb 2026</w:t>
        </w:r>
      </w:hyperlink>
    </w:p>
    <w:sectPr w:rsidR="007B6B77" w:rsidRPr="00A76186" w:rsidSect="00A76186">
      <w:type w:val="continuous"/>
      <w:pgSz w:w="12240" w:h="15840"/>
      <w:pgMar w:top="720" w:right="576" w:bottom="36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03385"/>
    <w:multiLevelType w:val="multilevel"/>
    <w:tmpl w:val="6046BBA2"/>
    <w:lvl w:ilvl="0">
      <w:start w:val="1"/>
      <w:numFmt w:val="bullet"/>
      <w:lvlText w:val="●"/>
      <w:lvlJc w:val="left"/>
      <w:pPr>
        <w:ind w:left="317" w:hanging="31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-27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-20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-13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-6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2256" w:hanging="360"/>
      </w:pPr>
      <w:rPr>
        <w:rFonts w:ascii="Noto Sans Symbols" w:eastAsia="Noto Sans Symbols" w:hAnsi="Noto Sans Symbols" w:cs="Noto Sans Symbols"/>
      </w:rPr>
    </w:lvl>
  </w:abstractNum>
  <w:num w:numId="1" w16cid:durableId="206513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86"/>
    <w:rsid w:val="0012388B"/>
    <w:rsid w:val="00185380"/>
    <w:rsid w:val="00294412"/>
    <w:rsid w:val="00426E4F"/>
    <w:rsid w:val="004C41B9"/>
    <w:rsid w:val="00541B79"/>
    <w:rsid w:val="00621CF8"/>
    <w:rsid w:val="007B6B77"/>
    <w:rsid w:val="009A47BF"/>
    <w:rsid w:val="00A7198C"/>
    <w:rsid w:val="00A76186"/>
    <w:rsid w:val="00CD5669"/>
    <w:rsid w:val="00CF4731"/>
    <w:rsid w:val="00D55DDC"/>
    <w:rsid w:val="00E84E8E"/>
    <w:rsid w:val="00F2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25DFC"/>
  <w15:chartTrackingRefBased/>
  <w15:docId w15:val="{C24872D2-B466-6044-9390-712C4036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18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186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7618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21C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38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37da05d1-ec5e-4e8f-9f55-5e1fe57e696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iteja0737.github.io/portfolio/" TargetMode="External"/><Relationship Id="rId5" Type="http://schemas.openxmlformats.org/officeDocument/2006/relationships/hyperlink" Target="mailto:www.linkedin.com/in/adstej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774</Words>
  <Characters>4954</Characters>
  <Application>Microsoft Office Word</Application>
  <DocSecurity>0</DocSecurity>
  <Lines>73</Lines>
  <Paragraphs>62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Adusumilli, Sai Teja</dc:creator>
  <cp:keywords/>
  <dc:description/>
  <cp:lastModifiedBy>Adusumilli, Sai Teja</cp:lastModifiedBy>
  <cp:revision>22</cp:revision>
  <dcterms:created xsi:type="dcterms:W3CDTF">2026-03-19T00:27:00Z</dcterms:created>
  <dcterms:modified xsi:type="dcterms:W3CDTF">2026-03-23T02:34:00Z</dcterms:modified>
</cp:coreProperties>
</file>