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jyaj46tykzk" w:id="0"/>
      <w:bookmarkEnd w:id="0"/>
      <w:r w:rsidDel="00000000" w:rsidR="00000000" w:rsidRPr="00000000">
        <w:rPr>
          <w:rtl w:val="0"/>
        </w:rPr>
        <w:t xml:space="preserve">What is Artificial Intelligence (AI)?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Artificial Intelligence (AI)</w:t>
      </w:r>
      <w:r w:rsidDel="00000000" w:rsidR="00000000" w:rsidRPr="00000000">
        <w:rPr>
          <w:rtl w:val="0"/>
        </w:rPr>
        <w:t xml:space="preserve"> refers to the simulation of human intelligence in machines that are programmed to think, learn, and perform tasks traditionally requiring human cognition. These tasks include problem-solving, pattern recognition, natural language processing, visual perception, and decision-making.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a2l3e4v0pamz" w:id="1"/>
      <w:bookmarkEnd w:id="1"/>
      <w:r w:rsidDel="00000000" w:rsidR="00000000" w:rsidRPr="00000000">
        <w:rPr>
          <w:rtl w:val="0"/>
        </w:rPr>
        <w:t xml:space="preserve">Core Categories of AI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Narrow AI (Weak AI):</w:t>
      </w:r>
      <w:r w:rsidDel="00000000" w:rsidR="00000000" w:rsidRPr="00000000">
        <w:rPr>
          <w:rtl w:val="0"/>
        </w:rPr>
        <w:t xml:space="preserve"> Designed and trained for a specific task (e.g., voice assistants like Siri, recommendation algorithms, and chess-playing bots). Most current AI applications fall into this category.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AI (Strong AI):</w:t>
      </w:r>
      <w:r w:rsidDel="00000000" w:rsidR="00000000" w:rsidRPr="00000000">
        <w:rPr>
          <w:rtl w:val="0"/>
        </w:rPr>
        <w:t xml:space="preserve"> A theoretical form of AI where a machine possesses the ability to understand, learn, and apply knowledge across any intellectual task, similar to human cognitive capacity.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Superintelligent AI:</w:t>
      </w:r>
      <w:r w:rsidDel="00000000" w:rsidR="00000000" w:rsidRPr="00000000">
        <w:rPr>
          <w:rtl w:val="0"/>
        </w:rPr>
        <w:t xml:space="preserve"> A hypothetical phase of AI where machine intellect surpasses human brainpower and intelligence in every field.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7bkd9brsmsl1" w:id="2"/>
      <w:bookmarkEnd w:id="2"/>
      <w:r w:rsidDel="00000000" w:rsidR="00000000" w:rsidRPr="00000000">
        <w:rPr>
          <w:rtl w:val="0"/>
        </w:rPr>
        <w:t xml:space="preserve">Key Subfields &amp; Technologies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(ML):</w:t>
      </w:r>
      <w:r w:rsidDel="00000000" w:rsidR="00000000" w:rsidRPr="00000000">
        <w:rPr>
          <w:rtl w:val="0"/>
        </w:rPr>
        <w:t xml:space="preserve"> A branch of AI focused on building systems that learn and improve performance from data without explicit programming.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Learning:</w:t>
      </w:r>
      <w:r w:rsidDel="00000000" w:rsidR="00000000" w:rsidRPr="00000000">
        <w:rPr>
          <w:rtl w:val="0"/>
        </w:rPr>
        <w:t xml:space="preserve"> A subset of ML utilizing artificial neural networks inspired by the human brain to process complex patterns in large datasets.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Language Processing (NLP):</w:t>
      </w:r>
      <w:r w:rsidDel="00000000" w:rsidR="00000000" w:rsidRPr="00000000">
        <w:rPr>
          <w:rtl w:val="0"/>
        </w:rPr>
        <w:t xml:space="preserve"> Enables machines to analyze, understand, and generate human language effectively.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Vision:</w:t>
      </w:r>
      <w:r w:rsidDel="00000000" w:rsidR="00000000" w:rsidRPr="00000000">
        <w:rPr>
          <w:rtl w:val="0"/>
        </w:rPr>
        <w:t xml:space="preserve"> Allows AI systems to interpret and process visual information from the real world, such as images and video feeds.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