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64AA" w14:textId="77777777" w:rsidR="00683CD2" w:rsidRDefault="00000000">
      <w:pPr>
        <w:spacing w:after="146" w:line="259" w:lineRule="auto"/>
        <w:ind w:left="0" w:firstLine="0"/>
        <w:jc w:val="center"/>
      </w:pPr>
      <w:r>
        <w:rPr>
          <w:b/>
          <w:i/>
          <w:color w:val="EE0000"/>
          <w:sz w:val="28"/>
        </w:rPr>
        <w:t xml:space="preserve">Sample Project Approach (Roadmap)  </w:t>
      </w:r>
    </w:p>
    <w:p w14:paraId="4BF752FC" w14:textId="77777777" w:rsidR="00D21833" w:rsidRDefault="00000000">
      <w:pPr>
        <w:spacing w:after="178" w:line="268" w:lineRule="auto"/>
        <w:ind w:left="-5"/>
        <w:jc w:val="left"/>
        <w:rPr>
          <w:b/>
        </w:rPr>
      </w:pPr>
      <w:r>
        <w:rPr>
          <w:b/>
        </w:rPr>
        <w:t xml:space="preserve">Title: </w:t>
      </w:r>
      <w:r w:rsidR="00D21833" w:rsidRPr="00D21833">
        <w:rPr>
          <w:b/>
        </w:rPr>
        <w:t>Data Storytelling Techniques for Interactive Decision Analytics</w:t>
      </w:r>
    </w:p>
    <w:p w14:paraId="67F376C8" w14:textId="12C5DE8C" w:rsidR="00683CD2" w:rsidRDefault="00000000">
      <w:pPr>
        <w:spacing w:after="178" w:line="268" w:lineRule="auto"/>
        <w:ind w:left="-5"/>
        <w:jc w:val="left"/>
      </w:pPr>
      <w:r>
        <w:rPr>
          <w:b/>
        </w:rPr>
        <w:t xml:space="preserve">Domain </w:t>
      </w:r>
    </w:p>
    <w:p w14:paraId="6B5E428A" w14:textId="77777777" w:rsidR="00D21833" w:rsidRDefault="00D21833">
      <w:pPr>
        <w:spacing w:after="178" w:line="268" w:lineRule="auto"/>
        <w:ind w:left="-5"/>
        <w:jc w:val="left"/>
      </w:pPr>
      <w:r w:rsidRPr="00D21833">
        <w:t>Business Analytics</w:t>
      </w:r>
    </w:p>
    <w:p w14:paraId="3C78BA4A" w14:textId="1A0921B1" w:rsidR="00683CD2" w:rsidRDefault="00000000">
      <w:pPr>
        <w:spacing w:after="178" w:line="268" w:lineRule="auto"/>
        <w:ind w:left="-5"/>
        <w:jc w:val="left"/>
      </w:pPr>
      <w:r>
        <w:rPr>
          <w:b/>
        </w:rPr>
        <w:t xml:space="preserve">Dataset </w:t>
      </w:r>
    </w:p>
    <w:p w14:paraId="7E8F8678" w14:textId="3DC1735D" w:rsidR="00683CD2" w:rsidRDefault="00000000">
      <w:pPr>
        <w:spacing w:after="178" w:line="268" w:lineRule="auto"/>
        <w:ind w:left="-5"/>
        <w:jc w:val="left"/>
      </w:pPr>
      <w:r>
        <w:t xml:space="preserve">I recommend using </w:t>
      </w:r>
      <w:r w:rsidR="00273F4B">
        <w:rPr>
          <w:b/>
        </w:rPr>
        <w:t>FOUR</w:t>
      </w:r>
      <w:r>
        <w:rPr>
          <w:b/>
        </w:rPr>
        <w:t xml:space="preserve"> benchmark datasets together</w:t>
      </w:r>
      <w:r>
        <w:t xml:space="preserve">: </w:t>
      </w:r>
    </w:p>
    <w:p w14:paraId="1F763388" w14:textId="77777777" w:rsidR="00FB407E" w:rsidRPr="00FB407E" w:rsidRDefault="00FB407E">
      <w:pPr>
        <w:numPr>
          <w:ilvl w:val="0"/>
          <w:numId w:val="1"/>
        </w:numPr>
        <w:spacing w:after="160" w:line="278" w:lineRule="auto"/>
        <w:ind w:hanging="360"/>
        <w:jc w:val="left"/>
      </w:pPr>
      <w:r w:rsidRPr="00FB407E">
        <w:rPr>
          <w:b/>
        </w:rPr>
        <w:t xml:space="preserve">Supermarket Sales Dataset </w:t>
      </w:r>
    </w:p>
    <w:p w14:paraId="6326956A" w14:textId="42D278EF" w:rsidR="00683CD2" w:rsidRDefault="00FB407E" w:rsidP="00FB407E">
      <w:pPr>
        <w:spacing w:after="160" w:line="278" w:lineRule="auto"/>
        <w:ind w:left="345" w:firstLine="0"/>
        <w:jc w:val="left"/>
      </w:pPr>
      <w:hyperlink r:id="rId5" w:history="1">
        <w:r w:rsidRPr="00FB407E">
          <w:rPr>
            <w:rStyle w:val="Hyperlink"/>
          </w:rPr>
          <w:t>https://www.kaggle.com/datasets/wellkilo/supermarket-dataset?utm_source=chatgpt.com</w:t>
        </w:r>
      </w:hyperlink>
    </w:p>
    <w:p w14:paraId="0F64EE14" w14:textId="02C32AAB" w:rsidR="00FB407E" w:rsidRDefault="00FB407E" w:rsidP="00FB407E">
      <w:pPr>
        <w:numPr>
          <w:ilvl w:val="0"/>
          <w:numId w:val="1"/>
        </w:numPr>
        <w:spacing w:after="160" w:line="278" w:lineRule="auto"/>
        <w:ind w:hanging="360"/>
        <w:jc w:val="left"/>
      </w:pPr>
      <w:r w:rsidRPr="00FB407E">
        <w:t>Global Superstore Datase</w:t>
      </w:r>
      <w:r w:rsidR="009F5AF5">
        <w:t>t</w:t>
      </w:r>
    </w:p>
    <w:p w14:paraId="5A3EEC08" w14:textId="3D2F0255" w:rsidR="00683CD2" w:rsidRDefault="00FB407E" w:rsidP="00FB407E">
      <w:pPr>
        <w:spacing w:after="160" w:line="278" w:lineRule="auto"/>
        <w:ind w:left="345" w:firstLine="0"/>
        <w:jc w:val="left"/>
      </w:pPr>
      <w:hyperlink r:id="rId6" w:history="1">
        <w:r w:rsidRPr="008B11E8">
          <w:rPr>
            <w:rStyle w:val="Hyperlink"/>
          </w:rPr>
          <w:t>https://www.kaggle.com/datasets/fatihilhan/global-superstore-dataset?utm_source=chatgpt.com</w:t>
        </w:r>
      </w:hyperlink>
    </w:p>
    <w:p w14:paraId="2286CEF4" w14:textId="77777777" w:rsidR="00FB407E" w:rsidRPr="00FB407E" w:rsidRDefault="00FB407E">
      <w:pPr>
        <w:numPr>
          <w:ilvl w:val="0"/>
          <w:numId w:val="1"/>
        </w:numPr>
        <w:spacing w:after="178" w:line="268" w:lineRule="auto"/>
        <w:ind w:hanging="360"/>
        <w:jc w:val="left"/>
      </w:pPr>
      <w:r w:rsidRPr="00FB407E">
        <w:rPr>
          <w:b/>
        </w:rPr>
        <w:t xml:space="preserve">Superstore Dataset </w:t>
      </w:r>
    </w:p>
    <w:p w14:paraId="3AF1D7A8" w14:textId="4F376BEE" w:rsidR="00683CD2" w:rsidRDefault="00FB407E" w:rsidP="00FB407E">
      <w:pPr>
        <w:spacing w:after="178" w:line="268" w:lineRule="auto"/>
        <w:ind w:left="345" w:firstLine="0"/>
        <w:jc w:val="left"/>
      </w:pPr>
      <w:hyperlink r:id="rId7" w:history="1">
        <w:r w:rsidRPr="00FB407E">
          <w:rPr>
            <w:rStyle w:val="Hyperlink"/>
          </w:rPr>
          <w:t>https://www.kaggle.com/datasets/mananapatel99/superstore-dataset-2014-2024?utm_source=chatgpt.com</w:t>
        </w:r>
      </w:hyperlink>
      <w:hyperlink r:id="rId8">
        <w:r>
          <w:t xml:space="preserve"> </w:t>
        </w:r>
      </w:hyperlink>
      <w:r>
        <w:t xml:space="preserve"> </w:t>
      </w:r>
    </w:p>
    <w:p w14:paraId="7EB763EE" w14:textId="1B1012E0" w:rsidR="00AF66FC" w:rsidRPr="00AF66FC" w:rsidRDefault="00AF66FC" w:rsidP="00AF66FC">
      <w:pPr>
        <w:spacing w:after="178" w:line="268" w:lineRule="auto"/>
        <w:ind w:left="345" w:firstLine="0"/>
        <w:jc w:val="left"/>
        <w:rPr>
          <w:b/>
          <w:bCs/>
        </w:rPr>
      </w:pPr>
      <w:r>
        <w:t>4.</w:t>
      </w:r>
      <w:r w:rsidRPr="00AF66FC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  <w:t xml:space="preserve"> </w:t>
      </w:r>
      <w:r w:rsidRPr="00AF66FC">
        <w:rPr>
          <w:b/>
          <w:bCs/>
        </w:rPr>
        <w:t>Online Sales Data</w:t>
      </w:r>
    </w:p>
    <w:p w14:paraId="64C6F7F4" w14:textId="17F8457E" w:rsidR="00AF66FC" w:rsidRDefault="00AF66FC" w:rsidP="00FB407E">
      <w:pPr>
        <w:spacing w:after="178" w:line="268" w:lineRule="auto"/>
        <w:ind w:left="345" w:firstLine="0"/>
        <w:jc w:val="left"/>
      </w:pPr>
      <w:hyperlink r:id="rId9" w:history="1">
        <w:r w:rsidRPr="00AF66FC">
          <w:rPr>
            <w:rStyle w:val="Hyperlink"/>
          </w:rPr>
          <w:t>https://www.kaggle.com/datasets/samruddhi4040/online-sales-data</w:t>
        </w:r>
      </w:hyperlink>
    </w:p>
    <w:p w14:paraId="6AEB1F52" w14:textId="2A8EB1A4" w:rsidR="00683CD2" w:rsidRDefault="00000000">
      <w:pPr>
        <w:spacing w:after="173"/>
      </w:pPr>
      <w:r>
        <w:t xml:space="preserve">All the  are famous Valid Datasets. All are to be considered in the Project. </w:t>
      </w:r>
    </w:p>
    <w:p w14:paraId="591D7E14" w14:textId="77777777" w:rsidR="00683CD2" w:rsidRDefault="00000000">
      <w:pPr>
        <w:spacing w:after="178" w:line="268" w:lineRule="auto"/>
        <w:ind w:left="-5"/>
        <w:jc w:val="left"/>
      </w:pPr>
      <w:r>
        <w:rPr>
          <w:b/>
        </w:rPr>
        <w:t xml:space="preserve">Data Analytics </w:t>
      </w:r>
    </w:p>
    <w:p w14:paraId="5B7AB7AE" w14:textId="77777777" w:rsidR="00683CD2" w:rsidRDefault="00000000">
      <w:pPr>
        <w:tabs>
          <w:tab w:val="center" w:pos="406"/>
          <w:tab w:val="center" w:pos="920"/>
        </w:tabs>
        <w:spacing w:after="185"/>
        <w:ind w:left="0" w:firstLine="0"/>
        <w:jc w:val="left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EDA  </w:t>
      </w:r>
    </w:p>
    <w:p w14:paraId="0DE57611" w14:textId="77777777" w:rsidR="00683CD2" w:rsidRDefault="00000000">
      <w:pPr>
        <w:ind w:left="355"/>
      </w:pPr>
      <w:r>
        <w:rPr>
          <w:rFonts w:ascii="Wingdings" w:eastAsia="Wingdings" w:hAnsi="Wingdings" w:cs="Wingdings"/>
        </w:rPr>
        <w:t>➔</w:t>
      </w:r>
      <w:r>
        <w:rPr>
          <w:rFonts w:ascii="Arial" w:eastAsia="Arial" w:hAnsi="Arial" w:cs="Arial"/>
        </w:rPr>
        <w:t xml:space="preserve"> </w:t>
      </w:r>
      <w:r>
        <w:t xml:space="preserve">EDA Flow Diagram: </w:t>
      </w:r>
    </w:p>
    <w:p w14:paraId="5E9B2C5C" w14:textId="77777777" w:rsidR="00AF66FC" w:rsidRDefault="00AF66FC" w:rsidP="00AF66FC">
      <w:pPr>
        <w:ind w:left="355"/>
      </w:pPr>
      <w:r>
        <w:t>Raw Dataset</w:t>
      </w:r>
    </w:p>
    <w:p w14:paraId="0201B7B1" w14:textId="77777777" w:rsidR="00AF66FC" w:rsidRDefault="00AF66FC" w:rsidP="00AF66FC">
      <w:pPr>
        <w:ind w:left="355"/>
      </w:pPr>
      <w:r>
        <w:t xml:space="preserve">      │</w:t>
      </w:r>
    </w:p>
    <w:p w14:paraId="16F0B4DB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2B56E7D7" w14:textId="77777777" w:rsidR="00AF66FC" w:rsidRDefault="00AF66FC" w:rsidP="00AF66FC">
      <w:pPr>
        <w:ind w:left="355"/>
      </w:pPr>
      <w:r>
        <w:t>Dataset Overview</w:t>
      </w:r>
    </w:p>
    <w:p w14:paraId="4008E904" w14:textId="77777777" w:rsidR="00AF66FC" w:rsidRDefault="00AF66FC" w:rsidP="00AF66FC">
      <w:pPr>
        <w:ind w:left="355"/>
      </w:pPr>
      <w:r>
        <w:t xml:space="preserve">      │</w:t>
      </w:r>
    </w:p>
    <w:p w14:paraId="30E003FD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1D05C9F8" w14:textId="77777777" w:rsidR="00AF66FC" w:rsidRDefault="00AF66FC" w:rsidP="00AF66FC">
      <w:pPr>
        <w:ind w:left="355"/>
      </w:pPr>
      <w:r>
        <w:t>Data Quality Assessment</w:t>
      </w:r>
    </w:p>
    <w:p w14:paraId="0221E665" w14:textId="77777777" w:rsidR="00AF66FC" w:rsidRDefault="00AF66FC" w:rsidP="00AF66FC">
      <w:pPr>
        <w:ind w:left="355"/>
      </w:pPr>
      <w:r>
        <w:t xml:space="preserve">      │</w:t>
      </w:r>
    </w:p>
    <w:p w14:paraId="6990661D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63AA53EE" w14:textId="77777777" w:rsidR="00AF66FC" w:rsidRDefault="00AF66FC" w:rsidP="00AF66FC">
      <w:pPr>
        <w:ind w:left="355"/>
      </w:pPr>
      <w:r>
        <w:t>Descriptive Statistics</w:t>
      </w:r>
    </w:p>
    <w:p w14:paraId="1862C9CC" w14:textId="77777777" w:rsidR="00AF66FC" w:rsidRDefault="00AF66FC" w:rsidP="00AF66FC">
      <w:pPr>
        <w:ind w:left="355"/>
      </w:pPr>
      <w:r>
        <w:t xml:space="preserve">      │</w:t>
      </w:r>
    </w:p>
    <w:p w14:paraId="20E46603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752A3ED4" w14:textId="77777777" w:rsidR="00AF66FC" w:rsidRDefault="00AF66FC" w:rsidP="00AF66FC">
      <w:pPr>
        <w:ind w:left="355"/>
      </w:pPr>
      <w:r>
        <w:lastRenderedPageBreak/>
        <w:t>Missing Value Analysis</w:t>
      </w:r>
    </w:p>
    <w:p w14:paraId="70B93EA1" w14:textId="77777777" w:rsidR="00AF66FC" w:rsidRDefault="00AF66FC" w:rsidP="00AF66FC">
      <w:pPr>
        <w:ind w:left="355"/>
      </w:pPr>
      <w:r>
        <w:t xml:space="preserve">      │</w:t>
      </w:r>
    </w:p>
    <w:p w14:paraId="0DA48AD2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7C6E5627" w14:textId="77777777" w:rsidR="00AF66FC" w:rsidRDefault="00AF66FC" w:rsidP="00AF66FC">
      <w:pPr>
        <w:ind w:left="355"/>
      </w:pPr>
      <w:r>
        <w:t>Duplicate Record Analysis</w:t>
      </w:r>
    </w:p>
    <w:p w14:paraId="2FEC1B64" w14:textId="77777777" w:rsidR="00AF66FC" w:rsidRDefault="00AF66FC" w:rsidP="00AF66FC">
      <w:pPr>
        <w:ind w:left="355"/>
      </w:pPr>
      <w:r>
        <w:t xml:space="preserve">      │</w:t>
      </w:r>
    </w:p>
    <w:p w14:paraId="0FE3A3AC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2B0AB6E2" w14:textId="77777777" w:rsidR="00AF66FC" w:rsidRDefault="00AF66FC" w:rsidP="00AF66FC">
      <w:pPr>
        <w:ind w:left="355"/>
      </w:pPr>
      <w:r>
        <w:t>Data Type Validation</w:t>
      </w:r>
    </w:p>
    <w:p w14:paraId="5516B4D2" w14:textId="77777777" w:rsidR="00AF66FC" w:rsidRDefault="00AF66FC" w:rsidP="00AF66FC">
      <w:pPr>
        <w:ind w:left="355"/>
      </w:pPr>
      <w:r>
        <w:t xml:space="preserve">      │</w:t>
      </w:r>
    </w:p>
    <w:p w14:paraId="6323C962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6EF1A06C" w14:textId="77777777" w:rsidR="00AF66FC" w:rsidRDefault="00AF66FC" w:rsidP="00AF66FC">
      <w:pPr>
        <w:ind w:left="355"/>
      </w:pPr>
      <w:r>
        <w:t>Outlier Detection</w:t>
      </w:r>
    </w:p>
    <w:p w14:paraId="46A437AF" w14:textId="77777777" w:rsidR="00AF66FC" w:rsidRDefault="00AF66FC" w:rsidP="00AF66FC">
      <w:pPr>
        <w:ind w:left="355"/>
      </w:pPr>
      <w:r>
        <w:t xml:space="preserve">      │</w:t>
      </w:r>
    </w:p>
    <w:p w14:paraId="24F91682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02E13C37" w14:textId="77777777" w:rsidR="00AF66FC" w:rsidRDefault="00AF66FC" w:rsidP="00AF66FC">
      <w:pPr>
        <w:ind w:left="355"/>
      </w:pPr>
      <w:r>
        <w:t>Univariate Analysis</w:t>
      </w:r>
    </w:p>
    <w:p w14:paraId="15CFCC4B" w14:textId="77777777" w:rsidR="00AF66FC" w:rsidRDefault="00AF66FC" w:rsidP="00AF66FC">
      <w:pPr>
        <w:ind w:left="355"/>
      </w:pPr>
      <w:r>
        <w:t xml:space="preserve">      │</w:t>
      </w:r>
    </w:p>
    <w:p w14:paraId="5FDD2992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4290AC17" w14:textId="77777777" w:rsidR="00AF66FC" w:rsidRDefault="00AF66FC" w:rsidP="00AF66FC">
      <w:pPr>
        <w:ind w:left="355"/>
      </w:pPr>
      <w:r>
        <w:t>Bivariate Analysis</w:t>
      </w:r>
    </w:p>
    <w:p w14:paraId="4326D755" w14:textId="77777777" w:rsidR="00AF66FC" w:rsidRDefault="00AF66FC" w:rsidP="00AF66FC">
      <w:pPr>
        <w:ind w:left="355"/>
      </w:pPr>
      <w:r>
        <w:t xml:space="preserve">      │</w:t>
      </w:r>
    </w:p>
    <w:p w14:paraId="441F9DB6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0BF2340D" w14:textId="77777777" w:rsidR="00AF66FC" w:rsidRDefault="00AF66FC" w:rsidP="00AF66FC">
      <w:pPr>
        <w:ind w:left="355"/>
      </w:pPr>
      <w:r>
        <w:t>Multivariate Analysis</w:t>
      </w:r>
    </w:p>
    <w:p w14:paraId="65C37D89" w14:textId="77777777" w:rsidR="00AF66FC" w:rsidRDefault="00AF66FC" w:rsidP="00AF66FC">
      <w:pPr>
        <w:ind w:left="355"/>
      </w:pPr>
      <w:r>
        <w:t xml:space="preserve">      │</w:t>
      </w:r>
    </w:p>
    <w:p w14:paraId="17B3CE0F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67F4CE65" w14:textId="77777777" w:rsidR="00AF66FC" w:rsidRDefault="00AF66FC" w:rsidP="00AF66FC">
      <w:pPr>
        <w:ind w:left="355"/>
      </w:pPr>
      <w:r>
        <w:t>Correlation Analysis</w:t>
      </w:r>
    </w:p>
    <w:p w14:paraId="359ED454" w14:textId="77777777" w:rsidR="00AF66FC" w:rsidRDefault="00AF66FC" w:rsidP="00AF66FC">
      <w:pPr>
        <w:ind w:left="355"/>
      </w:pPr>
      <w:r>
        <w:t xml:space="preserve">      │</w:t>
      </w:r>
    </w:p>
    <w:p w14:paraId="294479FA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43082F08" w14:textId="77777777" w:rsidR="00AF66FC" w:rsidRDefault="00AF66FC" w:rsidP="00AF66FC">
      <w:pPr>
        <w:ind w:left="355"/>
      </w:pPr>
      <w:r>
        <w:t>Customer Segmentation</w:t>
      </w:r>
    </w:p>
    <w:p w14:paraId="2C011D20" w14:textId="77777777" w:rsidR="00AF66FC" w:rsidRDefault="00AF66FC" w:rsidP="00AF66FC">
      <w:pPr>
        <w:ind w:left="355"/>
      </w:pPr>
      <w:r>
        <w:t xml:space="preserve">      │</w:t>
      </w:r>
    </w:p>
    <w:p w14:paraId="41C71896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0E0702AB" w14:textId="77777777" w:rsidR="00AF66FC" w:rsidRDefault="00AF66FC" w:rsidP="00AF66FC">
      <w:pPr>
        <w:ind w:left="355"/>
      </w:pPr>
      <w:r>
        <w:t>Time-Series Trend Analysis</w:t>
      </w:r>
    </w:p>
    <w:p w14:paraId="3DFE1B3C" w14:textId="77777777" w:rsidR="00AF66FC" w:rsidRDefault="00AF66FC" w:rsidP="00AF66FC">
      <w:pPr>
        <w:ind w:left="355"/>
      </w:pPr>
      <w:r>
        <w:t xml:space="preserve">      │</w:t>
      </w:r>
    </w:p>
    <w:p w14:paraId="5867A0B7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1A8D771B" w14:textId="77777777" w:rsidR="00AF66FC" w:rsidRDefault="00AF66FC" w:rsidP="00AF66FC">
      <w:pPr>
        <w:ind w:left="355"/>
      </w:pPr>
      <w:r>
        <w:t>Feature Engineering</w:t>
      </w:r>
    </w:p>
    <w:p w14:paraId="401F0C7E" w14:textId="77777777" w:rsidR="00AF66FC" w:rsidRDefault="00AF66FC" w:rsidP="00AF66FC">
      <w:pPr>
        <w:ind w:left="355"/>
      </w:pPr>
      <w:r>
        <w:t xml:space="preserve">      │</w:t>
      </w:r>
    </w:p>
    <w:p w14:paraId="022F14C5" w14:textId="77777777" w:rsidR="00AF66FC" w:rsidRDefault="00AF66FC" w:rsidP="00AF66FC">
      <w:pPr>
        <w:ind w:left="355"/>
      </w:pPr>
      <w:r>
        <w:t xml:space="preserve">      </w:t>
      </w:r>
      <w:r>
        <w:rPr>
          <w:rFonts w:ascii="Arial" w:hAnsi="Arial" w:cs="Arial"/>
        </w:rPr>
        <w:t>▼</w:t>
      </w:r>
    </w:p>
    <w:p w14:paraId="048ADA46" w14:textId="633C789F" w:rsidR="00683CD2" w:rsidRDefault="00AF66FC" w:rsidP="00AF66FC">
      <w:pPr>
        <w:ind w:left="355"/>
      </w:pPr>
      <w:r>
        <w:t>Feature Selection</w:t>
      </w:r>
    </w:p>
    <w:p w14:paraId="5DE46680" w14:textId="77777777" w:rsidR="00683CD2" w:rsidRDefault="00000000">
      <w:pPr>
        <w:ind w:left="355" w:right="7878"/>
      </w:pPr>
      <w:r>
        <w:t xml:space="preserve">       │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1E3D29BF" w14:textId="77777777" w:rsidR="00683CD2" w:rsidRDefault="00000000">
      <w:pPr>
        <w:ind w:left="355"/>
      </w:pPr>
      <w:r>
        <w:t xml:space="preserve">Machine Learning Models </w:t>
      </w:r>
    </w:p>
    <w:p w14:paraId="2B7757C9" w14:textId="77777777" w:rsidR="00683CD2" w:rsidRDefault="00000000">
      <w:pPr>
        <w:spacing w:after="160" w:line="278" w:lineRule="auto"/>
        <w:ind w:left="0" w:firstLine="0"/>
        <w:jc w:val="left"/>
        <w:rPr>
          <w:b/>
          <w:i/>
        </w:rPr>
      </w:pPr>
      <w:r>
        <w:rPr>
          <w:b/>
          <w:i/>
        </w:rPr>
        <w:t xml:space="preserve">I recommend, EDA section to include at least 10–12 analytical techniques rather than limiting it to basic plots. This encourages a deeper understanding of the data and aligns more closely with the analytical workflows. </w:t>
      </w:r>
    </w:p>
    <w:p w14:paraId="40A8545C" w14:textId="77777777" w:rsidR="009F5AF5" w:rsidRDefault="009F5AF5">
      <w:pPr>
        <w:spacing w:after="160" w:line="278" w:lineRule="auto"/>
        <w:ind w:left="0" w:firstLine="0"/>
        <w:jc w:val="left"/>
      </w:pPr>
    </w:p>
    <w:p w14:paraId="1C6F73DE" w14:textId="77777777" w:rsidR="00683CD2" w:rsidRDefault="00000000">
      <w:pPr>
        <w:spacing w:after="178" w:line="268" w:lineRule="auto"/>
        <w:ind w:left="-5"/>
        <w:jc w:val="left"/>
      </w:pPr>
      <w:r>
        <w:rPr>
          <w:b/>
        </w:rPr>
        <w:lastRenderedPageBreak/>
        <w:t xml:space="preserve">Preprocessing </w:t>
      </w:r>
    </w:p>
    <w:p w14:paraId="78A40E61" w14:textId="1C9A221E" w:rsidR="00AF66FC" w:rsidRPr="00AF66FC" w:rsidRDefault="00AF66FC" w:rsidP="00AF66FC">
      <w:pPr>
        <w:pStyle w:val="ListParagraph"/>
        <w:numPr>
          <w:ilvl w:val="0"/>
          <w:numId w:val="6"/>
        </w:numPr>
        <w:spacing w:after="178" w:line="268" w:lineRule="auto"/>
        <w:jc w:val="left"/>
      </w:pPr>
      <w:r w:rsidRPr="00AF66FC">
        <w:t xml:space="preserve">Missing Value Handling </w:t>
      </w:r>
    </w:p>
    <w:p w14:paraId="48C8A73C" w14:textId="245CAFA8" w:rsidR="00AF66FC" w:rsidRPr="00AF66FC" w:rsidRDefault="00AF66FC" w:rsidP="00AF66FC">
      <w:pPr>
        <w:pStyle w:val="ListParagraph"/>
        <w:numPr>
          <w:ilvl w:val="0"/>
          <w:numId w:val="6"/>
        </w:numPr>
        <w:spacing w:after="178" w:line="268" w:lineRule="auto"/>
        <w:jc w:val="left"/>
      </w:pPr>
      <w:r w:rsidRPr="00AF66FC">
        <w:t xml:space="preserve">Duplicate Removal </w:t>
      </w:r>
    </w:p>
    <w:p w14:paraId="54C47659" w14:textId="6A8AACE4" w:rsidR="00AF66FC" w:rsidRPr="00AF66FC" w:rsidRDefault="00AF66FC" w:rsidP="00AF66FC">
      <w:pPr>
        <w:pStyle w:val="ListParagraph"/>
        <w:numPr>
          <w:ilvl w:val="0"/>
          <w:numId w:val="6"/>
        </w:numPr>
        <w:spacing w:after="178" w:line="268" w:lineRule="auto"/>
        <w:jc w:val="left"/>
      </w:pPr>
      <w:r w:rsidRPr="00AF66FC">
        <w:t xml:space="preserve">Data Type Conversion </w:t>
      </w:r>
    </w:p>
    <w:p w14:paraId="0FFD0E19" w14:textId="751BB529" w:rsidR="00AF66FC" w:rsidRPr="00AF66FC" w:rsidRDefault="00AF66FC" w:rsidP="00AF66FC">
      <w:pPr>
        <w:pStyle w:val="ListParagraph"/>
        <w:numPr>
          <w:ilvl w:val="0"/>
          <w:numId w:val="6"/>
        </w:numPr>
        <w:spacing w:after="178" w:line="268" w:lineRule="auto"/>
        <w:jc w:val="left"/>
      </w:pPr>
      <w:r w:rsidRPr="00AF66FC">
        <w:t xml:space="preserve">Label Encoding (if needed) </w:t>
      </w:r>
    </w:p>
    <w:p w14:paraId="7A129FC8" w14:textId="532688E8" w:rsidR="00AF66FC" w:rsidRPr="00AF66FC" w:rsidRDefault="00AF66FC" w:rsidP="00AF66FC">
      <w:pPr>
        <w:pStyle w:val="ListParagraph"/>
        <w:numPr>
          <w:ilvl w:val="0"/>
          <w:numId w:val="6"/>
        </w:numPr>
        <w:spacing w:after="178" w:line="268" w:lineRule="auto"/>
        <w:jc w:val="left"/>
      </w:pPr>
      <w:r w:rsidRPr="00AF66FC">
        <w:t xml:space="preserve">One-Hot Encoding </w:t>
      </w:r>
    </w:p>
    <w:p w14:paraId="3788BF88" w14:textId="2330B346" w:rsidR="00AF66FC" w:rsidRPr="00AF66FC" w:rsidRDefault="00AF66FC" w:rsidP="00AF66FC">
      <w:pPr>
        <w:pStyle w:val="ListParagraph"/>
        <w:numPr>
          <w:ilvl w:val="0"/>
          <w:numId w:val="6"/>
        </w:numPr>
        <w:spacing w:after="178" w:line="268" w:lineRule="auto"/>
        <w:jc w:val="left"/>
      </w:pPr>
      <w:r w:rsidRPr="00AF66FC">
        <w:t xml:space="preserve">Feature Scaling (Normalization/Standardization) </w:t>
      </w:r>
    </w:p>
    <w:p w14:paraId="14289242" w14:textId="3EB9212B" w:rsidR="00AF66FC" w:rsidRPr="00AF66FC" w:rsidRDefault="00AF66FC" w:rsidP="00AF66FC">
      <w:pPr>
        <w:pStyle w:val="ListParagraph"/>
        <w:numPr>
          <w:ilvl w:val="0"/>
          <w:numId w:val="6"/>
        </w:numPr>
        <w:spacing w:after="178" w:line="268" w:lineRule="auto"/>
        <w:jc w:val="left"/>
      </w:pPr>
      <w:r w:rsidRPr="00AF66FC">
        <w:t xml:space="preserve">Outlier Treatment </w:t>
      </w:r>
    </w:p>
    <w:p w14:paraId="261D0844" w14:textId="028354CE" w:rsidR="00AF66FC" w:rsidRDefault="00AF66FC" w:rsidP="00AF66FC">
      <w:pPr>
        <w:pStyle w:val="ListParagraph"/>
        <w:numPr>
          <w:ilvl w:val="0"/>
          <w:numId w:val="6"/>
        </w:numPr>
        <w:spacing w:after="178" w:line="268" w:lineRule="auto"/>
        <w:jc w:val="left"/>
      </w:pPr>
      <w:r w:rsidRPr="00AF66FC">
        <w:t>Date &amp; Time Feature Extraction</w:t>
      </w:r>
    </w:p>
    <w:p w14:paraId="37280E7D" w14:textId="71A6C694" w:rsidR="00683CD2" w:rsidRDefault="00000000" w:rsidP="00AF66FC">
      <w:pPr>
        <w:spacing w:after="178" w:line="268" w:lineRule="auto"/>
        <w:ind w:left="-5"/>
        <w:jc w:val="left"/>
      </w:pPr>
      <w:r>
        <w:rPr>
          <w:b/>
        </w:rPr>
        <w:t xml:space="preserve">ML Models </w:t>
      </w:r>
    </w:p>
    <w:p w14:paraId="3F64BD06" w14:textId="77777777" w:rsidR="00AF66FC" w:rsidRPr="00AF66FC" w:rsidRDefault="00AF66FC" w:rsidP="00AF66FC">
      <w:pPr>
        <w:numPr>
          <w:ilvl w:val="0"/>
          <w:numId w:val="4"/>
        </w:numPr>
        <w:spacing w:after="178" w:line="268" w:lineRule="auto"/>
        <w:jc w:val="left"/>
      </w:pPr>
      <w:r w:rsidRPr="00AF66FC">
        <w:t xml:space="preserve">Linear Regression </w:t>
      </w:r>
    </w:p>
    <w:p w14:paraId="16B46008" w14:textId="77777777" w:rsidR="00AF66FC" w:rsidRPr="00AF66FC" w:rsidRDefault="00AF66FC" w:rsidP="00AF66FC">
      <w:pPr>
        <w:numPr>
          <w:ilvl w:val="0"/>
          <w:numId w:val="4"/>
        </w:numPr>
        <w:spacing w:after="178" w:line="268" w:lineRule="auto"/>
        <w:jc w:val="left"/>
      </w:pPr>
      <w:r w:rsidRPr="00AF66FC">
        <w:t xml:space="preserve">Decision Tree Regressor </w:t>
      </w:r>
    </w:p>
    <w:p w14:paraId="20D4C602" w14:textId="77777777" w:rsidR="00AF66FC" w:rsidRPr="00AF66FC" w:rsidRDefault="00AF66FC" w:rsidP="00AF66FC">
      <w:pPr>
        <w:numPr>
          <w:ilvl w:val="0"/>
          <w:numId w:val="4"/>
        </w:numPr>
        <w:spacing w:after="178" w:line="268" w:lineRule="auto"/>
        <w:jc w:val="left"/>
      </w:pPr>
      <w:r w:rsidRPr="00AF66FC">
        <w:t xml:space="preserve">Random Forest Regressor </w:t>
      </w:r>
    </w:p>
    <w:p w14:paraId="1DBD0FEC" w14:textId="77777777" w:rsidR="00AF66FC" w:rsidRPr="00AF66FC" w:rsidRDefault="00AF66FC" w:rsidP="00AF66FC">
      <w:pPr>
        <w:numPr>
          <w:ilvl w:val="0"/>
          <w:numId w:val="4"/>
        </w:numPr>
        <w:spacing w:after="178" w:line="268" w:lineRule="auto"/>
        <w:jc w:val="left"/>
      </w:pPr>
      <w:r w:rsidRPr="00AF66FC">
        <w:t xml:space="preserve">XGBoost Regressor </w:t>
      </w:r>
    </w:p>
    <w:p w14:paraId="32667847" w14:textId="77777777" w:rsidR="00683CD2" w:rsidRDefault="00000000">
      <w:pPr>
        <w:spacing w:after="178" w:line="268" w:lineRule="auto"/>
        <w:ind w:left="-5"/>
        <w:jc w:val="left"/>
      </w:pPr>
      <w:r>
        <w:rPr>
          <w:b/>
        </w:rPr>
        <w:t xml:space="preserve">Explainability </w:t>
      </w:r>
    </w:p>
    <w:p w14:paraId="2185E04D" w14:textId="0DD29F99" w:rsidR="00AF66FC" w:rsidRPr="00AF66FC" w:rsidRDefault="00AF66FC" w:rsidP="00AF66FC">
      <w:pPr>
        <w:pStyle w:val="ListParagraph"/>
        <w:numPr>
          <w:ilvl w:val="0"/>
          <w:numId w:val="4"/>
        </w:numPr>
        <w:spacing w:after="183" w:line="259" w:lineRule="auto"/>
        <w:jc w:val="left"/>
      </w:pPr>
      <w:r w:rsidRPr="00AF66FC">
        <w:t xml:space="preserve">SHAP </w:t>
      </w:r>
    </w:p>
    <w:p w14:paraId="27FAB07B" w14:textId="3C723223" w:rsidR="00AF66FC" w:rsidRPr="00AF66FC" w:rsidRDefault="00AF66FC" w:rsidP="00AF66FC">
      <w:pPr>
        <w:pStyle w:val="ListParagraph"/>
        <w:numPr>
          <w:ilvl w:val="0"/>
          <w:numId w:val="4"/>
        </w:numPr>
        <w:spacing w:after="183" w:line="259" w:lineRule="auto"/>
        <w:jc w:val="left"/>
      </w:pPr>
      <w:r w:rsidRPr="00AF66FC">
        <w:t xml:space="preserve">Feature Importance </w:t>
      </w:r>
    </w:p>
    <w:p w14:paraId="568AEFE1" w14:textId="24FC3853" w:rsidR="00683CD2" w:rsidRDefault="00AF66FC" w:rsidP="00AF66FC">
      <w:pPr>
        <w:pStyle w:val="ListParagraph"/>
        <w:numPr>
          <w:ilvl w:val="0"/>
          <w:numId w:val="4"/>
        </w:numPr>
        <w:spacing w:after="183" w:line="259" w:lineRule="auto"/>
        <w:jc w:val="left"/>
      </w:pPr>
      <w:r w:rsidRPr="00AF66FC">
        <w:t>Partial Dependence Plot (Optional)</w:t>
      </w:r>
      <w:r w:rsidRPr="00AF66FC">
        <w:rPr>
          <w:b/>
        </w:rPr>
        <w:t xml:space="preserve"> </w:t>
      </w:r>
    </w:p>
    <w:p w14:paraId="2B216ED8" w14:textId="77777777" w:rsidR="00683CD2" w:rsidRDefault="00000000">
      <w:pPr>
        <w:spacing w:after="178" w:line="268" w:lineRule="auto"/>
        <w:ind w:left="-5"/>
        <w:jc w:val="left"/>
      </w:pPr>
      <w:r>
        <w:rPr>
          <w:b/>
        </w:rPr>
        <w:t xml:space="preserve">Visualization </w:t>
      </w:r>
    </w:p>
    <w:p w14:paraId="38AC4F17" w14:textId="10B64EFF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KPI Cards </w:t>
      </w:r>
    </w:p>
    <w:p w14:paraId="4562ED10" w14:textId="2F6A954B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Heatmap </w:t>
      </w:r>
    </w:p>
    <w:p w14:paraId="7F2D5221" w14:textId="523859BD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Boxplot </w:t>
      </w:r>
    </w:p>
    <w:p w14:paraId="08B4BB98" w14:textId="2D2C66F7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Histogram </w:t>
      </w:r>
    </w:p>
    <w:p w14:paraId="188D7696" w14:textId="24F51A20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Scatter Plot </w:t>
      </w:r>
    </w:p>
    <w:p w14:paraId="060B0D19" w14:textId="40F614BF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Line Chart </w:t>
      </w:r>
    </w:p>
    <w:p w14:paraId="710218D3" w14:textId="6BF03084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Bar Chart </w:t>
      </w:r>
    </w:p>
    <w:p w14:paraId="787F3EF3" w14:textId="14EEC20B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Pie Chart </w:t>
      </w:r>
    </w:p>
    <w:p w14:paraId="449EEA7C" w14:textId="17DD0EA3" w:rsidR="00AF66FC" w:rsidRP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 xml:space="preserve">Tree Map </w:t>
      </w:r>
    </w:p>
    <w:p w14:paraId="72776E4D" w14:textId="2D40E335" w:rsidR="00AF66FC" w:rsidRDefault="00AF66FC" w:rsidP="00AF66FC">
      <w:pPr>
        <w:pStyle w:val="ListParagraph"/>
        <w:numPr>
          <w:ilvl w:val="0"/>
          <w:numId w:val="4"/>
        </w:numPr>
        <w:spacing w:after="178" w:line="268" w:lineRule="auto"/>
        <w:jc w:val="left"/>
      </w:pPr>
      <w:r w:rsidRPr="00AF66FC">
        <w:t>Dashboard</w:t>
      </w:r>
    </w:p>
    <w:p w14:paraId="09DE62D4" w14:textId="77777777" w:rsidR="00AF66FC" w:rsidRPr="00AF66FC" w:rsidRDefault="00AF66FC" w:rsidP="00AF66FC">
      <w:pPr>
        <w:spacing w:after="183" w:line="259" w:lineRule="auto"/>
        <w:ind w:left="0" w:firstLine="0"/>
        <w:jc w:val="left"/>
        <w:rPr>
          <w:b/>
          <w:bCs/>
        </w:rPr>
      </w:pPr>
      <w:r w:rsidRPr="00AF66FC">
        <w:rPr>
          <w:b/>
          <w:bCs/>
        </w:rPr>
        <w:t>Comparative Analysis</w:t>
      </w:r>
    </w:p>
    <w:p w14:paraId="33820B00" w14:textId="77777777" w:rsidR="00AF66FC" w:rsidRPr="00AF66FC" w:rsidRDefault="00AF66FC" w:rsidP="00AF66FC">
      <w:pPr>
        <w:spacing w:after="183" w:line="259" w:lineRule="auto"/>
        <w:ind w:left="0" w:firstLine="0"/>
        <w:jc w:val="left"/>
        <w:rPr>
          <w:b/>
        </w:rPr>
      </w:pPr>
      <w:r w:rsidRPr="00AF66FC">
        <w:rPr>
          <w:b/>
        </w:rPr>
        <w:t>Compare:</w:t>
      </w:r>
    </w:p>
    <w:p w14:paraId="1EECCA61" w14:textId="77777777" w:rsidR="00AF66FC" w:rsidRPr="00AF66FC" w:rsidRDefault="00AF66FC" w:rsidP="00AF66FC">
      <w:pPr>
        <w:numPr>
          <w:ilvl w:val="0"/>
          <w:numId w:val="8"/>
        </w:numPr>
        <w:spacing w:after="183" w:line="259" w:lineRule="auto"/>
        <w:jc w:val="left"/>
        <w:rPr>
          <w:b/>
        </w:rPr>
      </w:pPr>
      <w:r w:rsidRPr="00AF66FC">
        <w:rPr>
          <w:b/>
        </w:rPr>
        <w:t xml:space="preserve">Linear Regression </w:t>
      </w:r>
    </w:p>
    <w:p w14:paraId="7D1CBABC" w14:textId="77777777" w:rsidR="00AF66FC" w:rsidRPr="00AF66FC" w:rsidRDefault="00AF66FC" w:rsidP="00AF66FC">
      <w:pPr>
        <w:numPr>
          <w:ilvl w:val="0"/>
          <w:numId w:val="8"/>
        </w:numPr>
        <w:spacing w:after="183" w:line="259" w:lineRule="auto"/>
        <w:jc w:val="left"/>
        <w:rPr>
          <w:b/>
        </w:rPr>
      </w:pPr>
      <w:r w:rsidRPr="00AF66FC">
        <w:rPr>
          <w:b/>
        </w:rPr>
        <w:t xml:space="preserve">Decision Tree </w:t>
      </w:r>
    </w:p>
    <w:p w14:paraId="5234B3C9" w14:textId="77777777" w:rsidR="00AF66FC" w:rsidRPr="00AF66FC" w:rsidRDefault="00AF66FC" w:rsidP="00AF66FC">
      <w:pPr>
        <w:numPr>
          <w:ilvl w:val="0"/>
          <w:numId w:val="8"/>
        </w:numPr>
        <w:spacing w:after="183" w:line="259" w:lineRule="auto"/>
        <w:jc w:val="left"/>
        <w:rPr>
          <w:b/>
        </w:rPr>
      </w:pPr>
      <w:r w:rsidRPr="00AF66FC">
        <w:rPr>
          <w:b/>
        </w:rPr>
        <w:t xml:space="preserve">Random Forest </w:t>
      </w:r>
    </w:p>
    <w:p w14:paraId="4AE1F8AA" w14:textId="77777777" w:rsidR="00AF66FC" w:rsidRPr="00AF66FC" w:rsidRDefault="00AF66FC" w:rsidP="00AF66FC">
      <w:pPr>
        <w:numPr>
          <w:ilvl w:val="0"/>
          <w:numId w:val="8"/>
        </w:numPr>
        <w:spacing w:after="183" w:line="259" w:lineRule="auto"/>
        <w:jc w:val="left"/>
        <w:rPr>
          <w:b/>
        </w:rPr>
      </w:pPr>
      <w:r w:rsidRPr="00AF66FC">
        <w:rPr>
          <w:b/>
        </w:rPr>
        <w:lastRenderedPageBreak/>
        <w:t xml:space="preserve">XGBoost </w:t>
      </w:r>
    </w:p>
    <w:p w14:paraId="5A0D7902" w14:textId="77777777" w:rsidR="00AF66FC" w:rsidRPr="00AF66FC" w:rsidRDefault="00AF66FC" w:rsidP="00AF66FC">
      <w:pPr>
        <w:spacing w:after="183" w:line="259" w:lineRule="auto"/>
        <w:ind w:left="0" w:firstLine="0"/>
        <w:jc w:val="left"/>
        <w:rPr>
          <w:b/>
        </w:rPr>
      </w:pPr>
      <w:r w:rsidRPr="00AF66FC">
        <w:rPr>
          <w:b/>
        </w:rPr>
        <w:t>Metrics:</w:t>
      </w:r>
    </w:p>
    <w:p w14:paraId="51E8271B" w14:textId="77777777" w:rsidR="00AF66FC" w:rsidRPr="00AF66FC" w:rsidRDefault="00AF66FC" w:rsidP="00AF66FC">
      <w:pPr>
        <w:numPr>
          <w:ilvl w:val="0"/>
          <w:numId w:val="9"/>
        </w:numPr>
        <w:spacing w:after="183" w:line="259" w:lineRule="auto"/>
        <w:jc w:val="left"/>
        <w:rPr>
          <w:b/>
        </w:rPr>
      </w:pPr>
      <w:r w:rsidRPr="00AF66FC">
        <w:rPr>
          <w:b/>
        </w:rPr>
        <w:t xml:space="preserve">MAE (Mean Absolute Error) </w:t>
      </w:r>
    </w:p>
    <w:p w14:paraId="5231076E" w14:textId="77777777" w:rsidR="00AF66FC" w:rsidRPr="00AF66FC" w:rsidRDefault="00AF66FC" w:rsidP="00AF66FC">
      <w:pPr>
        <w:numPr>
          <w:ilvl w:val="0"/>
          <w:numId w:val="9"/>
        </w:numPr>
        <w:spacing w:after="183" w:line="259" w:lineRule="auto"/>
        <w:jc w:val="left"/>
        <w:rPr>
          <w:b/>
        </w:rPr>
      </w:pPr>
      <w:r w:rsidRPr="00AF66FC">
        <w:rPr>
          <w:b/>
        </w:rPr>
        <w:t xml:space="preserve">RMSE (Root Mean Squared Error) </w:t>
      </w:r>
    </w:p>
    <w:p w14:paraId="3DF6F1E2" w14:textId="77777777" w:rsidR="00AF66FC" w:rsidRPr="00AF66FC" w:rsidRDefault="00AF66FC" w:rsidP="00AF66FC">
      <w:pPr>
        <w:numPr>
          <w:ilvl w:val="0"/>
          <w:numId w:val="9"/>
        </w:numPr>
        <w:spacing w:after="183" w:line="259" w:lineRule="auto"/>
        <w:jc w:val="left"/>
        <w:rPr>
          <w:b/>
        </w:rPr>
      </w:pPr>
      <w:r w:rsidRPr="00AF66FC">
        <w:rPr>
          <w:b/>
        </w:rPr>
        <w:t xml:space="preserve">R² Score </w:t>
      </w:r>
    </w:p>
    <w:p w14:paraId="45AA4CA8" w14:textId="77777777" w:rsidR="00AF66FC" w:rsidRPr="00AF66FC" w:rsidRDefault="00AF66FC" w:rsidP="00AF66FC">
      <w:pPr>
        <w:numPr>
          <w:ilvl w:val="0"/>
          <w:numId w:val="9"/>
        </w:numPr>
        <w:spacing w:after="183" w:line="259" w:lineRule="auto"/>
        <w:jc w:val="left"/>
        <w:rPr>
          <w:b/>
        </w:rPr>
      </w:pPr>
      <w:r w:rsidRPr="00AF66FC">
        <w:rPr>
          <w:b/>
        </w:rPr>
        <w:t xml:space="preserve">Cross Validation Score </w:t>
      </w:r>
    </w:p>
    <w:p w14:paraId="314BB5E7" w14:textId="77777777" w:rsidR="00AF66FC" w:rsidRPr="00AF66FC" w:rsidRDefault="00AF66FC" w:rsidP="00AF66FC">
      <w:pPr>
        <w:numPr>
          <w:ilvl w:val="0"/>
          <w:numId w:val="9"/>
        </w:numPr>
        <w:spacing w:after="183" w:line="259" w:lineRule="auto"/>
        <w:jc w:val="left"/>
        <w:rPr>
          <w:b/>
        </w:rPr>
      </w:pPr>
      <w:r w:rsidRPr="00AF66FC">
        <w:rPr>
          <w:b/>
        </w:rPr>
        <w:t>Training Time</w:t>
      </w:r>
    </w:p>
    <w:p w14:paraId="2591C98D" w14:textId="77777777" w:rsidR="00683CD2" w:rsidRDefault="00000000">
      <w:pPr>
        <w:spacing w:after="183" w:line="259" w:lineRule="auto"/>
        <w:ind w:left="0" w:firstLine="0"/>
        <w:jc w:val="left"/>
      </w:pPr>
      <w:r>
        <w:rPr>
          <w:b/>
          <w:color w:val="EE0000"/>
        </w:rPr>
        <w:t xml:space="preserve">Recommended Research Pipeline: </w:t>
      </w:r>
    </w:p>
    <w:p w14:paraId="65E3E8EA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Benchmark Dataset</w:t>
      </w:r>
    </w:p>
    <w:p w14:paraId="736B4221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74D4E61E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268D101A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Data Cleaning</w:t>
      </w:r>
    </w:p>
    <w:p w14:paraId="0CAF6B06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40A973C9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3FCBBF1C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Exploratory Data Analysis</w:t>
      </w:r>
    </w:p>
    <w:p w14:paraId="066F6DE4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7BD779B3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1464B8DF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Feature Engineering</w:t>
      </w:r>
    </w:p>
    <w:p w14:paraId="77150BC4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7D71465A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7DA4D71D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Feature Selection</w:t>
      </w:r>
    </w:p>
    <w:p w14:paraId="37DD6D72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44BC7645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0D121654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Train-Test Split</w:t>
      </w:r>
    </w:p>
    <w:p w14:paraId="09EF3F27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3A567C35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22E7CA35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Machine Learning Models</w:t>
      </w:r>
    </w:p>
    <w:p w14:paraId="31451BA3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(Linear Regression</w:t>
      </w:r>
    </w:p>
    <w:p w14:paraId="43420186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lastRenderedPageBreak/>
        <w:t>Decision Tree</w:t>
      </w:r>
    </w:p>
    <w:p w14:paraId="56414C31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Random Forest</w:t>
      </w:r>
    </w:p>
    <w:p w14:paraId="2214DDD4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XGBoost)</w:t>
      </w:r>
    </w:p>
    <w:p w14:paraId="158EC252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20C16F06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37CD0B9A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Performance Evaluation</w:t>
      </w:r>
    </w:p>
    <w:p w14:paraId="5042E54A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(MAE, RMSE, R²)</w:t>
      </w:r>
    </w:p>
    <w:p w14:paraId="316339A0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46A67EA0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7C548F3F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Explainable AI</w:t>
      </w:r>
    </w:p>
    <w:p w14:paraId="53085CE5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(SHAP)</w:t>
      </w:r>
    </w:p>
    <w:p w14:paraId="02E0A486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7F14484C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48267E7A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Interactive Dashboard</w:t>
      </w:r>
    </w:p>
    <w:p w14:paraId="07CEEA43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27FDBAF2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4BF9AF01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Data Storytelling</w:t>
      </w:r>
    </w:p>
    <w:p w14:paraId="44BB9214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6ADFE580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2A745058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Comparative Analysis</w:t>
      </w:r>
    </w:p>
    <w:p w14:paraId="4B3B08B9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32CA895C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1F045455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>Business Recommendations</w:t>
      </w:r>
    </w:p>
    <w:p w14:paraId="0424066B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│</w:t>
      </w:r>
    </w:p>
    <w:p w14:paraId="7516D98F" w14:textId="77777777" w:rsidR="00AF66FC" w:rsidRDefault="00AF66FC" w:rsidP="00AF66FC">
      <w:pPr>
        <w:spacing w:after="183" w:line="259" w:lineRule="auto"/>
        <w:ind w:left="0" w:firstLine="0"/>
        <w:jc w:val="left"/>
      </w:pPr>
      <w:r>
        <w:t xml:space="preserve">        </w:t>
      </w:r>
      <w:r>
        <w:rPr>
          <w:rFonts w:ascii="Arial" w:hAnsi="Arial" w:cs="Arial"/>
        </w:rPr>
        <w:t>▼</w:t>
      </w:r>
    </w:p>
    <w:p w14:paraId="553FF765" w14:textId="08A546FA" w:rsidR="00683CD2" w:rsidRDefault="00AF66FC" w:rsidP="00AF66FC">
      <w:pPr>
        <w:spacing w:after="183" w:line="259" w:lineRule="auto"/>
        <w:ind w:left="0" w:firstLine="0"/>
        <w:jc w:val="left"/>
      </w:pPr>
      <w:r>
        <w:t>Research Conclusions</w:t>
      </w:r>
      <w:r>
        <w:rPr>
          <w:b/>
        </w:rPr>
        <w:t xml:space="preserve"> </w:t>
      </w:r>
    </w:p>
    <w:p w14:paraId="1202AEC4" w14:textId="77777777" w:rsidR="00683CD2" w:rsidRDefault="00000000">
      <w:r>
        <w:rPr>
          <w:b/>
          <w:color w:val="C00000"/>
        </w:rPr>
        <w:t>Note:</w:t>
      </w:r>
      <w:r>
        <w:rPr>
          <w:color w:val="C00000"/>
        </w:rPr>
        <w:t xml:space="preserve"> </w:t>
      </w:r>
      <w:r>
        <w:t xml:space="preserve">These datasets combination is particularly strong because it covers </w:t>
      </w:r>
      <w:r>
        <w:rPr>
          <w:b/>
        </w:rPr>
        <w:t>traditional academic records</w:t>
      </w:r>
      <w:r>
        <w:t xml:space="preserve">, </w:t>
      </w:r>
      <w:r>
        <w:rPr>
          <w:b/>
        </w:rPr>
        <w:t>student learning behavior</w:t>
      </w:r>
      <w:r>
        <w:t xml:space="preserve">, and </w:t>
      </w:r>
      <w:r>
        <w:rPr>
          <w:b/>
        </w:rPr>
        <w:t>online learning interactions</w:t>
      </w:r>
      <w:r>
        <w:t xml:space="preserve">. It also </w:t>
      </w:r>
      <w:r>
        <w:lastRenderedPageBreak/>
        <w:t xml:space="preserve">enables meaningful comparisons across different educational environments and is well aligned with current Educational Data Mining, Learning Analytics, and Explainable AI research. </w:t>
      </w:r>
    </w:p>
    <w:p w14:paraId="0BF75D36" w14:textId="77777777" w:rsidR="00683CD2" w:rsidRDefault="00000000">
      <w:pPr>
        <w:spacing w:after="22" w:line="259" w:lineRule="auto"/>
        <w:ind w:left="0" w:firstLine="0"/>
        <w:jc w:val="left"/>
      </w:pPr>
      <w:r>
        <w:t xml:space="preserve"> </w:t>
      </w:r>
    </w:p>
    <w:p w14:paraId="2BBFA973" w14:textId="77777777" w:rsidR="00683CD2" w:rsidRDefault="00000000">
      <w:pPr>
        <w:spacing w:after="0" w:line="279" w:lineRule="auto"/>
        <w:ind w:left="0" w:firstLine="0"/>
        <w:jc w:val="left"/>
      </w:pPr>
      <w:r>
        <w:rPr>
          <w:b/>
          <w:color w:val="C00000"/>
        </w:rPr>
        <w:t xml:space="preserve">This will be </w:t>
      </w:r>
      <w:r>
        <w:rPr>
          <w:b/>
          <w:i/>
          <w:color w:val="C00000"/>
        </w:rPr>
        <w:t>Perfect Project</w:t>
      </w:r>
      <w:r>
        <w:rPr>
          <w:b/>
          <w:color w:val="C00000"/>
        </w:rPr>
        <w:t xml:space="preserve"> for your resume for Course DAV Under Specialization (Data Science and Big Data Analytics). </w:t>
      </w:r>
    </w:p>
    <w:sectPr w:rsidR="00683CD2">
      <w:pgSz w:w="11906" w:h="16838"/>
      <w:pgMar w:top="1488" w:right="1437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2AB0"/>
    <w:multiLevelType w:val="hybridMultilevel"/>
    <w:tmpl w:val="9E9A11A0"/>
    <w:lvl w:ilvl="0" w:tplc="764A6D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3CB8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6689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B2BD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9E28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CED6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9285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02EC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F20D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B82545"/>
    <w:multiLevelType w:val="hybridMultilevel"/>
    <w:tmpl w:val="EE6089CC"/>
    <w:lvl w:ilvl="0" w:tplc="D770625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A81A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C53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141E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DC3B2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40E4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D02F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2975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B0D30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0B6FC3"/>
    <w:multiLevelType w:val="hybridMultilevel"/>
    <w:tmpl w:val="BDFCE6A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F420A63"/>
    <w:multiLevelType w:val="hybridMultilevel"/>
    <w:tmpl w:val="355C864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1A154CD"/>
    <w:multiLevelType w:val="multilevel"/>
    <w:tmpl w:val="7BD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A0984"/>
    <w:multiLevelType w:val="multilevel"/>
    <w:tmpl w:val="7BD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A2B77"/>
    <w:multiLevelType w:val="hybridMultilevel"/>
    <w:tmpl w:val="5D121948"/>
    <w:lvl w:ilvl="0" w:tplc="42BCB5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18DF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2080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F2A7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F49E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8EA1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80D8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DAEA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FED5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9358BE"/>
    <w:multiLevelType w:val="multilevel"/>
    <w:tmpl w:val="7BD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17A9D"/>
    <w:multiLevelType w:val="hybridMultilevel"/>
    <w:tmpl w:val="7A64F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927549">
    <w:abstractNumId w:val="1"/>
  </w:num>
  <w:num w:numId="2" w16cid:durableId="1050960935">
    <w:abstractNumId w:val="6"/>
  </w:num>
  <w:num w:numId="3" w16cid:durableId="1798571513">
    <w:abstractNumId w:val="0"/>
  </w:num>
  <w:num w:numId="4" w16cid:durableId="664482377">
    <w:abstractNumId w:val="7"/>
  </w:num>
  <w:num w:numId="5" w16cid:durableId="140001163">
    <w:abstractNumId w:val="8"/>
  </w:num>
  <w:num w:numId="6" w16cid:durableId="557935931">
    <w:abstractNumId w:val="2"/>
  </w:num>
  <w:num w:numId="7" w16cid:durableId="715469184">
    <w:abstractNumId w:val="3"/>
  </w:num>
  <w:num w:numId="8" w16cid:durableId="1324626435">
    <w:abstractNumId w:val="5"/>
  </w:num>
  <w:num w:numId="9" w16cid:durableId="207038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CD2"/>
    <w:rsid w:val="00273F4B"/>
    <w:rsid w:val="002823D8"/>
    <w:rsid w:val="003B30EE"/>
    <w:rsid w:val="00683CD2"/>
    <w:rsid w:val="009F5AF5"/>
    <w:rsid w:val="00AF66FC"/>
    <w:rsid w:val="00D21833"/>
    <w:rsid w:val="00E37773"/>
    <w:rsid w:val="00EC5784"/>
    <w:rsid w:val="00FB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6233"/>
  <w15:docId w15:val="{BBDABB19-0F05-4AB8-AE09-4590508B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6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4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0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B40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6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stem.open.ac.uk/ouanalys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ananapatel99/superstore-dataset-2014-2024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fatihilhan/global-superstore-dataset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wellkilo/supermarket-dataset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amruddhi4040/online-sales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Swapnika Katanguri</dc:creator>
  <cp:keywords/>
  <dc:description/>
  <cp:lastModifiedBy>CHARAN RATHANALA</cp:lastModifiedBy>
  <cp:revision>2</cp:revision>
  <dcterms:created xsi:type="dcterms:W3CDTF">2026-08-05T06:53:00Z</dcterms:created>
  <dcterms:modified xsi:type="dcterms:W3CDTF">2026-08-06T02:56:00Z</dcterms:modified>
</cp:coreProperties>
</file>