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C7736" w14:textId="3C2B35F7" w:rsidR="00FF43AB" w:rsidRDefault="00FF43AB" w:rsidP="00FF43AB">
      <w:pPr>
        <w:jc w:val="both"/>
      </w:pPr>
      <w:r>
        <w:t xml:space="preserve">The csv file used for this assignment is </w:t>
      </w:r>
      <w:r w:rsidRPr="00FF43AB">
        <w:rPr>
          <w:b/>
          <w:bCs/>
          <w:i/>
          <w:iCs/>
        </w:rPr>
        <w:t>world_population.csv</w:t>
      </w:r>
      <w:r>
        <w:rPr>
          <w:b/>
          <w:bCs/>
        </w:rPr>
        <w:t xml:space="preserve">. </w:t>
      </w:r>
      <w:r>
        <w:t>While working on this assignment here are a few things that I noticed with geospatial data analysis.</w:t>
      </w:r>
    </w:p>
    <w:p w14:paraId="2F96472C" w14:textId="6290912D" w:rsidR="00FF43AB" w:rsidRPr="00FF43AB" w:rsidRDefault="00FF43AB" w:rsidP="00FF43AB">
      <w:pPr>
        <w:jc w:val="both"/>
        <w:rPr>
          <w:b/>
          <w:bCs/>
          <w:sz w:val="32"/>
          <w:szCs w:val="32"/>
        </w:rPr>
      </w:pPr>
      <w:r w:rsidRPr="00FF43AB">
        <w:rPr>
          <w:b/>
          <w:bCs/>
          <w:sz w:val="32"/>
          <w:szCs w:val="32"/>
        </w:rPr>
        <w:t>Challenges for visualization of geospatial data</w:t>
      </w:r>
    </w:p>
    <w:p w14:paraId="4AD43948" w14:textId="7C7AB205" w:rsidR="00FF43AB" w:rsidRDefault="00FF43AB" w:rsidP="00FF43AB">
      <w:pPr>
        <w:jc w:val="both"/>
      </w:pPr>
      <w:r>
        <w:t>Geospatial data visualization plays a crucial role in understanding patterns, relationships, and trends in data that have a geographic component. However, visualizing geospatial data presents unique challenges due to the complex nature of spatial information. Here are some challenges and strategies for visualizing geospatial data:</w:t>
      </w:r>
    </w:p>
    <w:p w14:paraId="6CA249EF" w14:textId="475A7ED6" w:rsidR="00FF43AB" w:rsidRDefault="00FF43AB" w:rsidP="00FF43AB">
      <w:pPr>
        <w:jc w:val="both"/>
      </w:pPr>
      <w:r w:rsidRPr="00FF43AB">
        <w:rPr>
          <w:b/>
          <w:bCs/>
        </w:rPr>
        <w:t>Spatial data complexity:</w:t>
      </w:r>
      <w:r>
        <w:t xml:space="preserve"> Geospatial data often consists of multiple layers and attributes, making it complex to represent visually. Strategies for dealing with complexity include simplification techniques, such as generalization, aggregation, or filtering, to reduce the amount of information displayed without losing critical insights.</w:t>
      </w:r>
    </w:p>
    <w:p w14:paraId="49B363CF" w14:textId="6AB54665" w:rsidR="00FF43AB" w:rsidRDefault="00FF43AB" w:rsidP="00FF43AB">
      <w:pPr>
        <w:jc w:val="both"/>
      </w:pPr>
      <w:r w:rsidRPr="00FF43AB">
        <w:rPr>
          <w:b/>
          <w:bCs/>
        </w:rPr>
        <w:t xml:space="preserve">Scale and resolution: </w:t>
      </w:r>
      <w:r>
        <w:t>Geospatial data can vary in scale and resolution, from global to local levels. Choosing an appropriate level of detail for visualization is crucial. Techniques like zooming and panning allow users to explore data at different scales, while level-of-detail techniques dynamically adjust the level of detail based on the user's focus.</w:t>
      </w:r>
    </w:p>
    <w:p w14:paraId="28B1A7AD" w14:textId="46F61CA2" w:rsidR="00FF43AB" w:rsidRDefault="00FF43AB" w:rsidP="00FF43AB">
      <w:pPr>
        <w:jc w:val="both"/>
      </w:pPr>
      <w:r w:rsidRPr="00FF43AB">
        <w:rPr>
          <w:b/>
          <w:bCs/>
        </w:rPr>
        <w:t xml:space="preserve">Spatial relationships: </w:t>
      </w:r>
      <w:r>
        <w:t>Visualizing spatial relationships between data points or areas can be challenging. Techniques like spatial clustering, which groups similar features together, can reveal patterns and relationships. Spatial interpolation methods, such as kriging or inverse distance weighting, can be used to estimate values between measured points.</w:t>
      </w:r>
    </w:p>
    <w:p w14:paraId="20763FB1" w14:textId="427A6447" w:rsidR="00751651" w:rsidRDefault="00FF43AB" w:rsidP="00FF43AB">
      <w:pPr>
        <w:jc w:val="both"/>
      </w:pPr>
      <w:r w:rsidRPr="00FF43AB">
        <w:rPr>
          <w:b/>
          <w:bCs/>
        </w:rPr>
        <w:t>Map projection:</w:t>
      </w:r>
      <w:r>
        <w:t xml:space="preserve"> Representing the curved surface of the Earth on a flat map introduces distortions. Selecting an appropriate map projection that preserves specific properties (e.g., shape, area, distance, or direction) for the visualization purpose is essential. Different projections, such as Mercator, Robinson, or Albers, have different strengths and weaknesses.</w:t>
      </w:r>
    </w:p>
    <w:p w14:paraId="35672D5F" w14:textId="77777777" w:rsidR="00FF43AB" w:rsidRDefault="00FF43AB" w:rsidP="00FF43AB">
      <w:pPr>
        <w:jc w:val="both"/>
      </w:pPr>
      <w:r w:rsidRPr="00FF43AB">
        <w:rPr>
          <w:b/>
          <w:bCs/>
        </w:rPr>
        <w:t>Data volume:</w:t>
      </w:r>
      <w:r>
        <w:t xml:space="preserve"> Geospatial data can be very large, which can make it difficult to visualize effectively. Techniques like data reduction and data sampling can be used to reduce the volume of data, but this can also reduce the accuracy of the visualization.</w:t>
      </w:r>
    </w:p>
    <w:p w14:paraId="52445A4C" w14:textId="77777777" w:rsidR="00FF43AB" w:rsidRDefault="00FF43AB" w:rsidP="00FF43AB">
      <w:pPr>
        <w:jc w:val="both"/>
      </w:pPr>
      <w:r w:rsidRPr="00FF43AB">
        <w:rPr>
          <w:b/>
          <w:bCs/>
        </w:rPr>
        <w:t xml:space="preserve">Data heterogeneity: </w:t>
      </w:r>
      <w:r>
        <w:t>Geospatial data can come from different sources, and each source may use different formats and standards. This can make it difficult to integrate and visualize data from different sources.</w:t>
      </w:r>
    </w:p>
    <w:p w14:paraId="3D035344" w14:textId="2348E5B6" w:rsidR="00FF43AB" w:rsidRDefault="00FF43AB" w:rsidP="00FF43AB">
      <w:pPr>
        <w:jc w:val="both"/>
      </w:pPr>
      <w:r w:rsidRPr="00FF43AB">
        <w:rPr>
          <w:b/>
          <w:bCs/>
        </w:rPr>
        <w:t>User experience:</w:t>
      </w:r>
      <w:r>
        <w:t xml:space="preserve"> Geospatial visualizations should be designed with the user in mind. The visualization should be easy to understand and use, and it should be tailored to the specific needs of the user.</w:t>
      </w:r>
    </w:p>
    <w:p w14:paraId="7CDDEA6E" w14:textId="51F3D17F" w:rsidR="00FF43AB" w:rsidRDefault="00FF43AB" w:rsidP="00FF43AB">
      <w:pPr>
        <w:jc w:val="both"/>
        <w:rPr>
          <w:b/>
          <w:bCs/>
          <w:sz w:val="32"/>
          <w:szCs w:val="32"/>
        </w:rPr>
      </w:pPr>
      <w:r w:rsidRPr="00FF43AB">
        <w:rPr>
          <w:b/>
          <w:bCs/>
          <w:sz w:val="32"/>
          <w:szCs w:val="32"/>
        </w:rPr>
        <w:t>Applications of geospatial data visualization</w:t>
      </w:r>
    </w:p>
    <w:p w14:paraId="78C9AB6C" w14:textId="5644DE86" w:rsidR="00FF43AB" w:rsidRDefault="00FF43AB" w:rsidP="00FF43AB">
      <w:pPr>
        <w:jc w:val="both"/>
      </w:pPr>
      <w:r w:rsidRPr="00FF43AB">
        <w:rPr>
          <w:b/>
          <w:bCs/>
        </w:rPr>
        <w:t xml:space="preserve">Choropleth maps: </w:t>
      </w:r>
      <w:r w:rsidRPr="00FF43AB">
        <w:t>Choropleth maps use color shading or patterns to represent data values for predefined areas, such as countries, states, or counties. They are commonly used to visualize population density, election results, or socioeconomic indicators.</w:t>
      </w:r>
    </w:p>
    <w:p w14:paraId="5C91C000" w14:textId="3AF9F6AD" w:rsidR="00FF43AB" w:rsidRDefault="00FF43AB" w:rsidP="00FF43AB">
      <w:pPr>
        <w:jc w:val="both"/>
      </w:pPr>
      <w:r>
        <w:t xml:space="preserve">To visualize the rank of the country it is very hard to identify country and their ranks with huge data by using choropleth map against country and its rank we can easily visualize and analyze the rank of each country by enabling the shading color of blue the country with highest rank is visualized with light blue color and the color bar continues to matte blue </w:t>
      </w:r>
      <w:r w:rsidR="00512B3A">
        <w:t>to the country with highest rank as per data.</w:t>
      </w:r>
    </w:p>
    <w:p w14:paraId="0F2D5A78" w14:textId="09F6E504" w:rsidR="00FF43AB" w:rsidRDefault="00FF43AB" w:rsidP="00FF43AB">
      <w:pPr>
        <w:jc w:val="both"/>
        <w:rPr>
          <w:b/>
          <w:bCs/>
        </w:rPr>
      </w:pPr>
      <w:r w:rsidRPr="00FF43AB">
        <w:rPr>
          <w:b/>
          <w:bCs/>
        </w:rPr>
        <w:lastRenderedPageBreak/>
        <w:drawing>
          <wp:inline distT="0" distB="0" distL="0" distR="0" wp14:anchorId="5FBC79E2" wp14:editId="3EB47214">
            <wp:extent cx="5943600" cy="2193290"/>
            <wp:effectExtent l="0" t="0" r="0" b="0"/>
            <wp:docPr id="756316361" name="Picture 1"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16361" name="Picture 1" descr="A map of the world&#10;&#10;Description automatically generated with medium confidence"/>
                    <pic:cNvPicPr/>
                  </pic:nvPicPr>
                  <pic:blipFill>
                    <a:blip r:embed="rId4"/>
                    <a:stretch>
                      <a:fillRect/>
                    </a:stretch>
                  </pic:blipFill>
                  <pic:spPr>
                    <a:xfrm>
                      <a:off x="0" y="0"/>
                      <a:ext cx="5943600" cy="2193290"/>
                    </a:xfrm>
                    <a:prstGeom prst="rect">
                      <a:avLst/>
                    </a:prstGeom>
                  </pic:spPr>
                </pic:pic>
              </a:graphicData>
            </a:graphic>
          </wp:inline>
        </w:drawing>
      </w:r>
    </w:p>
    <w:p w14:paraId="4B89F85C" w14:textId="3CA320BA" w:rsidR="00FF43AB" w:rsidRDefault="00512B3A" w:rsidP="00FF43AB">
      <w:pPr>
        <w:jc w:val="both"/>
      </w:pPr>
      <w:r w:rsidRPr="00512B3A">
        <w:rPr>
          <w:b/>
          <w:bCs/>
        </w:rPr>
        <w:t>Heatmaps:</w:t>
      </w:r>
      <w:r w:rsidRPr="00512B3A">
        <w:t xml:space="preserve"> Heatmaps represent data density by using color gradients. They are useful for visualizing hotspots, such as crime rates, disease outbreaks, or traffic congestion, where the intensity or frequency of events is important.</w:t>
      </w:r>
    </w:p>
    <w:p w14:paraId="3E6C1315" w14:textId="77777777" w:rsidR="009143F1" w:rsidRDefault="00512B3A" w:rsidP="00FF43AB">
      <w:pPr>
        <w:jc w:val="both"/>
      </w:pPr>
      <w:r w:rsidRPr="00512B3A">
        <w:drawing>
          <wp:inline distT="0" distB="0" distL="0" distR="0" wp14:anchorId="789346C0" wp14:editId="7B4904EE">
            <wp:extent cx="5943600" cy="2682240"/>
            <wp:effectExtent l="0" t="0" r="0" b="3810"/>
            <wp:docPr id="1858428468" name="Picture 1"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28468" name="Picture 1" descr="A map of the world&#10;&#10;Description automatically generated with medium confidence"/>
                    <pic:cNvPicPr/>
                  </pic:nvPicPr>
                  <pic:blipFill>
                    <a:blip r:embed="rId5"/>
                    <a:stretch>
                      <a:fillRect/>
                    </a:stretch>
                  </pic:blipFill>
                  <pic:spPr>
                    <a:xfrm>
                      <a:off x="0" y="0"/>
                      <a:ext cx="5943600" cy="2682240"/>
                    </a:xfrm>
                    <a:prstGeom prst="rect">
                      <a:avLst/>
                    </a:prstGeom>
                  </pic:spPr>
                </pic:pic>
              </a:graphicData>
            </a:graphic>
          </wp:inline>
        </w:drawing>
      </w:r>
    </w:p>
    <w:p w14:paraId="71F51164" w14:textId="2ED1B727" w:rsidR="00512B3A" w:rsidRDefault="00512B3A" w:rsidP="00FF43AB">
      <w:pPr>
        <w:jc w:val="both"/>
      </w:pPr>
      <w:r>
        <w:t>Using this map, it will be easy to analyze the 2022 population of each country</w:t>
      </w:r>
      <w:proofErr w:type="gramStart"/>
      <w:r>
        <w:t xml:space="preserve"> the</w:t>
      </w:r>
      <w:proofErr w:type="gramEnd"/>
      <w:r>
        <w:t xml:space="preserve"> country with highest population is represented as blue starting point with the lowest populated country with lime yellow color. This heatmap makes us easy to plot the countries having high population and low population easily from huge dataset.</w:t>
      </w:r>
    </w:p>
    <w:p w14:paraId="687CB898" w14:textId="320E2909" w:rsidR="00512B3A" w:rsidRDefault="00512B3A" w:rsidP="00FF43AB">
      <w:pPr>
        <w:jc w:val="both"/>
      </w:pPr>
      <w:r w:rsidRPr="00512B3A">
        <w:rPr>
          <w:b/>
          <w:bCs/>
        </w:rPr>
        <w:t xml:space="preserve">Point maps: </w:t>
      </w:r>
      <w:r w:rsidRPr="00512B3A">
        <w:t>Point maps display individual data points as symbols on a map. They are effective for showing the distribution or clustering of specific locations, such as earthquake epicenters, store locations, or customer addresses.</w:t>
      </w:r>
    </w:p>
    <w:p w14:paraId="2EEA253A" w14:textId="26C32000" w:rsidR="00512B3A" w:rsidRDefault="00512B3A" w:rsidP="00FF43AB">
      <w:pPr>
        <w:jc w:val="both"/>
      </w:pPr>
      <w:r>
        <w:t xml:space="preserve">It is quite easy to understand a country and its capital using a point map. From the set of regions belonging to that country, this point map helps us to point the exact location of capital city by using a legend on the capital city position of a country. Now that you use point maps it is very easy to find the geographical location of </w:t>
      </w:r>
      <w:proofErr w:type="gramStart"/>
      <w:r>
        <w:t>capital</w:t>
      </w:r>
      <w:proofErr w:type="gramEnd"/>
      <w:r>
        <w:t xml:space="preserve"> city of any country.</w:t>
      </w:r>
    </w:p>
    <w:p w14:paraId="284815CF" w14:textId="4A08F057" w:rsidR="00512B3A" w:rsidRDefault="00512B3A" w:rsidP="00FF43AB">
      <w:pPr>
        <w:jc w:val="both"/>
      </w:pPr>
      <w:r w:rsidRPr="00512B3A">
        <w:lastRenderedPageBreak/>
        <w:drawing>
          <wp:inline distT="0" distB="0" distL="0" distR="0" wp14:anchorId="53F9280D" wp14:editId="0F277E17">
            <wp:extent cx="5631180" cy="2222391"/>
            <wp:effectExtent l="0" t="0" r="7620" b="6985"/>
            <wp:docPr id="762775450" name="Picture 1"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75450" name="Picture 1" descr="A map of the world&#10;&#10;Description automatically generated with medium confidence"/>
                    <pic:cNvPicPr/>
                  </pic:nvPicPr>
                  <pic:blipFill>
                    <a:blip r:embed="rId6"/>
                    <a:stretch>
                      <a:fillRect/>
                    </a:stretch>
                  </pic:blipFill>
                  <pic:spPr>
                    <a:xfrm>
                      <a:off x="0" y="0"/>
                      <a:ext cx="5646564" cy="2228462"/>
                    </a:xfrm>
                    <a:prstGeom prst="rect">
                      <a:avLst/>
                    </a:prstGeom>
                  </pic:spPr>
                </pic:pic>
              </a:graphicData>
            </a:graphic>
          </wp:inline>
        </w:drawing>
      </w:r>
    </w:p>
    <w:p w14:paraId="7106EEA2" w14:textId="55FCD738" w:rsidR="00512B3A" w:rsidRDefault="00512B3A" w:rsidP="00FF43AB">
      <w:pPr>
        <w:jc w:val="both"/>
      </w:pPr>
      <w:r w:rsidRPr="00512B3A">
        <w:rPr>
          <w:b/>
          <w:bCs/>
        </w:rPr>
        <w:t>Proportional symbol maps:</w:t>
      </w:r>
      <w:r w:rsidRPr="00512B3A">
        <w:t xml:space="preserve"> Proportional symbol maps use varying sizes of symbols to represent quantitative values. They are useful for visualizing data related to magnitude or quantity, such as population, GDP, or number of cases. Larger symbols indicate higher values.</w:t>
      </w:r>
    </w:p>
    <w:p w14:paraId="396F5445" w14:textId="6FDB0D66" w:rsidR="00512B3A" w:rsidRDefault="00512B3A" w:rsidP="00FF43AB">
      <w:pPr>
        <w:jc w:val="both"/>
      </w:pPr>
      <w:r w:rsidRPr="00512B3A">
        <w:drawing>
          <wp:inline distT="0" distB="0" distL="0" distR="0" wp14:anchorId="419DF106" wp14:editId="145CE831">
            <wp:extent cx="5631180" cy="2218781"/>
            <wp:effectExtent l="0" t="0" r="7620" b="0"/>
            <wp:docPr id="943044375" name="Picture 1"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44375" name="Picture 1" descr="A map of the world&#10;&#10;Description automatically generated with medium confidence"/>
                    <pic:cNvPicPr/>
                  </pic:nvPicPr>
                  <pic:blipFill>
                    <a:blip r:embed="rId7"/>
                    <a:stretch>
                      <a:fillRect/>
                    </a:stretch>
                  </pic:blipFill>
                  <pic:spPr>
                    <a:xfrm>
                      <a:off x="0" y="0"/>
                      <a:ext cx="5635251" cy="2220385"/>
                    </a:xfrm>
                    <a:prstGeom prst="rect">
                      <a:avLst/>
                    </a:prstGeom>
                  </pic:spPr>
                </pic:pic>
              </a:graphicData>
            </a:graphic>
          </wp:inline>
        </w:drawing>
      </w:r>
    </w:p>
    <w:p w14:paraId="6E283FE3" w14:textId="7179D710" w:rsidR="00512B3A" w:rsidRDefault="00512B3A" w:rsidP="00FF43AB">
      <w:pPr>
        <w:jc w:val="both"/>
      </w:pPr>
      <w:r>
        <w:t xml:space="preserve">Using proportional symbol </w:t>
      </w:r>
      <w:r w:rsidR="003B5FF6">
        <w:t>maps,</w:t>
      </w:r>
      <w:r>
        <w:t xml:space="preserve"> we can categorize repetitive data using different colors. In the data provided by world_population.csv it is quite complex to analyze the total number of continents we </w:t>
      </w:r>
      <w:r w:rsidR="003B5FF6">
        <w:t>have,</w:t>
      </w:r>
      <w:r>
        <w:t xml:space="preserve"> and which country is associated with continent. </w:t>
      </w:r>
      <w:r w:rsidR="003B5FF6">
        <w:t>So,</w:t>
      </w:r>
      <w:r>
        <w:t xml:space="preserve"> using this proportional symbol map </w:t>
      </w:r>
      <w:r w:rsidR="00081A80">
        <w:t>generated a color for each continent and all the countries related to the continent are marked with same color code to make it easy to analyze countries and continent pairs from huge amount of data.</w:t>
      </w:r>
    </w:p>
    <w:p w14:paraId="0644F509" w14:textId="493759C9" w:rsidR="00081A80" w:rsidRDefault="00081A80" w:rsidP="00FF43AB">
      <w:pPr>
        <w:jc w:val="both"/>
      </w:pPr>
      <w:r>
        <w:t xml:space="preserve">Here is another </w:t>
      </w:r>
      <w:r w:rsidR="003B5FF6">
        <w:t>point map visualization to categorize which continent has more population which can be generated by summing up all the countries population belonging to continent.</w:t>
      </w:r>
    </w:p>
    <w:p w14:paraId="43315C53" w14:textId="74032278" w:rsidR="00081A80" w:rsidRDefault="00081A80" w:rsidP="00FF43AB">
      <w:pPr>
        <w:jc w:val="both"/>
      </w:pPr>
      <w:r w:rsidRPr="00081A80">
        <w:drawing>
          <wp:inline distT="0" distB="0" distL="0" distR="0" wp14:anchorId="374E5A25" wp14:editId="1F7B9F3A">
            <wp:extent cx="5501640" cy="2501600"/>
            <wp:effectExtent l="0" t="0" r="3810" b="0"/>
            <wp:docPr id="1428622306" name="Picture 1"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22306" name="Picture 1" descr="A map of the world&#10;&#10;Description automatically generated with medium confidence"/>
                    <pic:cNvPicPr/>
                  </pic:nvPicPr>
                  <pic:blipFill>
                    <a:blip r:embed="rId8"/>
                    <a:stretch>
                      <a:fillRect/>
                    </a:stretch>
                  </pic:blipFill>
                  <pic:spPr>
                    <a:xfrm>
                      <a:off x="0" y="0"/>
                      <a:ext cx="5501640" cy="2501600"/>
                    </a:xfrm>
                    <a:prstGeom prst="rect">
                      <a:avLst/>
                    </a:prstGeom>
                  </pic:spPr>
                </pic:pic>
              </a:graphicData>
            </a:graphic>
          </wp:inline>
        </w:drawing>
      </w:r>
    </w:p>
    <w:sectPr w:rsidR="00081A80" w:rsidSect="003B5FF6">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51"/>
    <w:rsid w:val="00081A80"/>
    <w:rsid w:val="003B5FF6"/>
    <w:rsid w:val="00512B3A"/>
    <w:rsid w:val="006E4FBC"/>
    <w:rsid w:val="00751651"/>
    <w:rsid w:val="00905375"/>
    <w:rsid w:val="009143F1"/>
    <w:rsid w:val="00DD1DBD"/>
    <w:rsid w:val="00F629E9"/>
    <w:rsid w:val="00FF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BB5A"/>
  <w15:chartTrackingRefBased/>
  <w15:docId w15:val="{AF92C102-0DCD-4D21-A592-56C09B65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2597">
      <w:bodyDiv w:val="1"/>
      <w:marLeft w:val="0"/>
      <w:marRight w:val="0"/>
      <w:marTop w:val="0"/>
      <w:marBottom w:val="0"/>
      <w:divBdr>
        <w:top w:val="none" w:sz="0" w:space="0" w:color="auto"/>
        <w:left w:val="none" w:sz="0" w:space="0" w:color="auto"/>
        <w:bottom w:val="none" w:sz="0" w:space="0" w:color="auto"/>
        <w:right w:val="none" w:sz="0" w:space="0" w:color="auto"/>
      </w:divBdr>
    </w:div>
    <w:div w:id="510418001">
      <w:bodyDiv w:val="1"/>
      <w:marLeft w:val="0"/>
      <w:marRight w:val="0"/>
      <w:marTop w:val="0"/>
      <w:marBottom w:val="0"/>
      <w:divBdr>
        <w:top w:val="none" w:sz="0" w:space="0" w:color="auto"/>
        <w:left w:val="none" w:sz="0" w:space="0" w:color="auto"/>
        <w:bottom w:val="none" w:sz="0" w:space="0" w:color="auto"/>
        <w:right w:val="none" w:sz="0" w:space="0" w:color="auto"/>
      </w:divBdr>
    </w:div>
    <w:div w:id="852761411">
      <w:bodyDiv w:val="1"/>
      <w:marLeft w:val="0"/>
      <w:marRight w:val="0"/>
      <w:marTop w:val="0"/>
      <w:marBottom w:val="0"/>
      <w:divBdr>
        <w:top w:val="none" w:sz="0" w:space="0" w:color="auto"/>
        <w:left w:val="none" w:sz="0" w:space="0" w:color="auto"/>
        <w:bottom w:val="none" w:sz="0" w:space="0" w:color="auto"/>
        <w:right w:val="none" w:sz="0" w:space="0" w:color="auto"/>
      </w:divBdr>
    </w:div>
    <w:div w:id="963582674">
      <w:bodyDiv w:val="1"/>
      <w:marLeft w:val="0"/>
      <w:marRight w:val="0"/>
      <w:marTop w:val="0"/>
      <w:marBottom w:val="0"/>
      <w:divBdr>
        <w:top w:val="none" w:sz="0" w:space="0" w:color="auto"/>
        <w:left w:val="none" w:sz="0" w:space="0" w:color="auto"/>
        <w:bottom w:val="none" w:sz="0" w:space="0" w:color="auto"/>
        <w:right w:val="none" w:sz="0" w:space="0" w:color="auto"/>
      </w:divBdr>
    </w:div>
    <w:div w:id="1272281437">
      <w:bodyDiv w:val="1"/>
      <w:marLeft w:val="0"/>
      <w:marRight w:val="0"/>
      <w:marTop w:val="0"/>
      <w:marBottom w:val="0"/>
      <w:divBdr>
        <w:top w:val="none" w:sz="0" w:space="0" w:color="auto"/>
        <w:left w:val="none" w:sz="0" w:space="0" w:color="auto"/>
        <w:bottom w:val="none" w:sz="0" w:space="0" w:color="auto"/>
        <w:right w:val="none" w:sz="0" w:space="0" w:color="auto"/>
      </w:divBdr>
    </w:div>
    <w:div w:id="1436248113">
      <w:bodyDiv w:val="1"/>
      <w:marLeft w:val="0"/>
      <w:marRight w:val="0"/>
      <w:marTop w:val="0"/>
      <w:marBottom w:val="0"/>
      <w:divBdr>
        <w:top w:val="none" w:sz="0" w:space="0" w:color="auto"/>
        <w:left w:val="none" w:sz="0" w:space="0" w:color="auto"/>
        <w:bottom w:val="none" w:sz="0" w:space="0" w:color="auto"/>
        <w:right w:val="none" w:sz="0" w:space="0" w:color="auto"/>
      </w:divBdr>
    </w:div>
    <w:div w:id="2101676040">
      <w:bodyDiv w:val="1"/>
      <w:marLeft w:val="0"/>
      <w:marRight w:val="0"/>
      <w:marTop w:val="0"/>
      <w:marBottom w:val="0"/>
      <w:divBdr>
        <w:top w:val="none" w:sz="0" w:space="0" w:color="auto"/>
        <w:left w:val="none" w:sz="0" w:space="0" w:color="auto"/>
        <w:bottom w:val="none" w:sz="0" w:space="0" w:color="auto"/>
        <w:right w:val="none" w:sz="0" w:space="0" w:color="auto"/>
      </w:divBdr>
    </w:div>
    <w:div w:id="210406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Kaparthi, Saiteja</dc:creator>
  <cp:keywords/>
  <dc:description/>
  <cp:lastModifiedBy>Kaparthi, Saiteja</cp:lastModifiedBy>
  <cp:revision>3</cp:revision>
  <dcterms:created xsi:type="dcterms:W3CDTF">2023-06-15T11:25:00Z</dcterms:created>
  <dcterms:modified xsi:type="dcterms:W3CDTF">2023-06-16T17:47:00Z</dcterms:modified>
</cp:coreProperties>
</file>