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50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3593"/>
        <w:gridCol w:w="4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IN" w:eastAsia="zh-CN" w:bidi="ar"/>
              </w:rPr>
              <w:t>Differentiation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HTTP1</w:t>
            </w: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Key Features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HTTP1 uses TCP/IP Model in which for every one request one response will be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IN" w:eastAsia="zh-CN" w:bidi="ar"/>
              </w:rPr>
              <w:t>received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from server</w:t>
            </w: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HTTP2 uses multiplexing mechanism in which the client can send multiple requests and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IN" w:eastAsia="zh-CN" w:bidi="ar"/>
              </w:rPr>
              <w:t>receive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multiple responses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Status Code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HTTP1 has 16 status codes which is not enough </w:t>
            </w: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These have multiple status error codes with a particular meanings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Authentication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HTTP1 is very less  secured because it transfers user name and password as human understandable language</w:t>
            </w: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HTTP2 uses TLS feature to convert the user name and password to not understandable by human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Caching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provides caching using If modified Since mechanism</w:t>
            </w: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also uses same mechanism but if the resour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IN" w:eastAsia="zh-CN" w:bidi="ar"/>
              </w:rPr>
              <w:t>c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es are already present in cache it cancels the pushed stream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Web Traffic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HTTP1 runs slowly because TCP/IP is very slow, the connection reuse, pipelining increases the network congestion</w:t>
            </w: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web Traffic is very less because it uses the multiplexing mechanism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72957"/>
    <w:rsid w:val="69472957"/>
    <w:rsid w:val="7AF9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2022-02-12T18:32:00Z</dcterms:created>
  <dc:creator>saite</dc:creator>
  <cp:lastModifiedBy>saite</cp:lastModifiedBy>
  <dcterms:modified xsi:type="dcterms:W3CDTF">2022-02-12T18:35:03Z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F06E69FF0769411B92A16078EF78CB50</vt:lpwstr>
  </property>
</Properties>
</file>