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3C82" w14:textId="77777777" w:rsidR="002906EA" w:rsidRPr="00375C7B" w:rsidRDefault="002906EA" w:rsidP="00571829">
      <w:pPr>
        <w:jc w:val="center"/>
        <w:rPr>
          <w:rFonts w:ascii="Calibri" w:hAnsi="Calibri" w:cs="Calibri"/>
          <w:b/>
          <w:bCs/>
          <w:sz w:val="28"/>
          <w:szCs w:val="28"/>
        </w:rPr>
      </w:pPr>
      <w:r w:rsidRPr="00375C7B">
        <w:rPr>
          <w:rFonts w:ascii="Calibri" w:hAnsi="Calibri" w:cs="Calibri"/>
          <w:b/>
          <w:bCs/>
          <w:sz w:val="28"/>
          <w:szCs w:val="28"/>
        </w:rPr>
        <w:t>Revolutionizing Healthcare: The Integration of AI and Automation in Drug Discovery and Development</w:t>
      </w:r>
    </w:p>
    <w:p w14:paraId="23282231" w14:textId="77777777" w:rsidR="002906EA" w:rsidRPr="00375C7B" w:rsidRDefault="002906EA" w:rsidP="002906EA">
      <w:pPr>
        <w:rPr>
          <w:rFonts w:ascii="Calibri" w:hAnsi="Calibri" w:cs="Calibri"/>
        </w:rPr>
      </w:pPr>
      <w:r w:rsidRPr="00375C7B">
        <w:rPr>
          <w:rFonts w:ascii="Calibri" w:hAnsi="Calibri" w:cs="Calibri"/>
        </w:rPr>
        <w:t xml:space="preserve">In the evolving landscape of healthcare, </w:t>
      </w:r>
      <w:r w:rsidRPr="00375C7B">
        <w:rPr>
          <w:rFonts w:ascii="Calibri" w:hAnsi="Calibri" w:cs="Calibri"/>
          <w:b/>
          <w:bCs/>
        </w:rPr>
        <w:t>artificial intelligence (AI)</w:t>
      </w:r>
      <w:r w:rsidRPr="00375C7B">
        <w:rPr>
          <w:rFonts w:ascii="Calibri" w:hAnsi="Calibri" w:cs="Calibri"/>
        </w:rPr>
        <w:t xml:space="preserve"> and </w:t>
      </w:r>
      <w:r w:rsidRPr="00375C7B">
        <w:rPr>
          <w:rFonts w:ascii="Calibri" w:hAnsi="Calibri" w:cs="Calibri"/>
          <w:b/>
          <w:bCs/>
        </w:rPr>
        <w:t>automation</w:t>
      </w:r>
      <w:r w:rsidRPr="00375C7B">
        <w:rPr>
          <w:rFonts w:ascii="Calibri" w:hAnsi="Calibri" w:cs="Calibri"/>
        </w:rPr>
        <w:t xml:space="preserve"> are no longer just buzzwords — they’re catalysts driving radical transformation. Among the many fields these technologies are reshaping, </w:t>
      </w:r>
      <w:r w:rsidRPr="00375C7B">
        <w:rPr>
          <w:rFonts w:ascii="Calibri" w:hAnsi="Calibri" w:cs="Calibri"/>
          <w:b/>
          <w:bCs/>
        </w:rPr>
        <w:t>drug discovery and development</w:t>
      </w:r>
      <w:r w:rsidRPr="00375C7B">
        <w:rPr>
          <w:rFonts w:ascii="Calibri" w:hAnsi="Calibri" w:cs="Calibri"/>
        </w:rPr>
        <w:t xml:space="preserve"> stands out as one of the most promising and impactful.</w:t>
      </w:r>
    </w:p>
    <w:p w14:paraId="55B478E8" w14:textId="77777777" w:rsidR="002906EA" w:rsidRPr="00375C7B" w:rsidRDefault="002906EA" w:rsidP="002906EA">
      <w:pPr>
        <w:rPr>
          <w:rFonts w:ascii="Calibri" w:hAnsi="Calibri" w:cs="Calibri"/>
          <w:b/>
          <w:bCs/>
        </w:rPr>
      </w:pPr>
      <w:r w:rsidRPr="00375C7B">
        <w:rPr>
          <w:rFonts w:ascii="Calibri" w:hAnsi="Calibri" w:cs="Calibri"/>
          <w:b/>
          <w:bCs/>
        </w:rPr>
        <w:t>The Traditional Drug Development Bottleneck</w:t>
      </w:r>
    </w:p>
    <w:p w14:paraId="0EF1B049" w14:textId="77777777" w:rsidR="00400CD8" w:rsidRPr="00375C7B" w:rsidRDefault="002906EA" w:rsidP="002906EA">
      <w:pPr>
        <w:rPr>
          <w:rFonts w:ascii="Calibri" w:hAnsi="Calibri" w:cs="Calibri"/>
        </w:rPr>
      </w:pPr>
      <w:r w:rsidRPr="00375C7B">
        <w:rPr>
          <w:rFonts w:ascii="Calibri" w:hAnsi="Calibri" w:cs="Calibri"/>
        </w:rPr>
        <w:t xml:space="preserve">Historically, bringing a new drug to market is a time-consuming, expensive, and high-risk </w:t>
      </w:r>
      <w:r w:rsidR="002F259F" w:rsidRPr="00375C7B">
        <w:rPr>
          <w:rFonts w:ascii="Calibri" w:hAnsi="Calibri" w:cs="Calibri"/>
        </w:rPr>
        <w:t>endeavour</w:t>
      </w:r>
      <w:r w:rsidRPr="00375C7B">
        <w:rPr>
          <w:rFonts w:ascii="Calibri" w:hAnsi="Calibri" w:cs="Calibri"/>
        </w:rPr>
        <w:t xml:space="preserve">. On average, it takes </w:t>
      </w:r>
      <w:r w:rsidRPr="00375C7B">
        <w:rPr>
          <w:rFonts w:ascii="Calibri" w:hAnsi="Calibri" w:cs="Calibri"/>
          <w:b/>
          <w:bCs/>
        </w:rPr>
        <w:t>10–15 years</w:t>
      </w:r>
      <w:r w:rsidRPr="00375C7B">
        <w:rPr>
          <w:rFonts w:ascii="Calibri" w:hAnsi="Calibri" w:cs="Calibri"/>
        </w:rPr>
        <w:t xml:space="preserve"> and costs upwards of </w:t>
      </w:r>
      <w:r w:rsidRPr="00375C7B">
        <w:rPr>
          <w:rFonts w:ascii="Calibri" w:hAnsi="Calibri" w:cs="Calibri"/>
          <w:b/>
          <w:bCs/>
        </w:rPr>
        <w:t>$2.6 billion</w:t>
      </w:r>
      <w:r w:rsidRPr="00375C7B">
        <w:rPr>
          <w:rFonts w:ascii="Calibri" w:hAnsi="Calibri" w:cs="Calibri"/>
        </w:rPr>
        <w:t xml:space="preserve"> to develop a single successful drug.</w:t>
      </w:r>
    </w:p>
    <w:p w14:paraId="21F9D799" w14:textId="77777777" w:rsidR="00400CD8" w:rsidRPr="00400CD8" w:rsidRDefault="00400CD8" w:rsidP="00400CD8">
      <w:pPr>
        <w:rPr>
          <w:rFonts w:ascii="Calibri" w:hAnsi="Calibri" w:cs="Calibri"/>
        </w:rPr>
      </w:pPr>
      <w:r w:rsidRPr="00400CD8">
        <w:rPr>
          <w:rFonts w:ascii="Calibri" w:hAnsi="Calibri" w:cs="Calibri"/>
        </w:rPr>
        <w:t>The process involves a complex value chain:</w:t>
      </w:r>
    </w:p>
    <w:p w14:paraId="08D0C85A" w14:textId="77777777" w:rsidR="00400CD8" w:rsidRPr="00400CD8" w:rsidRDefault="00400CD8" w:rsidP="00400CD8">
      <w:pPr>
        <w:rPr>
          <w:rFonts w:ascii="Calibri" w:hAnsi="Calibri" w:cs="Calibri"/>
        </w:rPr>
      </w:pPr>
      <w:r w:rsidRPr="00400CD8">
        <w:rPr>
          <w:rFonts w:ascii="Calibri" w:hAnsi="Calibri" w:cs="Calibri"/>
        </w:rPr>
        <w:t>1. Target Identification &amp; Validation</w:t>
      </w:r>
    </w:p>
    <w:p w14:paraId="4CA2C7E9" w14:textId="77777777" w:rsidR="00400CD8" w:rsidRPr="00400CD8" w:rsidRDefault="00400CD8" w:rsidP="00400CD8">
      <w:pPr>
        <w:rPr>
          <w:rFonts w:ascii="Calibri" w:hAnsi="Calibri" w:cs="Calibri"/>
        </w:rPr>
      </w:pPr>
      <w:r w:rsidRPr="00400CD8">
        <w:rPr>
          <w:rFonts w:ascii="Calibri" w:hAnsi="Calibri" w:cs="Calibri"/>
        </w:rPr>
        <w:t>2. Hit Discovery / Compound Screening</w:t>
      </w:r>
    </w:p>
    <w:p w14:paraId="1BDC1DB9" w14:textId="77777777" w:rsidR="00400CD8" w:rsidRPr="00400CD8" w:rsidRDefault="00400CD8" w:rsidP="00400CD8">
      <w:pPr>
        <w:rPr>
          <w:rFonts w:ascii="Calibri" w:hAnsi="Calibri" w:cs="Calibri"/>
        </w:rPr>
      </w:pPr>
      <w:r w:rsidRPr="00400CD8">
        <w:rPr>
          <w:rFonts w:ascii="Calibri" w:hAnsi="Calibri" w:cs="Calibri"/>
        </w:rPr>
        <w:t>3. Lead Optimization</w:t>
      </w:r>
    </w:p>
    <w:p w14:paraId="666D0125" w14:textId="77777777" w:rsidR="00400CD8" w:rsidRPr="00400CD8" w:rsidRDefault="00400CD8" w:rsidP="00400CD8">
      <w:pPr>
        <w:rPr>
          <w:rFonts w:ascii="Calibri" w:hAnsi="Calibri" w:cs="Calibri"/>
        </w:rPr>
      </w:pPr>
      <w:r w:rsidRPr="00400CD8">
        <w:rPr>
          <w:rFonts w:ascii="Calibri" w:hAnsi="Calibri" w:cs="Calibri"/>
        </w:rPr>
        <w:t>4. Preclinical Testing</w:t>
      </w:r>
    </w:p>
    <w:p w14:paraId="7ED1D875" w14:textId="77777777" w:rsidR="00400CD8" w:rsidRPr="00400CD8" w:rsidRDefault="00400CD8" w:rsidP="00400CD8">
      <w:pPr>
        <w:rPr>
          <w:rFonts w:ascii="Calibri" w:hAnsi="Calibri" w:cs="Calibri"/>
        </w:rPr>
      </w:pPr>
      <w:r w:rsidRPr="00400CD8">
        <w:rPr>
          <w:rFonts w:ascii="Calibri" w:hAnsi="Calibri" w:cs="Calibri"/>
        </w:rPr>
        <w:t>5. Clinical Trials (Phases I–III)</w:t>
      </w:r>
    </w:p>
    <w:p w14:paraId="5369EF8C" w14:textId="77777777" w:rsidR="00400CD8" w:rsidRPr="00400CD8" w:rsidRDefault="00400CD8" w:rsidP="00400CD8">
      <w:pPr>
        <w:rPr>
          <w:rFonts w:ascii="Calibri" w:hAnsi="Calibri" w:cs="Calibri"/>
        </w:rPr>
      </w:pPr>
      <w:r w:rsidRPr="00400CD8">
        <w:rPr>
          <w:rFonts w:ascii="Calibri" w:hAnsi="Calibri" w:cs="Calibri"/>
        </w:rPr>
        <w:t>6. Regulatory Approval</w:t>
      </w:r>
    </w:p>
    <w:p w14:paraId="2217AF32" w14:textId="77777777" w:rsidR="00400CD8" w:rsidRPr="00400CD8" w:rsidRDefault="00400CD8" w:rsidP="00400CD8">
      <w:pPr>
        <w:rPr>
          <w:rFonts w:ascii="Calibri" w:hAnsi="Calibri" w:cs="Calibri"/>
        </w:rPr>
      </w:pPr>
      <w:r w:rsidRPr="00400CD8">
        <w:rPr>
          <w:rFonts w:ascii="Calibri" w:hAnsi="Calibri" w:cs="Calibri"/>
        </w:rPr>
        <w:t>7. Post-Market Surveillance</w:t>
      </w:r>
    </w:p>
    <w:p w14:paraId="5B44AD60" w14:textId="77777777" w:rsidR="00FE58D6" w:rsidRPr="00375C7B" w:rsidRDefault="00FE58D6" w:rsidP="00FE58D6">
      <w:pPr>
        <w:rPr>
          <w:rFonts w:ascii="Calibri" w:hAnsi="Calibri" w:cs="Calibri"/>
        </w:rPr>
      </w:pPr>
      <w:r w:rsidRPr="00375C7B">
        <w:rPr>
          <w:rFonts w:ascii="Calibri" w:hAnsi="Calibri" w:cs="Calibri"/>
        </w:rPr>
        <w:t>Each step involves large volumes of data, cross-functional teams, and critical decision-making under uncertainty — making it ripe for AI and automation.</w:t>
      </w:r>
    </w:p>
    <w:p w14:paraId="58B3761C" w14:textId="77777777" w:rsidR="004C4C9B" w:rsidRPr="00375C7B" w:rsidRDefault="004C4C9B" w:rsidP="004C4C9B">
      <w:pPr>
        <w:rPr>
          <w:rFonts w:ascii="Calibri" w:hAnsi="Calibri" w:cs="Calibri"/>
        </w:rPr>
      </w:pPr>
    </w:p>
    <w:p w14:paraId="6E7F2C88" w14:textId="25DADF41" w:rsidR="004C4C9B" w:rsidRPr="00375C7B" w:rsidRDefault="004C4C9B" w:rsidP="004C4C9B">
      <w:pPr>
        <w:rPr>
          <w:rFonts w:ascii="Calibri" w:hAnsi="Calibri" w:cs="Calibri"/>
          <w:b/>
          <w:bCs/>
        </w:rPr>
      </w:pPr>
      <w:r w:rsidRPr="00375C7B">
        <w:rPr>
          <w:rFonts w:ascii="Calibri" w:hAnsi="Calibri" w:cs="Calibri"/>
          <w:b/>
          <w:bCs/>
        </w:rPr>
        <w:t>Key Personas Involved</w:t>
      </w:r>
    </w:p>
    <w:p w14:paraId="61A45693" w14:textId="6061ED86" w:rsidR="004C4C9B" w:rsidRPr="00375C7B" w:rsidRDefault="004C4C9B" w:rsidP="004C4C9B">
      <w:pPr>
        <w:rPr>
          <w:rFonts w:ascii="Calibri" w:hAnsi="Calibri" w:cs="Calibri"/>
        </w:rPr>
      </w:pPr>
      <w:r w:rsidRPr="00375C7B">
        <w:rPr>
          <w:rFonts w:ascii="Calibri" w:hAnsi="Calibri" w:cs="Calibri"/>
        </w:rPr>
        <w:t>To contextualize the innovation, here are key roles across the value chain:</w:t>
      </w:r>
    </w:p>
    <w:p w14:paraId="4FDD8EF5" w14:textId="42CF52AA" w:rsidR="004C4C9B" w:rsidRPr="00375C7B" w:rsidRDefault="004C4C9B" w:rsidP="004C4C9B">
      <w:pPr>
        <w:rPr>
          <w:rFonts w:ascii="Calibri" w:hAnsi="Calibri" w:cs="Calibri"/>
        </w:rPr>
      </w:pPr>
      <w:r w:rsidRPr="00375C7B">
        <w:rPr>
          <w:rFonts w:ascii="Calibri" w:hAnsi="Calibri" w:cs="Calibri"/>
        </w:rPr>
        <w:t xml:space="preserve">Bioinformatics Scientists – </w:t>
      </w:r>
      <w:proofErr w:type="spellStart"/>
      <w:r w:rsidRPr="00375C7B">
        <w:rPr>
          <w:rFonts w:ascii="Calibri" w:hAnsi="Calibri" w:cs="Calibri"/>
        </w:rPr>
        <w:t>Analyze</w:t>
      </w:r>
      <w:proofErr w:type="spellEnd"/>
      <w:r w:rsidRPr="00375C7B">
        <w:rPr>
          <w:rFonts w:ascii="Calibri" w:hAnsi="Calibri" w:cs="Calibri"/>
        </w:rPr>
        <w:t xml:space="preserve"> genomic and proteomic data for target discovery.</w:t>
      </w:r>
    </w:p>
    <w:p w14:paraId="0FE60351" w14:textId="00173CBF" w:rsidR="004C4C9B" w:rsidRPr="00375C7B" w:rsidRDefault="004C4C9B" w:rsidP="004C4C9B">
      <w:pPr>
        <w:rPr>
          <w:rFonts w:ascii="Calibri" w:hAnsi="Calibri" w:cs="Calibri"/>
        </w:rPr>
      </w:pPr>
      <w:r w:rsidRPr="00375C7B">
        <w:rPr>
          <w:rFonts w:ascii="Calibri" w:hAnsi="Calibri" w:cs="Calibri"/>
        </w:rPr>
        <w:t>Medicinal Chemists – Design and optimize compounds.</w:t>
      </w:r>
    </w:p>
    <w:p w14:paraId="2D6C4CB6" w14:textId="7671AEC0" w:rsidR="004C4C9B" w:rsidRPr="00375C7B" w:rsidRDefault="004C4C9B" w:rsidP="004C4C9B">
      <w:pPr>
        <w:rPr>
          <w:rFonts w:ascii="Calibri" w:hAnsi="Calibri" w:cs="Calibri"/>
        </w:rPr>
      </w:pPr>
      <w:r w:rsidRPr="00375C7B">
        <w:rPr>
          <w:rFonts w:ascii="Calibri" w:hAnsi="Calibri" w:cs="Calibri"/>
        </w:rPr>
        <w:t>Clinical Researchers – Conduct trials and interpret results.</w:t>
      </w:r>
    </w:p>
    <w:p w14:paraId="3FE71326" w14:textId="4FE56DB1" w:rsidR="004C4C9B" w:rsidRPr="00375C7B" w:rsidRDefault="004C4C9B" w:rsidP="004C4C9B">
      <w:pPr>
        <w:rPr>
          <w:rFonts w:ascii="Calibri" w:hAnsi="Calibri" w:cs="Calibri"/>
        </w:rPr>
      </w:pPr>
      <w:r w:rsidRPr="00375C7B">
        <w:rPr>
          <w:rFonts w:ascii="Calibri" w:hAnsi="Calibri" w:cs="Calibri"/>
        </w:rPr>
        <w:t>Regulatory Affairs Specialists – Handle documentation and approval.</w:t>
      </w:r>
    </w:p>
    <w:p w14:paraId="2549467C" w14:textId="78C10C9C" w:rsidR="004C4C9B" w:rsidRPr="00375C7B" w:rsidRDefault="004C4C9B" w:rsidP="004C4C9B">
      <w:pPr>
        <w:rPr>
          <w:rFonts w:ascii="Calibri" w:hAnsi="Calibri" w:cs="Calibri"/>
        </w:rPr>
      </w:pPr>
      <w:r w:rsidRPr="00375C7B">
        <w:rPr>
          <w:rFonts w:ascii="Calibri" w:hAnsi="Calibri" w:cs="Calibri"/>
        </w:rPr>
        <w:t>Pharmacovigilance Teams – Monitor safety post-launch.</w:t>
      </w:r>
    </w:p>
    <w:p w14:paraId="35CE088C" w14:textId="21A4B937" w:rsidR="004C4C9B" w:rsidRPr="00375C7B" w:rsidRDefault="004C4C9B" w:rsidP="004C4C9B">
      <w:pPr>
        <w:rPr>
          <w:rFonts w:ascii="Calibri" w:hAnsi="Calibri" w:cs="Calibri"/>
        </w:rPr>
      </w:pPr>
      <w:r w:rsidRPr="00375C7B">
        <w:rPr>
          <w:rFonts w:ascii="Calibri" w:hAnsi="Calibri" w:cs="Calibri"/>
        </w:rPr>
        <w:t>Data Scientists/ML Engineers – Build and deploy predictive models and automation tools.</w:t>
      </w:r>
    </w:p>
    <w:p w14:paraId="078F4496" w14:textId="3C2AB894" w:rsidR="002906EA" w:rsidRPr="00375C7B" w:rsidRDefault="004C4C9B" w:rsidP="004C4C9B">
      <w:pPr>
        <w:rPr>
          <w:rFonts w:ascii="Calibri" w:hAnsi="Calibri" w:cs="Calibri"/>
        </w:rPr>
      </w:pPr>
      <w:r w:rsidRPr="00375C7B">
        <w:rPr>
          <w:rFonts w:ascii="Calibri" w:hAnsi="Calibri" w:cs="Calibri"/>
        </w:rPr>
        <w:t>R&amp;D IT Teams – Enable scalable data infrastructure and collaboration</w:t>
      </w:r>
    </w:p>
    <w:p w14:paraId="1C729C48" w14:textId="77777777" w:rsidR="004C4C9B" w:rsidRPr="00375C7B" w:rsidRDefault="004C4C9B" w:rsidP="004C4C9B">
      <w:pPr>
        <w:rPr>
          <w:rFonts w:ascii="Calibri" w:hAnsi="Calibri" w:cs="Calibri"/>
        </w:rPr>
      </w:pPr>
    </w:p>
    <w:p w14:paraId="1E46DBFA" w14:textId="77777777" w:rsidR="002906EA" w:rsidRPr="00375C7B" w:rsidRDefault="002906EA" w:rsidP="002906EA">
      <w:pPr>
        <w:rPr>
          <w:rFonts w:ascii="Calibri" w:hAnsi="Calibri" w:cs="Calibri"/>
          <w:b/>
          <w:bCs/>
        </w:rPr>
      </w:pPr>
      <w:r w:rsidRPr="00375C7B">
        <w:rPr>
          <w:rFonts w:ascii="Calibri" w:hAnsi="Calibri" w:cs="Calibri"/>
          <w:b/>
          <w:bCs/>
        </w:rPr>
        <w:t>AI and Automation: A Paradigm Shift</w:t>
      </w:r>
    </w:p>
    <w:p w14:paraId="1F71C31D" w14:textId="7C2D0E2F" w:rsidR="002906EA" w:rsidRPr="00375C7B" w:rsidRDefault="002906EA" w:rsidP="002906EA">
      <w:pPr>
        <w:rPr>
          <w:rFonts w:ascii="Calibri" w:hAnsi="Calibri" w:cs="Calibri"/>
        </w:rPr>
      </w:pPr>
      <w:r w:rsidRPr="00375C7B">
        <w:rPr>
          <w:rFonts w:ascii="Calibri" w:hAnsi="Calibri" w:cs="Calibri"/>
        </w:rPr>
        <w:lastRenderedPageBreak/>
        <w:t xml:space="preserve">Enter AI and automation. These technologies are not just accelerating existing processes; they're </w:t>
      </w:r>
      <w:r w:rsidRPr="00375C7B">
        <w:rPr>
          <w:rFonts w:ascii="Calibri" w:hAnsi="Calibri" w:cs="Calibri"/>
          <w:b/>
          <w:bCs/>
        </w:rPr>
        <w:t>redefining how we approach drug discovery</w:t>
      </w:r>
      <w:r w:rsidRPr="00375C7B">
        <w:rPr>
          <w:rFonts w:ascii="Calibri" w:hAnsi="Calibri" w:cs="Calibri"/>
        </w:rPr>
        <w:t xml:space="preserve"> entirely. </w:t>
      </w:r>
      <w:r w:rsidR="00542061" w:rsidRPr="00375C7B">
        <w:rPr>
          <w:rFonts w:ascii="Calibri" w:hAnsi="Calibri" w:cs="Calibri"/>
        </w:rPr>
        <w:t>Here's how — along with how Databricks supports each step:</w:t>
      </w:r>
    </w:p>
    <w:p w14:paraId="6A56F956" w14:textId="77777777" w:rsidR="002906EA" w:rsidRPr="00375C7B" w:rsidRDefault="00000000" w:rsidP="002906EA">
      <w:pPr>
        <w:rPr>
          <w:rFonts w:ascii="Calibri" w:hAnsi="Calibri" w:cs="Calibri"/>
        </w:rPr>
      </w:pPr>
      <w:r>
        <w:rPr>
          <w:rFonts w:ascii="Calibri" w:hAnsi="Calibri" w:cs="Calibri"/>
        </w:rPr>
        <w:pict w14:anchorId="388570C8">
          <v:rect id="_x0000_i1025" style="width:0;height:1.5pt" o:hralign="center" o:hrstd="t" o:hr="t" fillcolor="#a0a0a0" stroked="f"/>
        </w:pict>
      </w:r>
    </w:p>
    <w:p w14:paraId="25A85539" w14:textId="77777777" w:rsidR="002906EA" w:rsidRPr="00375C7B" w:rsidRDefault="002906EA" w:rsidP="002906EA">
      <w:pPr>
        <w:rPr>
          <w:rFonts w:ascii="Calibri" w:hAnsi="Calibri" w:cs="Calibri"/>
          <w:b/>
          <w:bCs/>
        </w:rPr>
      </w:pPr>
      <w:r w:rsidRPr="00375C7B">
        <w:rPr>
          <w:rFonts w:ascii="Calibri" w:hAnsi="Calibri" w:cs="Calibri"/>
          <w:b/>
          <w:bCs/>
        </w:rPr>
        <w:t>1. Target Identification and Validation</w:t>
      </w:r>
    </w:p>
    <w:p w14:paraId="45DA44A6" w14:textId="77777777" w:rsidR="002906EA" w:rsidRPr="00375C7B" w:rsidRDefault="002906EA" w:rsidP="002906EA">
      <w:pPr>
        <w:rPr>
          <w:rFonts w:ascii="Calibri" w:hAnsi="Calibri" w:cs="Calibri"/>
        </w:rPr>
      </w:pPr>
      <w:r w:rsidRPr="00375C7B">
        <w:rPr>
          <w:rFonts w:ascii="Calibri" w:hAnsi="Calibri" w:cs="Calibri"/>
        </w:rPr>
        <w:t xml:space="preserve">AI-powered platforms can </w:t>
      </w:r>
      <w:proofErr w:type="spellStart"/>
      <w:r w:rsidRPr="00375C7B">
        <w:rPr>
          <w:rFonts w:ascii="Calibri" w:hAnsi="Calibri" w:cs="Calibri"/>
        </w:rPr>
        <w:t>analyze</w:t>
      </w:r>
      <w:proofErr w:type="spellEnd"/>
      <w:r w:rsidRPr="00375C7B">
        <w:rPr>
          <w:rFonts w:ascii="Calibri" w:hAnsi="Calibri" w:cs="Calibri"/>
        </w:rPr>
        <w:t xml:space="preserve"> vast biomedical databases, genetic information, and scientific literature to identify and validate promising biological targets linked to specific diseases. Machine learning models uncover patterns and relationships that would be nearly impossible for humans to detect.</w:t>
      </w:r>
    </w:p>
    <w:p w14:paraId="61885F15" w14:textId="77777777" w:rsidR="002906EA" w:rsidRPr="00375C7B" w:rsidRDefault="002906EA" w:rsidP="002906EA">
      <w:pPr>
        <w:rPr>
          <w:rFonts w:ascii="Calibri" w:hAnsi="Calibri" w:cs="Calibri"/>
        </w:rPr>
      </w:pPr>
      <w:r w:rsidRPr="00375C7B">
        <w:rPr>
          <w:rFonts w:ascii="Calibri" w:hAnsi="Calibri" w:cs="Calibri"/>
          <w:b/>
          <w:bCs/>
        </w:rPr>
        <w:t>Example</w:t>
      </w:r>
      <w:r w:rsidRPr="00375C7B">
        <w:rPr>
          <w:rFonts w:ascii="Calibri" w:hAnsi="Calibri" w:cs="Calibri"/>
        </w:rPr>
        <w:t>: DeepMind’s AlphaFold revolutionized protein structure prediction, providing insights into disease mechanisms and potential drug targets with remarkable accuracy.</w:t>
      </w:r>
    </w:p>
    <w:p w14:paraId="71881B5F" w14:textId="77777777" w:rsidR="00466432" w:rsidRPr="00466432" w:rsidRDefault="00466432" w:rsidP="00466432">
      <w:pPr>
        <w:rPr>
          <w:rFonts w:ascii="Calibri" w:hAnsi="Calibri" w:cs="Calibri"/>
        </w:rPr>
      </w:pPr>
      <w:r w:rsidRPr="00466432">
        <w:rPr>
          <w:rFonts w:ascii="Segoe UI Emoji" w:hAnsi="Segoe UI Emoji" w:cs="Segoe UI Emoji"/>
        </w:rPr>
        <w:t>🔹</w:t>
      </w:r>
      <w:r w:rsidRPr="00466432">
        <w:rPr>
          <w:rFonts w:ascii="Calibri" w:hAnsi="Calibri" w:cs="Calibri"/>
        </w:rPr>
        <w:t xml:space="preserve"> </w:t>
      </w:r>
      <w:r w:rsidRPr="00EE2ED5">
        <w:rPr>
          <w:rFonts w:ascii="Calibri" w:hAnsi="Calibri" w:cs="Calibri"/>
          <w:b/>
          <w:bCs/>
        </w:rPr>
        <w:t>Databricks Advantage</w:t>
      </w:r>
      <w:r w:rsidRPr="00466432">
        <w:rPr>
          <w:rFonts w:ascii="Calibri" w:hAnsi="Calibri" w:cs="Calibri"/>
        </w:rPr>
        <w:t>:</w:t>
      </w:r>
    </w:p>
    <w:p w14:paraId="0D8EF251" w14:textId="77777777" w:rsidR="00466432" w:rsidRPr="00466432" w:rsidRDefault="00466432" w:rsidP="00466432">
      <w:pPr>
        <w:rPr>
          <w:rFonts w:ascii="Calibri" w:hAnsi="Calibri" w:cs="Calibri"/>
        </w:rPr>
      </w:pPr>
      <w:r w:rsidRPr="00466432">
        <w:rPr>
          <w:rFonts w:ascii="Calibri" w:hAnsi="Calibri" w:cs="Calibri"/>
        </w:rPr>
        <w:t xml:space="preserve">Unified Data Lakehouse to ingest and </w:t>
      </w:r>
      <w:proofErr w:type="spellStart"/>
      <w:r w:rsidRPr="00466432">
        <w:rPr>
          <w:rFonts w:ascii="Calibri" w:hAnsi="Calibri" w:cs="Calibri"/>
        </w:rPr>
        <w:t>analyze</w:t>
      </w:r>
      <w:proofErr w:type="spellEnd"/>
      <w:r w:rsidRPr="00466432">
        <w:rPr>
          <w:rFonts w:ascii="Calibri" w:hAnsi="Calibri" w:cs="Calibri"/>
        </w:rPr>
        <w:t xml:space="preserve"> omics data.</w:t>
      </w:r>
    </w:p>
    <w:p w14:paraId="3FF2C8FE" w14:textId="77777777" w:rsidR="00466432" w:rsidRPr="00466432" w:rsidRDefault="00466432" w:rsidP="00466432">
      <w:pPr>
        <w:rPr>
          <w:rFonts w:ascii="Calibri" w:hAnsi="Calibri" w:cs="Calibri"/>
        </w:rPr>
      </w:pPr>
      <w:proofErr w:type="spellStart"/>
      <w:r w:rsidRPr="00466432">
        <w:rPr>
          <w:rFonts w:ascii="Calibri" w:hAnsi="Calibri" w:cs="Calibri"/>
        </w:rPr>
        <w:t>MLflow</w:t>
      </w:r>
      <w:proofErr w:type="spellEnd"/>
      <w:r w:rsidRPr="00466432">
        <w:rPr>
          <w:rFonts w:ascii="Calibri" w:hAnsi="Calibri" w:cs="Calibri"/>
        </w:rPr>
        <w:t xml:space="preserve"> for managing predictive models.</w:t>
      </w:r>
    </w:p>
    <w:p w14:paraId="5CAB5E37" w14:textId="6015A19F" w:rsidR="00466432" w:rsidRPr="00375C7B" w:rsidRDefault="00466432" w:rsidP="00466432">
      <w:pPr>
        <w:rPr>
          <w:rFonts w:ascii="Calibri" w:hAnsi="Calibri" w:cs="Calibri"/>
        </w:rPr>
      </w:pPr>
      <w:r w:rsidRPr="00375C7B">
        <w:rPr>
          <w:rFonts w:ascii="Calibri" w:hAnsi="Calibri" w:cs="Calibri"/>
        </w:rPr>
        <w:t>Integration with Hugging Face/</w:t>
      </w:r>
      <w:proofErr w:type="spellStart"/>
      <w:r w:rsidRPr="00375C7B">
        <w:rPr>
          <w:rFonts w:ascii="Calibri" w:hAnsi="Calibri" w:cs="Calibri"/>
        </w:rPr>
        <w:t>BioBERT</w:t>
      </w:r>
      <w:proofErr w:type="spellEnd"/>
      <w:r w:rsidRPr="00375C7B">
        <w:rPr>
          <w:rFonts w:ascii="Calibri" w:hAnsi="Calibri" w:cs="Calibri"/>
        </w:rPr>
        <w:t xml:space="preserve"> for NLP-based literature mining</w:t>
      </w:r>
    </w:p>
    <w:p w14:paraId="47B48D1C" w14:textId="77777777" w:rsidR="002906EA" w:rsidRPr="00375C7B" w:rsidRDefault="00000000" w:rsidP="002906EA">
      <w:pPr>
        <w:rPr>
          <w:rFonts w:ascii="Calibri" w:hAnsi="Calibri" w:cs="Calibri"/>
        </w:rPr>
      </w:pPr>
      <w:r>
        <w:rPr>
          <w:rFonts w:ascii="Calibri" w:hAnsi="Calibri" w:cs="Calibri"/>
        </w:rPr>
        <w:pict w14:anchorId="724484BE">
          <v:rect id="_x0000_i1026" style="width:0;height:1.5pt" o:hralign="center" o:hrstd="t" o:hr="t" fillcolor="#a0a0a0" stroked="f"/>
        </w:pict>
      </w:r>
    </w:p>
    <w:p w14:paraId="749634E6" w14:textId="77777777" w:rsidR="002906EA" w:rsidRPr="00375C7B" w:rsidRDefault="002906EA" w:rsidP="002906EA">
      <w:pPr>
        <w:rPr>
          <w:rFonts w:ascii="Calibri" w:hAnsi="Calibri" w:cs="Calibri"/>
          <w:b/>
          <w:bCs/>
        </w:rPr>
      </w:pPr>
      <w:r w:rsidRPr="00375C7B">
        <w:rPr>
          <w:rFonts w:ascii="Calibri" w:hAnsi="Calibri" w:cs="Calibri"/>
          <w:b/>
          <w:bCs/>
        </w:rPr>
        <w:t>2. Drug Candidate Screening</w:t>
      </w:r>
    </w:p>
    <w:p w14:paraId="41785191" w14:textId="77777777" w:rsidR="002906EA" w:rsidRPr="00375C7B" w:rsidRDefault="002906EA" w:rsidP="002906EA">
      <w:pPr>
        <w:rPr>
          <w:rFonts w:ascii="Calibri" w:hAnsi="Calibri" w:cs="Calibri"/>
        </w:rPr>
      </w:pPr>
      <w:r w:rsidRPr="00375C7B">
        <w:rPr>
          <w:rFonts w:ascii="Calibri" w:hAnsi="Calibri" w:cs="Calibri"/>
        </w:rPr>
        <w:t xml:space="preserve">Traditionally, screening involves testing thousands of compounds to find a few viable candidates. AI models now </w:t>
      </w:r>
      <w:r w:rsidRPr="00375C7B">
        <w:rPr>
          <w:rFonts w:ascii="Calibri" w:hAnsi="Calibri" w:cs="Calibri"/>
          <w:b/>
          <w:bCs/>
        </w:rPr>
        <w:t>predict molecular properties, toxicity, and efficacy</w:t>
      </w:r>
      <w:r w:rsidRPr="00375C7B">
        <w:rPr>
          <w:rFonts w:ascii="Calibri" w:hAnsi="Calibri" w:cs="Calibri"/>
        </w:rPr>
        <w:t xml:space="preserve"> before compounds are synthesized, narrowing down candidates rapidly.</w:t>
      </w:r>
    </w:p>
    <w:p w14:paraId="3FDE04D0" w14:textId="77777777" w:rsidR="002906EA" w:rsidRPr="00375C7B" w:rsidRDefault="002906EA" w:rsidP="002906EA">
      <w:pPr>
        <w:rPr>
          <w:rFonts w:ascii="Calibri" w:hAnsi="Calibri" w:cs="Calibri"/>
        </w:rPr>
      </w:pPr>
      <w:r w:rsidRPr="00375C7B">
        <w:rPr>
          <w:rFonts w:ascii="Calibri" w:hAnsi="Calibri" w:cs="Calibri"/>
          <w:b/>
          <w:bCs/>
        </w:rPr>
        <w:t>Automation</w:t>
      </w:r>
      <w:r w:rsidRPr="00375C7B">
        <w:rPr>
          <w:rFonts w:ascii="Calibri" w:hAnsi="Calibri" w:cs="Calibri"/>
        </w:rPr>
        <w:t xml:space="preserve">, through high-throughput screening robots, speeds up lab testing, allowing researchers to </w:t>
      </w:r>
      <w:proofErr w:type="spellStart"/>
      <w:r w:rsidRPr="00375C7B">
        <w:rPr>
          <w:rFonts w:ascii="Calibri" w:hAnsi="Calibri" w:cs="Calibri"/>
        </w:rPr>
        <w:t>analyze</w:t>
      </w:r>
      <w:proofErr w:type="spellEnd"/>
      <w:r w:rsidRPr="00375C7B">
        <w:rPr>
          <w:rFonts w:ascii="Calibri" w:hAnsi="Calibri" w:cs="Calibri"/>
        </w:rPr>
        <w:t xml:space="preserve"> millions of compounds in days rather than months.</w:t>
      </w:r>
    </w:p>
    <w:p w14:paraId="77BAD666" w14:textId="77777777" w:rsidR="00C27D38" w:rsidRPr="00C27D38" w:rsidRDefault="00C27D38" w:rsidP="00C27D38">
      <w:pPr>
        <w:rPr>
          <w:rFonts w:ascii="Calibri" w:hAnsi="Calibri" w:cs="Calibri"/>
        </w:rPr>
      </w:pPr>
      <w:r w:rsidRPr="00C27D38">
        <w:rPr>
          <w:rFonts w:ascii="Segoe UI Emoji" w:hAnsi="Segoe UI Emoji" w:cs="Segoe UI Emoji"/>
        </w:rPr>
        <w:t>🔹</w:t>
      </w:r>
      <w:r w:rsidRPr="00C27D38">
        <w:rPr>
          <w:rFonts w:ascii="Calibri" w:hAnsi="Calibri" w:cs="Calibri"/>
        </w:rPr>
        <w:t xml:space="preserve"> </w:t>
      </w:r>
      <w:r w:rsidRPr="00EE2ED5">
        <w:rPr>
          <w:rFonts w:ascii="Calibri" w:hAnsi="Calibri" w:cs="Calibri"/>
          <w:b/>
          <w:bCs/>
        </w:rPr>
        <w:t>Databricks Advantage</w:t>
      </w:r>
      <w:r w:rsidRPr="00C27D38">
        <w:rPr>
          <w:rFonts w:ascii="Calibri" w:hAnsi="Calibri" w:cs="Calibri"/>
        </w:rPr>
        <w:t>:</w:t>
      </w:r>
    </w:p>
    <w:p w14:paraId="55C00BAD" w14:textId="77777777" w:rsidR="00C27D38" w:rsidRPr="00C27D38" w:rsidRDefault="00C27D38" w:rsidP="00C27D38">
      <w:pPr>
        <w:rPr>
          <w:rFonts w:ascii="Calibri" w:hAnsi="Calibri" w:cs="Calibri"/>
        </w:rPr>
      </w:pPr>
      <w:r w:rsidRPr="00C27D38">
        <w:rPr>
          <w:rFonts w:ascii="Calibri" w:hAnsi="Calibri" w:cs="Calibri"/>
        </w:rPr>
        <w:t>Scale compound simulation data with Delta Lake.</w:t>
      </w:r>
    </w:p>
    <w:p w14:paraId="438CD92B" w14:textId="77777777" w:rsidR="00C27D38" w:rsidRPr="00C27D38" w:rsidRDefault="00C27D38" w:rsidP="00C27D38">
      <w:pPr>
        <w:rPr>
          <w:rFonts w:ascii="Calibri" w:hAnsi="Calibri" w:cs="Calibri"/>
        </w:rPr>
      </w:pPr>
      <w:r w:rsidRPr="00C27D38">
        <w:rPr>
          <w:rFonts w:ascii="Calibri" w:hAnsi="Calibri" w:cs="Calibri"/>
        </w:rPr>
        <w:t xml:space="preserve">Use </w:t>
      </w:r>
      <w:proofErr w:type="spellStart"/>
      <w:r w:rsidRPr="00C27D38">
        <w:rPr>
          <w:rFonts w:ascii="Calibri" w:hAnsi="Calibri" w:cs="Calibri"/>
        </w:rPr>
        <w:t>AutoML</w:t>
      </w:r>
      <w:proofErr w:type="spellEnd"/>
      <w:r w:rsidRPr="00C27D38">
        <w:rPr>
          <w:rFonts w:ascii="Calibri" w:hAnsi="Calibri" w:cs="Calibri"/>
        </w:rPr>
        <w:t xml:space="preserve"> for predictive </w:t>
      </w:r>
      <w:proofErr w:type="spellStart"/>
      <w:r w:rsidRPr="00C27D38">
        <w:rPr>
          <w:rFonts w:ascii="Calibri" w:hAnsi="Calibri" w:cs="Calibri"/>
        </w:rPr>
        <w:t>modeling</w:t>
      </w:r>
      <w:proofErr w:type="spellEnd"/>
      <w:r w:rsidRPr="00C27D38">
        <w:rPr>
          <w:rFonts w:ascii="Calibri" w:hAnsi="Calibri" w:cs="Calibri"/>
        </w:rPr>
        <w:t xml:space="preserve"> (toxicity, binding affinity).</w:t>
      </w:r>
    </w:p>
    <w:p w14:paraId="0D7420FD" w14:textId="77777777" w:rsidR="00C27D38" w:rsidRPr="00C27D38" w:rsidRDefault="00C27D38" w:rsidP="00C27D38">
      <w:pPr>
        <w:rPr>
          <w:rFonts w:ascii="Calibri" w:hAnsi="Calibri" w:cs="Calibri"/>
        </w:rPr>
      </w:pPr>
      <w:r w:rsidRPr="00C27D38">
        <w:rPr>
          <w:rFonts w:ascii="Calibri" w:hAnsi="Calibri" w:cs="Calibri"/>
        </w:rPr>
        <w:t>Parallelize screening pipelines via Databricks workflows.</w:t>
      </w:r>
    </w:p>
    <w:p w14:paraId="11CF19DC" w14:textId="77777777" w:rsidR="00C27D38" w:rsidRPr="00375C7B" w:rsidRDefault="00C27D38" w:rsidP="002906EA">
      <w:pPr>
        <w:rPr>
          <w:rFonts w:ascii="Calibri" w:hAnsi="Calibri" w:cs="Calibri"/>
        </w:rPr>
      </w:pPr>
    </w:p>
    <w:p w14:paraId="436B70EF" w14:textId="77777777" w:rsidR="002906EA" w:rsidRPr="00375C7B" w:rsidRDefault="00000000" w:rsidP="002906EA">
      <w:pPr>
        <w:rPr>
          <w:rFonts w:ascii="Calibri" w:hAnsi="Calibri" w:cs="Calibri"/>
        </w:rPr>
      </w:pPr>
      <w:r>
        <w:rPr>
          <w:rFonts w:ascii="Calibri" w:hAnsi="Calibri" w:cs="Calibri"/>
        </w:rPr>
        <w:pict w14:anchorId="49A54FEE">
          <v:rect id="_x0000_i1027" style="width:0;height:1.5pt" o:hralign="center" o:hrstd="t" o:hr="t" fillcolor="#a0a0a0" stroked="f"/>
        </w:pict>
      </w:r>
    </w:p>
    <w:p w14:paraId="0BD864B5" w14:textId="77777777" w:rsidR="002906EA" w:rsidRPr="00375C7B" w:rsidRDefault="002906EA" w:rsidP="002906EA">
      <w:pPr>
        <w:rPr>
          <w:rFonts w:ascii="Calibri" w:hAnsi="Calibri" w:cs="Calibri"/>
          <w:b/>
          <w:bCs/>
        </w:rPr>
      </w:pPr>
      <w:r w:rsidRPr="00375C7B">
        <w:rPr>
          <w:rFonts w:ascii="Calibri" w:hAnsi="Calibri" w:cs="Calibri"/>
          <w:b/>
          <w:bCs/>
        </w:rPr>
        <w:t>3. Drug Design and Optimization</w:t>
      </w:r>
    </w:p>
    <w:p w14:paraId="079C2C1B" w14:textId="77777777" w:rsidR="002906EA" w:rsidRPr="00375C7B" w:rsidRDefault="002906EA" w:rsidP="002906EA">
      <w:pPr>
        <w:rPr>
          <w:rFonts w:ascii="Calibri" w:hAnsi="Calibri" w:cs="Calibri"/>
        </w:rPr>
      </w:pPr>
      <w:r w:rsidRPr="00375C7B">
        <w:rPr>
          <w:rFonts w:ascii="Calibri" w:hAnsi="Calibri" w:cs="Calibri"/>
        </w:rPr>
        <w:t>Generative AI algorithms can design novel molecular structures tailored to specific targets. These tools evaluate and optimize drug-like properties — such as solubility, stability, and bioavailability — accelerating the lead optimization phase.</w:t>
      </w:r>
    </w:p>
    <w:p w14:paraId="0D54ABB4" w14:textId="77777777" w:rsidR="002906EA" w:rsidRPr="00375C7B" w:rsidRDefault="002906EA" w:rsidP="002906EA">
      <w:pPr>
        <w:rPr>
          <w:rFonts w:ascii="Calibri" w:hAnsi="Calibri" w:cs="Calibri"/>
        </w:rPr>
      </w:pPr>
      <w:r w:rsidRPr="00375C7B">
        <w:rPr>
          <w:rFonts w:ascii="Calibri" w:hAnsi="Calibri" w:cs="Calibri"/>
          <w:b/>
          <w:bCs/>
        </w:rPr>
        <w:t>Example</w:t>
      </w:r>
      <w:r w:rsidRPr="00375C7B">
        <w:rPr>
          <w:rFonts w:ascii="Calibri" w:hAnsi="Calibri" w:cs="Calibri"/>
        </w:rPr>
        <w:t xml:space="preserve">: Companies like </w:t>
      </w:r>
      <w:proofErr w:type="spellStart"/>
      <w:r w:rsidRPr="00375C7B">
        <w:rPr>
          <w:rFonts w:ascii="Calibri" w:hAnsi="Calibri" w:cs="Calibri"/>
        </w:rPr>
        <w:t>Insilico</w:t>
      </w:r>
      <w:proofErr w:type="spellEnd"/>
      <w:r w:rsidRPr="00375C7B">
        <w:rPr>
          <w:rFonts w:ascii="Calibri" w:hAnsi="Calibri" w:cs="Calibri"/>
        </w:rPr>
        <w:t xml:space="preserve"> Medicine and </w:t>
      </w:r>
      <w:proofErr w:type="spellStart"/>
      <w:r w:rsidRPr="00375C7B">
        <w:rPr>
          <w:rFonts w:ascii="Calibri" w:hAnsi="Calibri" w:cs="Calibri"/>
        </w:rPr>
        <w:t>Atomwise</w:t>
      </w:r>
      <w:proofErr w:type="spellEnd"/>
      <w:r w:rsidRPr="00375C7B">
        <w:rPr>
          <w:rFonts w:ascii="Calibri" w:hAnsi="Calibri" w:cs="Calibri"/>
        </w:rPr>
        <w:t xml:space="preserve"> use deep learning to design new drug molecules in a fraction of the traditional time.</w:t>
      </w:r>
    </w:p>
    <w:p w14:paraId="2D7AA4E5" w14:textId="77777777" w:rsidR="009D3772" w:rsidRPr="009D3772" w:rsidRDefault="009D3772" w:rsidP="009D3772">
      <w:pPr>
        <w:rPr>
          <w:rFonts w:ascii="Calibri" w:hAnsi="Calibri" w:cs="Calibri"/>
        </w:rPr>
      </w:pPr>
      <w:r w:rsidRPr="009D3772">
        <w:rPr>
          <w:rFonts w:ascii="Segoe UI Emoji" w:hAnsi="Segoe UI Emoji" w:cs="Segoe UI Emoji"/>
        </w:rPr>
        <w:t>🔹</w:t>
      </w:r>
      <w:r w:rsidRPr="009D3772">
        <w:rPr>
          <w:rFonts w:ascii="Calibri" w:hAnsi="Calibri" w:cs="Calibri"/>
        </w:rPr>
        <w:t xml:space="preserve"> </w:t>
      </w:r>
      <w:r w:rsidRPr="00EE2ED5">
        <w:rPr>
          <w:rFonts w:ascii="Calibri" w:hAnsi="Calibri" w:cs="Calibri"/>
          <w:b/>
          <w:bCs/>
        </w:rPr>
        <w:t>Databricks Advantage</w:t>
      </w:r>
    </w:p>
    <w:p w14:paraId="5514A508" w14:textId="77777777" w:rsidR="009D3772" w:rsidRPr="009D3772" w:rsidRDefault="009D3772" w:rsidP="009D3772">
      <w:pPr>
        <w:rPr>
          <w:rFonts w:ascii="Calibri" w:hAnsi="Calibri" w:cs="Calibri"/>
        </w:rPr>
      </w:pPr>
      <w:r w:rsidRPr="009D3772">
        <w:rPr>
          <w:rFonts w:ascii="Calibri" w:hAnsi="Calibri" w:cs="Calibri"/>
        </w:rPr>
        <w:lastRenderedPageBreak/>
        <w:t>GPU clusters for deep learning.</w:t>
      </w:r>
    </w:p>
    <w:p w14:paraId="140BF475" w14:textId="77777777" w:rsidR="009D3772" w:rsidRPr="009D3772" w:rsidRDefault="009D3772" w:rsidP="009D3772">
      <w:pPr>
        <w:rPr>
          <w:rFonts w:ascii="Calibri" w:hAnsi="Calibri" w:cs="Calibri"/>
        </w:rPr>
      </w:pPr>
      <w:r w:rsidRPr="009D3772">
        <w:rPr>
          <w:rFonts w:ascii="Calibri" w:hAnsi="Calibri" w:cs="Calibri"/>
        </w:rPr>
        <w:t xml:space="preserve">Fine-tune transformer models (e.g., </w:t>
      </w:r>
      <w:proofErr w:type="spellStart"/>
      <w:r w:rsidRPr="009D3772">
        <w:rPr>
          <w:rFonts w:ascii="Calibri" w:hAnsi="Calibri" w:cs="Calibri"/>
        </w:rPr>
        <w:t>ChemBERTa</w:t>
      </w:r>
      <w:proofErr w:type="spellEnd"/>
      <w:r w:rsidRPr="009D3772">
        <w:rPr>
          <w:rFonts w:ascii="Calibri" w:hAnsi="Calibri" w:cs="Calibri"/>
        </w:rPr>
        <w:t>, Graph Neural Networks).</w:t>
      </w:r>
    </w:p>
    <w:p w14:paraId="29ADEA19" w14:textId="77777777" w:rsidR="009D3772" w:rsidRPr="009D3772" w:rsidRDefault="009D3772" w:rsidP="009D3772">
      <w:pPr>
        <w:rPr>
          <w:rFonts w:ascii="Calibri" w:hAnsi="Calibri" w:cs="Calibri"/>
        </w:rPr>
      </w:pPr>
      <w:r w:rsidRPr="009D3772">
        <w:rPr>
          <w:rFonts w:ascii="Calibri" w:hAnsi="Calibri" w:cs="Calibri"/>
        </w:rPr>
        <w:t xml:space="preserve">Version control and experiment tracking with </w:t>
      </w:r>
      <w:proofErr w:type="spellStart"/>
      <w:r w:rsidRPr="009D3772">
        <w:rPr>
          <w:rFonts w:ascii="Calibri" w:hAnsi="Calibri" w:cs="Calibri"/>
        </w:rPr>
        <w:t>MLflow</w:t>
      </w:r>
      <w:proofErr w:type="spellEnd"/>
      <w:r w:rsidRPr="009D3772">
        <w:rPr>
          <w:rFonts w:ascii="Calibri" w:hAnsi="Calibri" w:cs="Calibri"/>
        </w:rPr>
        <w:t>.</w:t>
      </w:r>
    </w:p>
    <w:p w14:paraId="214B23A3" w14:textId="77777777" w:rsidR="009D3772" w:rsidRPr="00375C7B" w:rsidRDefault="009D3772" w:rsidP="002906EA">
      <w:pPr>
        <w:rPr>
          <w:rFonts w:ascii="Calibri" w:hAnsi="Calibri" w:cs="Calibri"/>
        </w:rPr>
      </w:pPr>
    </w:p>
    <w:p w14:paraId="044BCC18" w14:textId="77777777" w:rsidR="002906EA" w:rsidRPr="00375C7B" w:rsidRDefault="00000000" w:rsidP="002906EA">
      <w:pPr>
        <w:rPr>
          <w:rFonts w:ascii="Calibri" w:hAnsi="Calibri" w:cs="Calibri"/>
        </w:rPr>
      </w:pPr>
      <w:r>
        <w:rPr>
          <w:rFonts w:ascii="Calibri" w:hAnsi="Calibri" w:cs="Calibri"/>
        </w:rPr>
        <w:pict w14:anchorId="65F82E4E">
          <v:rect id="_x0000_i1028" style="width:0;height:1.5pt" o:hralign="center" o:hrstd="t" o:hr="t" fillcolor="#a0a0a0" stroked="f"/>
        </w:pict>
      </w:r>
    </w:p>
    <w:p w14:paraId="6AE174EE" w14:textId="77777777" w:rsidR="002906EA" w:rsidRPr="00375C7B" w:rsidRDefault="002906EA" w:rsidP="002906EA">
      <w:pPr>
        <w:rPr>
          <w:rFonts w:ascii="Calibri" w:hAnsi="Calibri" w:cs="Calibri"/>
          <w:b/>
          <w:bCs/>
        </w:rPr>
      </w:pPr>
      <w:r w:rsidRPr="00375C7B">
        <w:rPr>
          <w:rFonts w:ascii="Calibri" w:hAnsi="Calibri" w:cs="Calibri"/>
          <w:b/>
          <w:bCs/>
        </w:rPr>
        <w:t xml:space="preserve">4. Preclinical Testing with Predictive </w:t>
      </w:r>
      <w:proofErr w:type="spellStart"/>
      <w:r w:rsidRPr="00375C7B">
        <w:rPr>
          <w:rFonts w:ascii="Calibri" w:hAnsi="Calibri" w:cs="Calibri"/>
          <w:b/>
          <w:bCs/>
        </w:rPr>
        <w:t>Modeling</w:t>
      </w:r>
      <w:proofErr w:type="spellEnd"/>
    </w:p>
    <w:p w14:paraId="664FC1D9" w14:textId="77777777" w:rsidR="002906EA" w:rsidRPr="00375C7B" w:rsidRDefault="002906EA" w:rsidP="002906EA">
      <w:pPr>
        <w:rPr>
          <w:rFonts w:ascii="Calibri" w:hAnsi="Calibri" w:cs="Calibri"/>
        </w:rPr>
      </w:pPr>
      <w:r w:rsidRPr="00375C7B">
        <w:rPr>
          <w:rFonts w:ascii="Calibri" w:hAnsi="Calibri" w:cs="Calibri"/>
        </w:rPr>
        <w:t xml:space="preserve">AI reduces the need for animal testing by simulating drug interactions and predicting side effects using computational models. This improves </w:t>
      </w:r>
      <w:r w:rsidRPr="00375C7B">
        <w:rPr>
          <w:rFonts w:ascii="Calibri" w:hAnsi="Calibri" w:cs="Calibri"/>
          <w:b/>
          <w:bCs/>
        </w:rPr>
        <w:t>safety profiles</w:t>
      </w:r>
      <w:r w:rsidRPr="00375C7B">
        <w:rPr>
          <w:rFonts w:ascii="Calibri" w:hAnsi="Calibri" w:cs="Calibri"/>
        </w:rPr>
        <w:t xml:space="preserve"> early in development and informs better candidate selection for clinical trials.</w:t>
      </w:r>
    </w:p>
    <w:p w14:paraId="6CA08148" w14:textId="77777777" w:rsidR="003D28E3" w:rsidRPr="003D28E3" w:rsidRDefault="003D28E3" w:rsidP="003D28E3">
      <w:pPr>
        <w:rPr>
          <w:rFonts w:ascii="Calibri" w:hAnsi="Calibri" w:cs="Calibri"/>
        </w:rPr>
      </w:pPr>
      <w:r w:rsidRPr="003D28E3">
        <w:rPr>
          <w:rFonts w:ascii="Segoe UI Emoji" w:hAnsi="Segoe UI Emoji" w:cs="Segoe UI Emoji"/>
        </w:rPr>
        <w:t>🔹</w:t>
      </w:r>
      <w:r w:rsidRPr="003D28E3">
        <w:rPr>
          <w:rFonts w:ascii="Calibri" w:hAnsi="Calibri" w:cs="Calibri"/>
        </w:rPr>
        <w:t xml:space="preserve"> </w:t>
      </w:r>
      <w:r w:rsidRPr="00EE2ED5">
        <w:rPr>
          <w:rFonts w:ascii="Calibri" w:hAnsi="Calibri" w:cs="Calibri"/>
          <w:b/>
          <w:bCs/>
        </w:rPr>
        <w:t>Databricks Advantage</w:t>
      </w:r>
      <w:r w:rsidRPr="003D28E3">
        <w:rPr>
          <w:rFonts w:ascii="Calibri" w:hAnsi="Calibri" w:cs="Calibri"/>
        </w:rPr>
        <w:t>:</w:t>
      </w:r>
    </w:p>
    <w:p w14:paraId="648C8FFB" w14:textId="77777777" w:rsidR="003D28E3" w:rsidRPr="003D28E3" w:rsidRDefault="003D28E3" w:rsidP="003D28E3">
      <w:pPr>
        <w:rPr>
          <w:rFonts w:ascii="Calibri" w:hAnsi="Calibri" w:cs="Calibri"/>
        </w:rPr>
      </w:pPr>
      <w:r w:rsidRPr="003D28E3">
        <w:rPr>
          <w:rFonts w:ascii="Calibri" w:hAnsi="Calibri" w:cs="Calibri"/>
        </w:rPr>
        <w:t>Real-time data ingestion from lab systems.</w:t>
      </w:r>
    </w:p>
    <w:p w14:paraId="7F7C6E84" w14:textId="77777777" w:rsidR="003D28E3" w:rsidRPr="003D28E3" w:rsidRDefault="003D28E3" w:rsidP="003D28E3">
      <w:pPr>
        <w:rPr>
          <w:rFonts w:ascii="Calibri" w:hAnsi="Calibri" w:cs="Calibri"/>
        </w:rPr>
      </w:pPr>
      <w:r w:rsidRPr="003D28E3">
        <w:rPr>
          <w:rFonts w:ascii="Calibri" w:hAnsi="Calibri" w:cs="Calibri"/>
        </w:rPr>
        <w:t>Train classification models for toxicity prediction.</w:t>
      </w:r>
    </w:p>
    <w:p w14:paraId="63A8B217" w14:textId="77777777" w:rsidR="003D28E3" w:rsidRPr="003D28E3" w:rsidRDefault="003D28E3" w:rsidP="003D28E3">
      <w:pPr>
        <w:rPr>
          <w:rFonts w:ascii="Calibri" w:hAnsi="Calibri" w:cs="Calibri"/>
        </w:rPr>
      </w:pPr>
      <w:r w:rsidRPr="003D28E3">
        <w:rPr>
          <w:rFonts w:ascii="Calibri" w:hAnsi="Calibri" w:cs="Calibri"/>
        </w:rPr>
        <w:t>Visualize model outputs in dashboards for scientific interpretation.</w:t>
      </w:r>
    </w:p>
    <w:p w14:paraId="2B888BB7" w14:textId="77777777" w:rsidR="009D3772" w:rsidRPr="00375C7B" w:rsidRDefault="009D3772" w:rsidP="002906EA">
      <w:pPr>
        <w:rPr>
          <w:rFonts w:ascii="Calibri" w:hAnsi="Calibri" w:cs="Calibri"/>
        </w:rPr>
      </w:pPr>
    </w:p>
    <w:p w14:paraId="1CCC978C" w14:textId="77777777" w:rsidR="002906EA" w:rsidRPr="00375C7B" w:rsidRDefault="00000000" w:rsidP="002906EA">
      <w:pPr>
        <w:rPr>
          <w:rFonts w:ascii="Calibri" w:hAnsi="Calibri" w:cs="Calibri"/>
        </w:rPr>
      </w:pPr>
      <w:r>
        <w:rPr>
          <w:rFonts w:ascii="Calibri" w:hAnsi="Calibri" w:cs="Calibri"/>
        </w:rPr>
        <w:pict w14:anchorId="7D156629">
          <v:rect id="_x0000_i1029" style="width:0;height:1.5pt" o:hralign="center" o:hrstd="t" o:hr="t" fillcolor="#a0a0a0" stroked="f"/>
        </w:pict>
      </w:r>
    </w:p>
    <w:p w14:paraId="6FDE970B" w14:textId="77777777" w:rsidR="002906EA" w:rsidRPr="00375C7B" w:rsidRDefault="002906EA" w:rsidP="002906EA">
      <w:pPr>
        <w:rPr>
          <w:rFonts w:ascii="Calibri" w:hAnsi="Calibri" w:cs="Calibri"/>
          <w:b/>
          <w:bCs/>
        </w:rPr>
      </w:pPr>
      <w:r w:rsidRPr="00375C7B">
        <w:rPr>
          <w:rFonts w:ascii="Calibri" w:hAnsi="Calibri" w:cs="Calibri"/>
          <w:b/>
          <w:bCs/>
        </w:rPr>
        <w:t>5. Enhancing Clinical Trials</w:t>
      </w:r>
    </w:p>
    <w:p w14:paraId="4955823F" w14:textId="77777777" w:rsidR="002906EA" w:rsidRPr="00375C7B" w:rsidRDefault="002906EA" w:rsidP="002906EA">
      <w:pPr>
        <w:rPr>
          <w:rFonts w:ascii="Calibri" w:hAnsi="Calibri" w:cs="Calibri"/>
        </w:rPr>
      </w:pPr>
      <w:r w:rsidRPr="00375C7B">
        <w:rPr>
          <w:rFonts w:ascii="Calibri" w:hAnsi="Calibri" w:cs="Calibri"/>
        </w:rPr>
        <w:t>AI is transforming clinical trials through:</w:t>
      </w:r>
    </w:p>
    <w:p w14:paraId="70729176" w14:textId="77777777" w:rsidR="002906EA" w:rsidRPr="00375C7B" w:rsidRDefault="002906EA" w:rsidP="002906EA">
      <w:pPr>
        <w:numPr>
          <w:ilvl w:val="0"/>
          <w:numId w:val="1"/>
        </w:numPr>
        <w:rPr>
          <w:rFonts w:ascii="Calibri" w:hAnsi="Calibri" w:cs="Calibri"/>
        </w:rPr>
      </w:pPr>
      <w:r w:rsidRPr="00375C7B">
        <w:rPr>
          <w:rFonts w:ascii="Calibri" w:hAnsi="Calibri" w:cs="Calibri"/>
          <w:b/>
          <w:bCs/>
        </w:rPr>
        <w:t>Patient recruitment optimization</w:t>
      </w:r>
      <w:r w:rsidRPr="00375C7B">
        <w:rPr>
          <w:rFonts w:ascii="Calibri" w:hAnsi="Calibri" w:cs="Calibri"/>
        </w:rPr>
        <w:t>: AI matches the right patients to the right trials using EHRs and genomics.</w:t>
      </w:r>
    </w:p>
    <w:p w14:paraId="76434F41" w14:textId="77777777" w:rsidR="002906EA" w:rsidRPr="00375C7B" w:rsidRDefault="002906EA" w:rsidP="002906EA">
      <w:pPr>
        <w:numPr>
          <w:ilvl w:val="0"/>
          <w:numId w:val="1"/>
        </w:numPr>
        <w:rPr>
          <w:rFonts w:ascii="Calibri" w:hAnsi="Calibri" w:cs="Calibri"/>
        </w:rPr>
      </w:pPr>
      <w:r w:rsidRPr="00375C7B">
        <w:rPr>
          <w:rFonts w:ascii="Calibri" w:hAnsi="Calibri" w:cs="Calibri"/>
          <w:b/>
          <w:bCs/>
        </w:rPr>
        <w:t>Real-time monitoring</w:t>
      </w:r>
      <w:r w:rsidRPr="00375C7B">
        <w:rPr>
          <w:rFonts w:ascii="Calibri" w:hAnsi="Calibri" w:cs="Calibri"/>
        </w:rPr>
        <w:t>: Wearables and IoT devices generate real-world data for continuous insights.</w:t>
      </w:r>
    </w:p>
    <w:p w14:paraId="0F446654" w14:textId="77777777" w:rsidR="002906EA" w:rsidRPr="00375C7B" w:rsidRDefault="002906EA" w:rsidP="002906EA">
      <w:pPr>
        <w:numPr>
          <w:ilvl w:val="0"/>
          <w:numId w:val="1"/>
        </w:numPr>
        <w:rPr>
          <w:rFonts w:ascii="Calibri" w:hAnsi="Calibri" w:cs="Calibri"/>
        </w:rPr>
      </w:pPr>
      <w:r w:rsidRPr="00375C7B">
        <w:rPr>
          <w:rFonts w:ascii="Calibri" w:hAnsi="Calibri" w:cs="Calibri"/>
          <w:b/>
          <w:bCs/>
        </w:rPr>
        <w:t>Predictive analytics</w:t>
      </w:r>
      <w:r w:rsidRPr="00375C7B">
        <w:rPr>
          <w:rFonts w:ascii="Calibri" w:hAnsi="Calibri" w:cs="Calibri"/>
        </w:rPr>
        <w:t>: Models forecast trial outcomes and identify risks earlier.</w:t>
      </w:r>
    </w:p>
    <w:p w14:paraId="4E1665C7" w14:textId="77777777" w:rsidR="002906EA" w:rsidRPr="00375C7B" w:rsidRDefault="002906EA" w:rsidP="002906EA">
      <w:pPr>
        <w:rPr>
          <w:rFonts w:ascii="Calibri" w:hAnsi="Calibri" w:cs="Calibri"/>
        </w:rPr>
      </w:pPr>
      <w:r w:rsidRPr="00375C7B">
        <w:rPr>
          <w:rFonts w:ascii="Calibri" w:hAnsi="Calibri" w:cs="Calibri"/>
        </w:rPr>
        <w:t>These enhancements reduce trial costs and improve success rates.</w:t>
      </w:r>
    </w:p>
    <w:p w14:paraId="329EFD60" w14:textId="77777777" w:rsidR="00EF6137" w:rsidRPr="00EF6137" w:rsidRDefault="00EF6137" w:rsidP="00EF6137">
      <w:pPr>
        <w:rPr>
          <w:rFonts w:ascii="Calibri" w:hAnsi="Calibri" w:cs="Calibri"/>
        </w:rPr>
      </w:pPr>
      <w:r w:rsidRPr="00EF6137">
        <w:rPr>
          <w:rFonts w:ascii="Segoe UI Emoji" w:hAnsi="Segoe UI Emoji" w:cs="Segoe UI Emoji"/>
        </w:rPr>
        <w:t>🔹</w:t>
      </w:r>
      <w:r w:rsidRPr="00EF6137">
        <w:rPr>
          <w:rFonts w:ascii="Calibri" w:hAnsi="Calibri" w:cs="Calibri"/>
        </w:rPr>
        <w:t xml:space="preserve"> </w:t>
      </w:r>
      <w:r w:rsidRPr="00EE2ED5">
        <w:rPr>
          <w:rFonts w:ascii="Calibri" w:hAnsi="Calibri" w:cs="Calibri"/>
          <w:b/>
          <w:bCs/>
        </w:rPr>
        <w:t>Databricks Advantage</w:t>
      </w:r>
      <w:r w:rsidRPr="00EF6137">
        <w:rPr>
          <w:rFonts w:ascii="Calibri" w:hAnsi="Calibri" w:cs="Calibri"/>
        </w:rPr>
        <w:t>:</w:t>
      </w:r>
    </w:p>
    <w:p w14:paraId="186B244B" w14:textId="77777777" w:rsidR="00EF6137" w:rsidRPr="00EF6137" w:rsidRDefault="00EF6137" w:rsidP="00EF6137">
      <w:pPr>
        <w:rPr>
          <w:rFonts w:ascii="Calibri" w:hAnsi="Calibri" w:cs="Calibri"/>
        </w:rPr>
      </w:pPr>
      <w:r w:rsidRPr="00EF6137">
        <w:rPr>
          <w:rFonts w:ascii="Calibri" w:hAnsi="Calibri" w:cs="Calibri"/>
        </w:rPr>
        <w:t>Ingest and normalize data from EHRs, wearables, and trial sites.</w:t>
      </w:r>
    </w:p>
    <w:p w14:paraId="615C119C" w14:textId="77777777" w:rsidR="00EF6137" w:rsidRPr="00EF6137" w:rsidRDefault="00EF6137" w:rsidP="00EF6137">
      <w:pPr>
        <w:rPr>
          <w:rFonts w:ascii="Calibri" w:hAnsi="Calibri" w:cs="Calibri"/>
        </w:rPr>
      </w:pPr>
      <w:r w:rsidRPr="00EF6137">
        <w:rPr>
          <w:rFonts w:ascii="Calibri" w:hAnsi="Calibri" w:cs="Calibri"/>
        </w:rPr>
        <w:t>Use feature stores for demographic + genomic features.</w:t>
      </w:r>
    </w:p>
    <w:p w14:paraId="241C68A3" w14:textId="77777777" w:rsidR="00EF6137" w:rsidRPr="00EF6137" w:rsidRDefault="00EF6137" w:rsidP="00EF6137">
      <w:pPr>
        <w:rPr>
          <w:rFonts w:ascii="Calibri" w:hAnsi="Calibri" w:cs="Calibri"/>
        </w:rPr>
      </w:pPr>
      <w:r w:rsidRPr="00EF6137">
        <w:rPr>
          <w:rFonts w:ascii="Calibri" w:hAnsi="Calibri" w:cs="Calibri"/>
        </w:rPr>
        <w:t>Real-time dashboards with Lakehouse architecture for ongoing trial monitoring.</w:t>
      </w:r>
    </w:p>
    <w:p w14:paraId="63F70FDC" w14:textId="77777777" w:rsidR="00EF6137" w:rsidRPr="00375C7B" w:rsidRDefault="00EF6137" w:rsidP="002906EA">
      <w:pPr>
        <w:rPr>
          <w:rFonts w:ascii="Calibri" w:hAnsi="Calibri" w:cs="Calibri"/>
        </w:rPr>
      </w:pPr>
    </w:p>
    <w:p w14:paraId="4C4B6526" w14:textId="77777777" w:rsidR="002906EA" w:rsidRPr="00375C7B" w:rsidRDefault="00000000" w:rsidP="002906EA">
      <w:pPr>
        <w:rPr>
          <w:rFonts w:ascii="Calibri" w:hAnsi="Calibri" w:cs="Calibri"/>
        </w:rPr>
      </w:pPr>
      <w:r>
        <w:rPr>
          <w:rFonts w:ascii="Calibri" w:hAnsi="Calibri" w:cs="Calibri"/>
        </w:rPr>
        <w:pict w14:anchorId="38FD2E74">
          <v:rect id="_x0000_i1030" style="width:0;height:1.5pt" o:hralign="center" o:hrstd="t" o:hr="t" fillcolor="#a0a0a0" stroked="f"/>
        </w:pict>
      </w:r>
    </w:p>
    <w:p w14:paraId="03744531" w14:textId="77777777" w:rsidR="002906EA" w:rsidRPr="00375C7B" w:rsidRDefault="002906EA" w:rsidP="002906EA">
      <w:pPr>
        <w:rPr>
          <w:rFonts w:ascii="Calibri" w:hAnsi="Calibri" w:cs="Calibri"/>
          <w:b/>
          <w:bCs/>
        </w:rPr>
      </w:pPr>
      <w:r w:rsidRPr="00375C7B">
        <w:rPr>
          <w:rFonts w:ascii="Calibri" w:hAnsi="Calibri" w:cs="Calibri"/>
          <w:b/>
          <w:bCs/>
        </w:rPr>
        <w:t>6. Regulatory and Post-Market Surveillance</w:t>
      </w:r>
    </w:p>
    <w:p w14:paraId="1E8F08DF" w14:textId="77777777" w:rsidR="002906EA" w:rsidRPr="00375C7B" w:rsidRDefault="002906EA" w:rsidP="002906EA">
      <w:pPr>
        <w:rPr>
          <w:rFonts w:ascii="Calibri" w:hAnsi="Calibri" w:cs="Calibri"/>
        </w:rPr>
      </w:pPr>
      <w:r w:rsidRPr="00375C7B">
        <w:rPr>
          <w:rFonts w:ascii="Calibri" w:hAnsi="Calibri" w:cs="Calibri"/>
        </w:rPr>
        <w:t xml:space="preserve">Regulatory bodies are increasingly embracing AI for </w:t>
      </w:r>
      <w:r w:rsidRPr="00375C7B">
        <w:rPr>
          <w:rFonts w:ascii="Calibri" w:hAnsi="Calibri" w:cs="Calibri"/>
          <w:b/>
          <w:bCs/>
        </w:rPr>
        <w:t>data analysis and decision-making</w:t>
      </w:r>
      <w:r w:rsidRPr="00375C7B">
        <w:rPr>
          <w:rFonts w:ascii="Calibri" w:hAnsi="Calibri" w:cs="Calibri"/>
        </w:rPr>
        <w:t>. Post-market, AI helps monitor drug efficacy and adverse effects using real-world evidence, social media data, and EHRs, ensuring long-term patient safety.</w:t>
      </w:r>
    </w:p>
    <w:p w14:paraId="5061574E" w14:textId="77777777" w:rsidR="006F6B94" w:rsidRPr="006F6B94" w:rsidRDefault="006F6B94" w:rsidP="006F6B94">
      <w:pPr>
        <w:rPr>
          <w:rFonts w:ascii="Calibri" w:hAnsi="Calibri" w:cs="Calibri"/>
        </w:rPr>
      </w:pPr>
      <w:r w:rsidRPr="006F6B94">
        <w:rPr>
          <w:rFonts w:ascii="Segoe UI Emoji" w:hAnsi="Segoe UI Emoji" w:cs="Segoe UI Emoji"/>
        </w:rPr>
        <w:lastRenderedPageBreak/>
        <w:t>🔹</w:t>
      </w:r>
      <w:r w:rsidRPr="006F6B94">
        <w:rPr>
          <w:rFonts w:ascii="Calibri" w:hAnsi="Calibri" w:cs="Calibri"/>
        </w:rPr>
        <w:t xml:space="preserve"> </w:t>
      </w:r>
      <w:r w:rsidRPr="00EE2ED5">
        <w:rPr>
          <w:rFonts w:ascii="Calibri" w:hAnsi="Calibri" w:cs="Calibri"/>
          <w:b/>
          <w:bCs/>
        </w:rPr>
        <w:t>Databricks Advantage</w:t>
      </w:r>
      <w:r w:rsidRPr="006F6B94">
        <w:rPr>
          <w:rFonts w:ascii="Calibri" w:hAnsi="Calibri" w:cs="Calibri"/>
        </w:rPr>
        <w:t>:</w:t>
      </w:r>
    </w:p>
    <w:p w14:paraId="415F2D91" w14:textId="77777777" w:rsidR="006F6B94" w:rsidRPr="006F6B94" w:rsidRDefault="006F6B94" w:rsidP="006F6B94">
      <w:pPr>
        <w:rPr>
          <w:rFonts w:ascii="Calibri" w:hAnsi="Calibri" w:cs="Calibri"/>
        </w:rPr>
      </w:pPr>
      <w:r w:rsidRPr="006F6B94">
        <w:rPr>
          <w:rFonts w:ascii="Calibri" w:hAnsi="Calibri" w:cs="Calibri"/>
        </w:rPr>
        <w:t>Use NLP to process unstructured FDA or MedWatch reports.</w:t>
      </w:r>
    </w:p>
    <w:p w14:paraId="7B63F288" w14:textId="77777777" w:rsidR="006F6B94" w:rsidRPr="006F6B94" w:rsidRDefault="006F6B94" w:rsidP="006F6B94">
      <w:pPr>
        <w:rPr>
          <w:rFonts w:ascii="Calibri" w:hAnsi="Calibri" w:cs="Calibri"/>
        </w:rPr>
      </w:pPr>
      <w:r w:rsidRPr="006F6B94">
        <w:rPr>
          <w:rFonts w:ascii="Calibri" w:hAnsi="Calibri" w:cs="Calibri"/>
        </w:rPr>
        <w:t>Integrate social listening data for post-market safety signals.</w:t>
      </w:r>
    </w:p>
    <w:p w14:paraId="445C49F6" w14:textId="77777777" w:rsidR="006F6B94" w:rsidRPr="006F6B94" w:rsidRDefault="006F6B94" w:rsidP="006F6B94">
      <w:pPr>
        <w:rPr>
          <w:rFonts w:ascii="Calibri" w:hAnsi="Calibri" w:cs="Calibri"/>
        </w:rPr>
      </w:pPr>
      <w:r w:rsidRPr="006F6B94">
        <w:rPr>
          <w:rFonts w:ascii="Calibri" w:hAnsi="Calibri" w:cs="Calibri"/>
        </w:rPr>
        <w:t xml:space="preserve">Enable collaborative review and audit trails with Unity </w:t>
      </w:r>
      <w:proofErr w:type="spellStart"/>
      <w:r w:rsidRPr="006F6B94">
        <w:rPr>
          <w:rFonts w:ascii="Calibri" w:hAnsi="Calibri" w:cs="Calibri"/>
        </w:rPr>
        <w:t>Catalog</w:t>
      </w:r>
      <w:proofErr w:type="spellEnd"/>
      <w:r w:rsidRPr="006F6B94">
        <w:rPr>
          <w:rFonts w:ascii="Calibri" w:hAnsi="Calibri" w:cs="Calibri"/>
        </w:rPr>
        <w:t>.</w:t>
      </w:r>
    </w:p>
    <w:p w14:paraId="75B20FB3" w14:textId="77777777" w:rsidR="006F6B94" w:rsidRPr="00375C7B" w:rsidRDefault="006F6B94" w:rsidP="002906EA">
      <w:pPr>
        <w:rPr>
          <w:rFonts w:ascii="Calibri" w:hAnsi="Calibri" w:cs="Calibri"/>
        </w:rPr>
      </w:pPr>
    </w:p>
    <w:p w14:paraId="705422F5" w14:textId="77777777" w:rsidR="002906EA" w:rsidRPr="00375C7B" w:rsidRDefault="00000000" w:rsidP="002906EA">
      <w:pPr>
        <w:rPr>
          <w:rFonts w:ascii="Calibri" w:hAnsi="Calibri" w:cs="Calibri"/>
        </w:rPr>
      </w:pPr>
      <w:r>
        <w:rPr>
          <w:rFonts w:ascii="Calibri" w:hAnsi="Calibri" w:cs="Calibri"/>
        </w:rPr>
        <w:pict w14:anchorId="63EBDFD8">
          <v:rect id="_x0000_i1031" style="width:0;height:1.5pt" o:hralign="center" o:hrstd="t" o:hr="t" fillcolor="#a0a0a0" stroked="f"/>
        </w:pict>
      </w:r>
    </w:p>
    <w:p w14:paraId="66CE09F0" w14:textId="77777777" w:rsidR="002906EA" w:rsidRPr="00375C7B" w:rsidRDefault="002906EA" w:rsidP="002906EA">
      <w:pPr>
        <w:rPr>
          <w:rFonts w:ascii="Calibri" w:hAnsi="Calibri" w:cs="Calibri"/>
          <w:b/>
          <w:bCs/>
        </w:rPr>
      </w:pPr>
      <w:r w:rsidRPr="00375C7B">
        <w:rPr>
          <w:rFonts w:ascii="Calibri" w:hAnsi="Calibri" w:cs="Calibri"/>
          <w:b/>
          <w:bCs/>
        </w:rPr>
        <w:t>Challenges and Ethical Considerations</w:t>
      </w:r>
    </w:p>
    <w:p w14:paraId="09601CA0" w14:textId="77777777" w:rsidR="002906EA" w:rsidRPr="00375C7B" w:rsidRDefault="002906EA" w:rsidP="002906EA">
      <w:pPr>
        <w:rPr>
          <w:rFonts w:ascii="Calibri" w:hAnsi="Calibri" w:cs="Calibri"/>
        </w:rPr>
      </w:pPr>
      <w:r w:rsidRPr="00375C7B">
        <w:rPr>
          <w:rFonts w:ascii="Calibri" w:hAnsi="Calibri" w:cs="Calibri"/>
        </w:rPr>
        <w:t>Despite its promise, integrating AI and automation in drug discovery comes with challenges:</w:t>
      </w:r>
    </w:p>
    <w:p w14:paraId="4736D0D6" w14:textId="77777777" w:rsidR="002906EA" w:rsidRPr="00375C7B" w:rsidRDefault="002906EA" w:rsidP="002906EA">
      <w:pPr>
        <w:numPr>
          <w:ilvl w:val="0"/>
          <w:numId w:val="2"/>
        </w:numPr>
        <w:rPr>
          <w:rFonts w:ascii="Calibri" w:hAnsi="Calibri" w:cs="Calibri"/>
        </w:rPr>
      </w:pPr>
      <w:r w:rsidRPr="00375C7B">
        <w:rPr>
          <w:rFonts w:ascii="Calibri" w:hAnsi="Calibri" w:cs="Calibri"/>
          <w:b/>
          <w:bCs/>
        </w:rPr>
        <w:t>Data privacy and security</w:t>
      </w:r>
    </w:p>
    <w:p w14:paraId="1CF669C0" w14:textId="77777777" w:rsidR="002906EA" w:rsidRPr="00375C7B" w:rsidRDefault="002906EA" w:rsidP="002906EA">
      <w:pPr>
        <w:numPr>
          <w:ilvl w:val="0"/>
          <w:numId w:val="2"/>
        </w:numPr>
        <w:rPr>
          <w:rFonts w:ascii="Calibri" w:hAnsi="Calibri" w:cs="Calibri"/>
        </w:rPr>
      </w:pPr>
      <w:r w:rsidRPr="00375C7B">
        <w:rPr>
          <w:rFonts w:ascii="Calibri" w:hAnsi="Calibri" w:cs="Calibri"/>
          <w:b/>
          <w:bCs/>
        </w:rPr>
        <w:t>Algorithmic bias and transparency</w:t>
      </w:r>
    </w:p>
    <w:p w14:paraId="3443B395" w14:textId="77777777" w:rsidR="002906EA" w:rsidRPr="00375C7B" w:rsidRDefault="002906EA" w:rsidP="002906EA">
      <w:pPr>
        <w:numPr>
          <w:ilvl w:val="0"/>
          <w:numId w:val="2"/>
        </w:numPr>
        <w:rPr>
          <w:rFonts w:ascii="Calibri" w:hAnsi="Calibri" w:cs="Calibri"/>
        </w:rPr>
      </w:pPr>
      <w:r w:rsidRPr="00375C7B">
        <w:rPr>
          <w:rFonts w:ascii="Calibri" w:hAnsi="Calibri" w:cs="Calibri"/>
          <w:b/>
          <w:bCs/>
        </w:rPr>
        <w:t>Regulatory hurdles</w:t>
      </w:r>
    </w:p>
    <w:p w14:paraId="244D23E3" w14:textId="77777777" w:rsidR="002906EA" w:rsidRPr="00375C7B" w:rsidRDefault="002906EA" w:rsidP="002906EA">
      <w:pPr>
        <w:numPr>
          <w:ilvl w:val="0"/>
          <w:numId w:val="2"/>
        </w:numPr>
        <w:rPr>
          <w:rFonts w:ascii="Calibri" w:hAnsi="Calibri" w:cs="Calibri"/>
        </w:rPr>
      </w:pPr>
      <w:r w:rsidRPr="00375C7B">
        <w:rPr>
          <w:rFonts w:ascii="Calibri" w:hAnsi="Calibri" w:cs="Calibri"/>
          <w:b/>
          <w:bCs/>
        </w:rPr>
        <w:t>Need for cross-disciplinary expertise</w:t>
      </w:r>
    </w:p>
    <w:p w14:paraId="3E667D41" w14:textId="77777777" w:rsidR="002906EA" w:rsidRPr="00375C7B" w:rsidRDefault="002906EA" w:rsidP="002906EA">
      <w:pPr>
        <w:rPr>
          <w:rFonts w:ascii="Calibri" w:hAnsi="Calibri" w:cs="Calibri"/>
        </w:rPr>
      </w:pPr>
      <w:r w:rsidRPr="00375C7B">
        <w:rPr>
          <w:rFonts w:ascii="Calibri" w:hAnsi="Calibri" w:cs="Calibri"/>
        </w:rPr>
        <w:t>Addressing these concerns is crucial to building trust and ensuring ethical, equitable innovation.</w:t>
      </w:r>
    </w:p>
    <w:p w14:paraId="7CDFEC85" w14:textId="77777777" w:rsidR="002906EA" w:rsidRPr="00375C7B" w:rsidRDefault="00000000" w:rsidP="002906EA">
      <w:pPr>
        <w:rPr>
          <w:rFonts w:ascii="Calibri" w:hAnsi="Calibri" w:cs="Calibri"/>
        </w:rPr>
      </w:pPr>
      <w:r>
        <w:rPr>
          <w:rFonts w:ascii="Calibri" w:hAnsi="Calibri" w:cs="Calibri"/>
        </w:rPr>
        <w:pict w14:anchorId="6AF75B26">
          <v:rect id="_x0000_i1032" style="width:0;height:1.5pt" o:hralign="center" o:hrstd="t" o:hr="t" fillcolor="#a0a0a0" stroked="f"/>
        </w:pict>
      </w:r>
    </w:p>
    <w:p w14:paraId="35819637" w14:textId="77777777" w:rsidR="002906EA" w:rsidRPr="00375C7B" w:rsidRDefault="002906EA" w:rsidP="002906EA">
      <w:pPr>
        <w:rPr>
          <w:rFonts w:ascii="Calibri" w:hAnsi="Calibri" w:cs="Calibri"/>
          <w:b/>
          <w:bCs/>
        </w:rPr>
      </w:pPr>
      <w:r w:rsidRPr="00375C7B">
        <w:rPr>
          <w:rFonts w:ascii="Calibri" w:hAnsi="Calibri" w:cs="Calibri"/>
          <w:b/>
          <w:bCs/>
        </w:rPr>
        <w:t>The Future: A Human-AI Partnership</w:t>
      </w:r>
    </w:p>
    <w:p w14:paraId="476C8509" w14:textId="77777777" w:rsidR="002906EA" w:rsidRPr="00375C7B" w:rsidRDefault="002906EA" w:rsidP="002906EA">
      <w:pPr>
        <w:rPr>
          <w:rFonts w:ascii="Calibri" w:hAnsi="Calibri" w:cs="Calibri"/>
        </w:rPr>
      </w:pPr>
      <w:r w:rsidRPr="00375C7B">
        <w:rPr>
          <w:rFonts w:ascii="Calibri" w:hAnsi="Calibri" w:cs="Calibri"/>
        </w:rPr>
        <w:t xml:space="preserve">AI and automation are not replacing scientists — they are </w:t>
      </w:r>
      <w:r w:rsidRPr="00375C7B">
        <w:rPr>
          <w:rFonts w:ascii="Calibri" w:hAnsi="Calibri" w:cs="Calibri"/>
          <w:b/>
          <w:bCs/>
        </w:rPr>
        <w:t>empowering them</w:t>
      </w:r>
      <w:r w:rsidRPr="00375C7B">
        <w:rPr>
          <w:rFonts w:ascii="Calibri" w:hAnsi="Calibri" w:cs="Calibri"/>
        </w:rPr>
        <w:t xml:space="preserve">. By handling data-intensive tasks, these tools allow researchers to focus on strategic decision-making and creative problem-solving. The future of drug development is a </w:t>
      </w:r>
      <w:r w:rsidRPr="00375C7B">
        <w:rPr>
          <w:rFonts w:ascii="Calibri" w:hAnsi="Calibri" w:cs="Calibri"/>
          <w:b/>
          <w:bCs/>
        </w:rPr>
        <w:t>collaborative ecosystem</w:t>
      </w:r>
      <w:r w:rsidRPr="00375C7B">
        <w:rPr>
          <w:rFonts w:ascii="Calibri" w:hAnsi="Calibri" w:cs="Calibri"/>
        </w:rPr>
        <w:t>, where human expertise and machine intelligence converge.</w:t>
      </w:r>
    </w:p>
    <w:p w14:paraId="293887EE" w14:textId="77777777" w:rsidR="002906EA" w:rsidRPr="00375C7B" w:rsidRDefault="00000000" w:rsidP="002906EA">
      <w:pPr>
        <w:rPr>
          <w:rFonts w:ascii="Calibri" w:hAnsi="Calibri" w:cs="Calibri"/>
        </w:rPr>
      </w:pPr>
      <w:r>
        <w:rPr>
          <w:rFonts w:ascii="Calibri" w:hAnsi="Calibri" w:cs="Calibri"/>
        </w:rPr>
        <w:pict w14:anchorId="2E70C069">
          <v:rect id="_x0000_i1033" style="width:0;height:1.5pt" o:hralign="center" o:hrstd="t" o:hr="t" fillcolor="#a0a0a0" stroked="f"/>
        </w:pict>
      </w:r>
    </w:p>
    <w:p w14:paraId="78C3913F" w14:textId="77777777" w:rsidR="002906EA" w:rsidRPr="00375C7B" w:rsidRDefault="002906EA" w:rsidP="002906EA">
      <w:pPr>
        <w:rPr>
          <w:rFonts w:ascii="Calibri" w:hAnsi="Calibri" w:cs="Calibri"/>
          <w:b/>
          <w:bCs/>
        </w:rPr>
      </w:pPr>
      <w:r w:rsidRPr="00375C7B">
        <w:rPr>
          <w:rFonts w:ascii="Calibri" w:hAnsi="Calibri" w:cs="Calibri"/>
          <w:b/>
          <w:bCs/>
        </w:rPr>
        <w:t>Conclusion</w:t>
      </w:r>
    </w:p>
    <w:p w14:paraId="01A80B49" w14:textId="77777777" w:rsidR="002906EA" w:rsidRPr="00375C7B" w:rsidRDefault="002906EA" w:rsidP="002906EA">
      <w:pPr>
        <w:rPr>
          <w:rFonts w:ascii="Calibri" w:hAnsi="Calibri" w:cs="Calibri"/>
        </w:rPr>
      </w:pPr>
      <w:r w:rsidRPr="00375C7B">
        <w:rPr>
          <w:rFonts w:ascii="Calibri" w:hAnsi="Calibri" w:cs="Calibri"/>
        </w:rPr>
        <w:t xml:space="preserve">The integration of AI and automation in drug discovery and development marks a </w:t>
      </w:r>
      <w:r w:rsidRPr="00375C7B">
        <w:rPr>
          <w:rFonts w:ascii="Calibri" w:hAnsi="Calibri" w:cs="Calibri"/>
          <w:b/>
          <w:bCs/>
        </w:rPr>
        <w:t>revolution in healthcare</w:t>
      </w:r>
      <w:r w:rsidRPr="00375C7B">
        <w:rPr>
          <w:rFonts w:ascii="Calibri" w:hAnsi="Calibri" w:cs="Calibri"/>
        </w:rPr>
        <w:t xml:space="preserve">. From reducing costs and timelines to improving accuracy and safety, these technologies are reshaping the pharmaceutical landscape. As innovation accelerates, so does our ability to deliver </w:t>
      </w:r>
      <w:r w:rsidRPr="00375C7B">
        <w:rPr>
          <w:rFonts w:ascii="Calibri" w:hAnsi="Calibri" w:cs="Calibri"/>
          <w:b/>
          <w:bCs/>
        </w:rPr>
        <w:t>personalized, effective, and life-saving treatments</w:t>
      </w:r>
      <w:r w:rsidRPr="00375C7B">
        <w:rPr>
          <w:rFonts w:ascii="Calibri" w:hAnsi="Calibri" w:cs="Calibri"/>
        </w:rPr>
        <w:t xml:space="preserve"> to patients around the world.</w:t>
      </w:r>
    </w:p>
    <w:p w14:paraId="26C5AA7D" w14:textId="77777777" w:rsidR="002906EA" w:rsidRPr="00375C7B" w:rsidRDefault="002906EA" w:rsidP="002906EA">
      <w:pPr>
        <w:rPr>
          <w:rFonts w:ascii="Calibri" w:hAnsi="Calibri" w:cs="Calibri"/>
        </w:rPr>
      </w:pPr>
      <w:r w:rsidRPr="00375C7B">
        <w:rPr>
          <w:rFonts w:ascii="Calibri" w:hAnsi="Calibri" w:cs="Calibri"/>
        </w:rPr>
        <w:t>The future of medicine isn't just arriving — it's being engineered, one algorithm at a time.</w:t>
      </w:r>
    </w:p>
    <w:p w14:paraId="11961E23" w14:textId="77777777" w:rsidR="004A64FE" w:rsidRPr="00375C7B" w:rsidRDefault="004A64FE">
      <w:pPr>
        <w:rPr>
          <w:rFonts w:ascii="Calibri" w:hAnsi="Calibri" w:cs="Calibri"/>
        </w:rPr>
      </w:pPr>
    </w:p>
    <w:sectPr w:rsidR="004A64FE" w:rsidRPr="00375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631B2"/>
    <w:multiLevelType w:val="multilevel"/>
    <w:tmpl w:val="885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1F9A"/>
    <w:multiLevelType w:val="multilevel"/>
    <w:tmpl w:val="3B6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370056">
    <w:abstractNumId w:val="1"/>
  </w:num>
  <w:num w:numId="2" w16cid:durableId="150073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EA"/>
    <w:rsid w:val="002501C4"/>
    <w:rsid w:val="00251EA1"/>
    <w:rsid w:val="00285525"/>
    <w:rsid w:val="002906EA"/>
    <w:rsid w:val="002C7DC9"/>
    <w:rsid w:val="002F259F"/>
    <w:rsid w:val="00375C7B"/>
    <w:rsid w:val="003D28E3"/>
    <w:rsid w:val="00400CD8"/>
    <w:rsid w:val="00466432"/>
    <w:rsid w:val="004A64FE"/>
    <w:rsid w:val="004C4C9B"/>
    <w:rsid w:val="00542061"/>
    <w:rsid w:val="00571829"/>
    <w:rsid w:val="0068015E"/>
    <w:rsid w:val="006E4784"/>
    <w:rsid w:val="006F6B94"/>
    <w:rsid w:val="009D3772"/>
    <w:rsid w:val="00C27D38"/>
    <w:rsid w:val="00DC632F"/>
    <w:rsid w:val="00EE2ED5"/>
    <w:rsid w:val="00EF6137"/>
    <w:rsid w:val="00FE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44AB"/>
  <w15:chartTrackingRefBased/>
  <w15:docId w15:val="{C49A1DC7-C675-437A-80EA-2B07E17B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6EA"/>
    <w:rPr>
      <w:rFonts w:eastAsiaTheme="majorEastAsia" w:cstheme="majorBidi"/>
      <w:color w:val="272727" w:themeColor="text1" w:themeTint="D8"/>
    </w:rPr>
  </w:style>
  <w:style w:type="paragraph" w:styleId="Title">
    <w:name w:val="Title"/>
    <w:basedOn w:val="Normal"/>
    <w:next w:val="Normal"/>
    <w:link w:val="TitleChar"/>
    <w:uiPriority w:val="10"/>
    <w:qFormat/>
    <w:rsid w:val="00290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6EA"/>
    <w:pPr>
      <w:spacing w:before="160"/>
      <w:jc w:val="center"/>
    </w:pPr>
    <w:rPr>
      <w:i/>
      <w:iCs/>
      <w:color w:val="404040" w:themeColor="text1" w:themeTint="BF"/>
    </w:rPr>
  </w:style>
  <w:style w:type="character" w:customStyle="1" w:styleId="QuoteChar">
    <w:name w:val="Quote Char"/>
    <w:basedOn w:val="DefaultParagraphFont"/>
    <w:link w:val="Quote"/>
    <w:uiPriority w:val="29"/>
    <w:rsid w:val="002906EA"/>
    <w:rPr>
      <w:i/>
      <w:iCs/>
      <w:color w:val="404040" w:themeColor="text1" w:themeTint="BF"/>
    </w:rPr>
  </w:style>
  <w:style w:type="paragraph" w:styleId="ListParagraph">
    <w:name w:val="List Paragraph"/>
    <w:basedOn w:val="Normal"/>
    <w:uiPriority w:val="34"/>
    <w:qFormat/>
    <w:rsid w:val="002906EA"/>
    <w:pPr>
      <w:ind w:left="720"/>
      <w:contextualSpacing/>
    </w:pPr>
  </w:style>
  <w:style w:type="character" w:styleId="IntenseEmphasis">
    <w:name w:val="Intense Emphasis"/>
    <w:basedOn w:val="DefaultParagraphFont"/>
    <w:uiPriority w:val="21"/>
    <w:qFormat/>
    <w:rsid w:val="002906EA"/>
    <w:rPr>
      <w:i/>
      <w:iCs/>
      <w:color w:val="0F4761" w:themeColor="accent1" w:themeShade="BF"/>
    </w:rPr>
  </w:style>
  <w:style w:type="paragraph" w:styleId="IntenseQuote">
    <w:name w:val="Intense Quote"/>
    <w:basedOn w:val="Normal"/>
    <w:next w:val="Normal"/>
    <w:link w:val="IntenseQuoteChar"/>
    <w:uiPriority w:val="30"/>
    <w:qFormat/>
    <w:rsid w:val="00290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EA"/>
    <w:rPr>
      <w:i/>
      <w:iCs/>
      <w:color w:val="0F4761" w:themeColor="accent1" w:themeShade="BF"/>
    </w:rPr>
  </w:style>
  <w:style w:type="character" w:styleId="IntenseReference">
    <w:name w:val="Intense Reference"/>
    <w:basedOn w:val="DefaultParagraphFont"/>
    <w:uiPriority w:val="32"/>
    <w:qFormat/>
    <w:rsid w:val="002906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880587">
      <w:bodyDiv w:val="1"/>
      <w:marLeft w:val="0"/>
      <w:marRight w:val="0"/>
      <w:marTop w:val="0"/>
      <w:marBottom w:val="0"/>
      <w:divBdr>
        <w:top w:val="none" w:sz="0" w:space="0" w:color="auto"/>
        <w:left w:val="none" w:sz="0" w:space="0" w:color="auto"/>
        <w:bottom w:val="none" w:sz="0" w:space="0" w:color="auto"/>
        <w:right w:val="none" w:sz="0" w:space="0" w:color="auto"/>
      </w:divBdr>
    </w:div>
    <w:div w:id="20208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7354</TotalTime>
  <Pages>4</Pages>
  <Words>883</Words>
  <Characters>5749</Characters>
  <Application>Microsoft Office Word</Application>
  <DocSecurity>0</DocSecurity>
  <Lines>127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Kothakonda</dc:creator>
  <cp:keywords/>
  <dc:description/>
  <cp:lastModifiedBy>Saiteja Kothakonda</cp:lastModifiedBy>
  <cp:revision>15</cp:revision>
  <dcterms:created xsi:type="dcterms:W3CDTF">2025-06-05T07:52:00Z</dcterms:created>
  <dcterms:modified xsi:type="dcterms:W3CDTF">2025-10-25T14:29:00Z</dcterms:modified>
</cp:coreProperties>
</file>