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szCs w:val="36"/>
        </w:rPr>
        <w:t xml:space="preserve">SAI TEJA SEELAM</w:t>
      </w:r>
    </w:p>
    <w:p>
      <w:r>
        <w:rPr>
          <w:b/>
          <w:sz w:val="24"/>
          <w:szCs w:val="24"/>
        </w:rPr>
        <w:t xml:space="preserve">Senior Full Stack Consultant | Team Lead</w:t>
      </w:r>
    </w:p>
    <w:p>
      <w:r>
        <w:rPr>
          <w:sz w:val="20"/>
          <w:szCs w:val="20"/>
        </w:rPr>
        <w:t xml:space="preserve">Hyderabad, India | +91 9886978179 | Tosaiteja3@gmail.com</w:t>
      </w:r>
    </w:p>
    <w:p>
      <w:r>
        <w:rPr>
          <w:b/>
          <w:sz w:val="22"/>
          <w:szCs w:val="22"/>
        </w:rPr>
        <w:t xml:space="preserve">PROFESSIONAL SUMMARY</w:t>
      </w:r>
    </w:p>
    <w:p>
      <w:r>
        <w:rPr>
          <w:sz w:val="20"/>
          <w:szCs w:val="20"/>
        </w:rPr>
        <w:t xml:space="preserve">Strategic Senior Consultant with 8+ years of experience in full-stack architecture. Expert in leading teams of 15+ and delivering high-impact solutions using .NET 8, Angular 18, and React. Specialized in Fintech and Healthcare domains with a focus on scaling enterprise services and utilizing AI tools (Copilot, Claude) to optimize development velocity.</w:t>
      </w:r>
    </w:p>
    <w:p>
      <w:r>
        <w:rPr>
          <w:b/>
          <w:sz w:val="22"/>
          <w:szCs w:val="22"/>
        </w:rPr>
        <w:t xml:space="preserve">TECHNICAL EXPERTISE</w:t>
      </w:r>
    </w:p>
    <w:p>
      <w:r>
        <w:rPr>
          <w:sz w:val="20"/>
          <w:szCs w:val="20"/>
        </w:rPr>
        <w:t xml:space="preserve">Backend: .NET 8/Core, EF Core, Web API, GraphQL, Microservices, NodeJS, C#</w:t>
      </w:r>
    </w:p>
    <w:p>
      <w:r>
        <w:rPr>
          <w:sz w:val="20"/>
          <w:szCs w:val="20"/>
        </w:rPr>
        <w:t xml:space="preserve">Frontend: Angular 18, React, TypeScript, GatsbyJS, Tailwind CSS, HTML5/CSS3</w:t>
      </w:r>
    </w:p>
    <w:p>
      <w:r>
        <w:rPr>
          <w:sz w:val="20"/>
          <w:szCs w:val="20"/>
        </w:rPr>
        <w:t xml:space="preserve">AI &amp; DevOps: GitHub Copilot, Claude AI, AWS, Azure DevOps, Git, Agile/Scrum</w:t>
      </w:r>
    </w:p>
    <w:p>
      <w:r>
        <w:rPr>
          <w:sz w:val="20"/>
          <w:szCs w:val="20"/>
        </w:rPr>
        <w:t xml:space="preserve">Database: SQL Server, PostgreSQL, MongoDB, Oracle</w:t>
      </w:r>
    </w:p>
    <w:p>
      <w:r>
        <w:rPr>
          <w:b/>
          <w:sz w:val="22"/>
          <w:szCs w:val="22"/>
        </w:rPr>
        <w:t xml:space="preserve">PROFESSIONAL EXPERIENCE</w:t>
      </w:r>
    </w:p>
    <w:p>
      <w:r>
        <w:rPr>
          <w:b/>
          <w:sz w:val="20"/>
          <w:szCs w:val="20"/>
        </w:rPr>
        <w:t xml:space="preserve">Team Lead — Saksoft (AML Project) | Jan 2025 – Present</w:t>
      </w:r>
    </w:p>
    <w:p>
      <w:r>
        <w:rPr>
          <w:sz w:val="20"/>
          <w:szCs w:val="20"/>
        </w:rPr>
        <w:t xml:space="preserve">Hyderabad, India</w:t>
      </w:r>
    </w:p>
    <w:p>
      <w:r>
        <w:rPr>
          <w:sz w:val="20"/>
          <w:szCs w:val="20"/>
        </w:rPr>
        <w:t xml:space="preserve">• Leading a cross-functional team of 15 to architect and deliver high-priority Anti-Money Laundering solutions.</w:t>
      </w:r>
    </w:p>
    <w:p>
      <w:r>
        <w:rPr>
          <w:sz w:val="20"/>
          <w:szCs w:val="20"/>
        </w:rPr>
        <w:t xml:space="preserve">• Modernizing legacy modules using .NET 8 and Angular 18 on AWS cloud infrastructure.</w:t>
      </w:r>
    </w:p>
    <w:p>
      <w:r>
        <w:rPr>
          <w:b/>
          <w:sz w:val="20"/>
          <w:szCs w:val="20"/>
        </w:rPr>
        <w:t xml:space="preserve">Senior Consultant — Neudesic Technologies | Sep 2022 – Dec 2024</w:t>
      </w:r>
    </w:p>
    <w:p>
      <w:r>
        <w:rPr>
          <w:sz w:val="20"/>
          <w:szCs w:val="20"/>
        </w:rPr>
        <w:t xml:space="preserve">• Developed workforce management systems for healthcare using React and .NET Core.</w:t>
      </w:r>
    </w:p>
    <w:p>
      <w:r>
        <w:rPr>
          <w:sz w:val="20"/>
          <w:szCs w:val="20"/>
        </w:rPr>
        <w:t xml:space="preserve">• Integrated AI-assisted coding tools (Copilot/Claude) to increase team productivity by 25%.</w:t>
      </w:r>
    </w:p>
    <w:p>
      <w:r>
        <w:rPr>
          <w:b/>
          <w:sz w:val="20"/>
          <w:szCs w:val="20"/>
        </w:rPr>
        <w:t xml:space="preserve">Full Stack Developer — Dassault Systemes | Mar 2021 – Sep 2022</w:t>
      </w:r>
    </w:p>
    <w:p>
      <w:r>
        <w:rPr>
          <w:sz w:val="20"/>
          <w:szCs w:val="20"/>
        </w:rPr>
        <w:t xml:space="preserve">• Enhanced Medidata Clinical Cloud EDC tools using GraphQL, React, and GatsbyJS.</w:t>
      </w:r>
    </w:p>
    <w:p>
      <w:r>
        <w:rPr>
          <w:sz w:val="20"/>
          <w:szCs w:val="20"/>
        </w:rPr>
        <w:t xml:space="preserve">• Architected unified data insights that eliminated manual reconciliation for medical researchers.</w:t>
      </w:r>
    </w:p>
    <w:p>
      <w:r>
        <w:rPr>
          <w:b/>
          <w:sz w:val="20"/>
          <w:szCs w:val="20"/>
        </w:rPr>
        <w:t xml:space="preserve">Full Stack Developer — Nitor Infotech | Mar 2019 – Mar 2021</w:t>
      </w:r>
    </w:p>
    <w:p>
      <w:r>
        <w:rPr>
          <w:sz w:val="20"/>
          <w:szCs w:val="20"/>
        </w:rPr>
        <w:t xml:space="preserve">• Built secure EMR management tools and investment portals using NodeJS and React.</w:t>
      </w:r>
    </w:p>
    <w:p>
      <w:r>
        <w:rPr>
          <w:sz w:val="20"/>
          <w:szCs w:val="20"/>
        </w:rPr>
        <w:t xml:space="preserve">• Designed complex survey management engines for international investment promotion agencies.</w:t>
      </w:r>
    </w:p>
    <w:p>
      <w:r>
        <w:rPr>
          <w:b/>
          <w:sz w:val="20"/>
          <w:szCs w:val="20"/>
        </w:rPr>
        <w:t xml:space="preserve">Software Engineer — Experis IT (IBM Project) | Sep 2017 – Mar 2019</w:t>
      </w:r>
    </w:p>
    <w:p>
      <w:r>
        <w:rPr>
          <w:sz w:val="20"/>
          <w:szCs w:val="20"/>
        </w:rPr>
        <w:t xml:space="preserve">• Maintained mission-critical media billing systems using .NET MVC and WinForms.</w:t>
      </w:r>
    </w:p>
    <w:p>
      <w:r>
        <w:rPr>
          <w:sz w:val="20"/>
          <w:szCs w:val="20"/>
        </w:rPr>
        <w:t xml:space="preserve">• Optimized SQL Server procedures and provided high-priority production support.</w:t>
      </w:r>
    </w:p>
    <w:p>
      <w:r>
        <w:rPr>
          <w:b/>
          <w:sz w:val="22"/>
          <w:szCs w:val="22"/>
        </w:rPr>
        <w:t xml:space="preserve">EDUCATION</w:t>
      </w:r>
    </w:p>
    <w:p>
      <w:r>
        <w:rPr>
          <w:b/>
          <w:sz w:val="20"/>
          <w:szCs w:val="20"/>
        </w:rPr>
        <w:t xml:space="preserve">B.Tech (Bachelor of Technology) | Graduated May 2016</w:t>
      </w:r>
    </w:p>
    <w:p>
      <w:r>
        <w:rPr>
          <w:sz w:val="20"/>
          <w:szCs w:val="20"/>
        </w:rPr>
        <w:t xml:space="preserve">JNTU University, Kakinada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