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F779" w14:textId="64734BEB" w:rsidR="0085755C" w:rsidRDefault="00645071">
      <w:pPr>
        <w:rPr>
          <w:b/>
          <w:bCs/>
          <w:sz w:val="28"/>
          <w:szCs w:val="28"/>
          <w:lang w:val="en-US"/>
        </w:rPr>
      </w:pPr>
      <w:r w:rsidRPr="00645071">
        <w:rPr>
          <w:b/>
          <w:bCs/>
          <w:sz w:val="28"/>
          <w:szCs w:val="28"/>
          <w:lang w:val="en-US"/>
        </w:rPr>
        <w:t>Difference Between Finally and  Finalize</w:t>
      </w:r>
    </w:p>
    <w:p w14:paraId="36346737" w14:textId="4295F5C2" w:rsidR="00645071" w:rsidRDefault="00645071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7088" w:type="dxa"/>
        <w:tblInd w:w="-431" w:type="dxa"/>
        <w:tblLook w:val="04A0" w:firstRow="1" w:lastRow="0" w:firstColumn="1" w:lastColumn="0" w:noHBand="0" w:noVBand="1"/>
      </w:tblPr>
      <w:tblGrid>
        <w:gridCol w:w="3328"/>
        <w:gridCol w:w="3760"/>
      </w:tblGrid>
      <w:tr w:rsidR="00645071" w14:paraId="49AE758A" w14:textId="77777777" w:rsidTr="00645071">
        <w:trPr>
          <w:trHeight w:val="1242"/>
        </w:trPr>
        <w:tc>
          <w:tcPr>
            <w:tcW w:w="3328" w:type="dxa"/>
          </w:tcPr>
          <w:p w14:paraId="322DC114" w14:textId="77777777" w:rsidR="00645071" w:rsidRDefault="00645071" w:rsidP="00163DD1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  <w:p w14:paraId="2054FB21" w14:textId="77777777" w:rsidR="00645071" w:rsidRDefault="00645071" w:rsidP="00163DD1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        </w:t>
            </w:r>
            <w:r w:rsidRPr="00C53399"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>Finally</w:t>
            </w:r>
          </w:p>
          <w:p w14:paraId="7732D2D0" w14:textId="77777777" w:rsidR="00645071" w:rsidRDefault="00645071" w:rsidP="00163DD1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3760" w:type="dxa"/>
          </w:tcPr>
          <w:p w14:paraId="73CE6DBF" w14:textId="77777777" w:rsidR="00645071" w:rsidRDefault="00645071" w:rsidP="00163DD1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  <w:p w14:paraId="51551FB6" w14:textId="77777777" w:rsidR="00645071" w:rsidRDefault="00645071" w:rsidP="00163DD1">
            <w:pPr>
              <w:spacing w:before="100" w:beforeAutospacing="1" w:after="120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          </w:t>
            </w:r>
            <w:r w:rsidRPr="00C53399">
              <w:rPr>
                <w:rFonts w:eastAsia="Times New Roman" w:cstheme="minorHAnsi"/>
                <w:b/>
                <w:bCs/>
                <w:color w:val="212529"/>
                <w:sz w:val="28"/>
                <w:szCs w:val="28"/>
                <w:lang w:eastAsia="en-IN"/>
              </w:rPr>
              <w:t>Finalise</w:t>
            </w:r>
          </w:p>
        </w:tc>
      </w:tr>
      <w:tr w:rsidR="00645071" w:rsidRPr="001B46FA" w14:paraId="39F3F3EC" w14:textId="77777777" w:rsidTr="00645071">
        <w:trPr>
          <w:trHeight w:val="8721"/>
        </w:trPr>
        <w:tc>
          <w:tcPr>
            <w:tcW w:w="3328" w:type="dxa"/>
          </w:tcPr>
          <w:p w14:paraId="753B3434" w14:textId="77777777" w:rsidR="00645071" w:rsidRPr="001B46FA" w:rsidRDefault="00645071" w:rsidP="00163DD1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7B4EA9D8" w14:textId="77777777" w:rsidR="00645071" w:rsidRPr="001B46FA" w:rsidRDefault="00645071" w:rsidP="00163DD1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eastAsia="Times New Roman" w:cstheme="minorHAnsi"/>
                <w:sz w:val="28"/>
                <w:szCs w:val="28"/>
                <w:lang w:eastAsia="en-IN"/>
              </w:rPr>
              <w:t>finally is the block in Java Exception Handling</w:t>
            </w:r>
          </w:p>
          <w:p w14:paraId="13D6C685" w14:textId="77777777" w:rsidR="00645071" w:rsidRPr="001B46FA" w:rsidRDefault="00645071" w:rsidP="00163DD1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318AAA51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Finally block is always related to the try and catch block in exception handling.</w:t>
            </w:r>
          </w:p>
          <w:p w14:paraId="2FB4C2A3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finally block runs the important code even if exception occurs or not.</w:t>
            </w:r>
            <w:r w:rsidRPr="001B46FA">
              <w:rPr>
                <w:rFonts w:cstheme="minorHAnsi"/>
                <w:sz w:val="28"/>
                <w:szCs w:val="28"/>
              </w:rPr>
              <w:br/>
            </w: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(2) finally block cleans up all the resources used in try block</w:t>
            </w:r>
          </w:p>
          <w:p w14:paraId="449BBF8E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26108A59" w14:textId="77777777" w:rsidR="00645071" w:rsidRPr="001B46FA" w:rsidRDefault="00645071" w:rsidP="00163DD1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Finally block is executed as soon as the try-catch block is executed.</w:t>
            </w:r>
          </w:p>
        </w:tc>
        <w:tc>
          <w:tcPr>
            <w:tcW w:w="3760" w:type="dxa"/>
          </w:tcPr>
          <w:p w14:paraId="6398310D" w14:textId="77777777" w:rsidR="00645071" w:rsidRPr="001B46FA" w:rsidRDefault="00645071" w:rsidP="00163DD1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609EACD1" w14:textId="77777777" w:rsidR="00645071" w:rsidRPr="001B46FA" w:rsidRDefault="00645071" w:rsidP="00163DD1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eastAsia="Times New Roman" w:cstheme="minorHAnsi"/>
                <w:sz w:val="28"/>
                <w:szCs w:val="28"/>
                <w:lang w:eastAsia="en-IN"/>
              </w:rPr>
              <w:t>finalize is the method in Java which is used to perform clean up processing just before object is garbage collected.</w:t>
            </w:r>
          </w:p>
          <w:p w14:paraId="4258B9BF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finalize() method is used with the objects.</w:t>
            </w:r>
          </w:p>
          <w:p w14:paraId="60DABCD6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EFF1EB"/>
              </w:rPr>
            </w:pPr>
          </w:p>
          <w:p w14:paraId="428B3F86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FFFFFF"/>
              </w:rPr>
              <w:t>finalize method performs the cleaning activities with respect to the object before its destruction.</w:t>
            </w:r>
          </w:p>
          <w:p w14:paraId="7310D317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677F0A45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0FB9EF15" w14:textId="77777777" w:rsidR="00645071" w:rsidRPr="001B46FA" w:rsidRDefault="00645071" w:rsidP="00163DD1">
            <w:pPr>
              <w:spacing w:before="100" w:beforeAutospacing="1" w:after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  <w:p w14:paraId="6B15AF53" w14:textId="77777777" w:rsidR="00645071" w:rsidRPr="001B46FA" w:rsidRDefault="00645071" w:rsidP="00163DD1">
            <w:pPr>
              <w:spacing w:before="100" w:beforeAutospacing="1" w:after="12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B46FA">
              <w:rPr>
                <w:rFonts w:cstheme="minorHAnsi"/>
                <w:sz w:val="28"/>
                <w:szCs w:val="28"/>
                <w:shd w:val="clear" w:color="auto" w:fill="EFF1EB"/>
              </w:rPr>
              <w:t>finalize method is executed just before the object is destroyed.</w:t>
            </w:r>
          </w:p>
        </w:tc>
      </w:tr>
    </w:tbl>
    <w:p w14:paraId="0E01F14A" w14:textId="4431A975" w:rsidR="00645071" w:rsidRDefault="00645071">
      <w:pPr>
        <w:rPr>
          <w:b/>
          <w:bCs/>
          <w:sz w:val="28"/>
          <w:szCs w:val="28"/>
          <w:lang w:val="en-US"/>
        </w:rPr>
      </w:pPr>
    </w:p>
    <w:p w14:paraId="403ECF23" w14:textId="313A4FBF" w:rsidR="00645071" w:rsidRDefault="00645071">
      <w:pPr>
        <w:rPr>
          <w:b/>
          <w:bCs/>
          <w:sz w:val="28"/>
          <w:szCs w:val="28"/>
          <w:lang w:val="en-US"/>
        </w:rPr>
      </w:pPr>
    </w:p>
    <w:p w14:paraId="25120FE8" w14:textId="7B8B72EB" w:rsidR="00AB5E20" w:rsidRDefault="00AB5E20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OutOfMemoryError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ref.oracle</w:t>
      </w:r>
      <w:proofErr w:type="spellEnd"/>
      <w:r>
        <w:rPr>
          <w:b/>
          <w:bCs/>
          <w:sz w:val="28"/>
          <w:szCs w:val="28"/>
          <w:lang w:val="en-US"/>
        </w:rPr>
        <w:t xml:space="preserve"> docs)</w:t>
      </w:r>
    </w:p>
    <w:p w14:paraId="680AE4E4" w14:textId="04FBDC1E" w:rsidR="00AB5E20" w:rsidRDefault="00AB5E20">
      <w:pPr>
        <w:rPr>
          <w:b/>
          <w:bCs/>
          <w:sz w:val="28"/>
          <w:szCs w:val="28"/>
          <w:lang w:val="en-US"/>
        </w:rPr>
      </w:pPr>
    </w:p>
    <w:p w14:paraId="0C8743D6" w14:textId="77777777" w:rsidR="00AB5E20" w:rsidRPr="00AB5E20" w:rsidRDefault="00AB5E20" w:rsidP="00AB5E20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CIHHJDJE"/>
      <w:r w:rsidRPr="00AB5E20">
        <w:rPr>
          <w:b/>
          <w:bCs/>
          <w:sz w:val="28"/>
          <w:szCs w:val="28"/>
        </w:rPr>
        <w:lastRenderedPageBreak/>
        <w:t> </w:t>
      </w:r>
      <w:r w:rsidRPr="00AB5E20">
        <w:rPr>
          <w:sz w:val="28"/>
          <w:szCs w:val="28"/>
        </w:rPr>
        <w:t xml:space="preserve">this error is thrown when there is insufficient space to allocate an object in the Java heap. In this case, The garbage collector cannot make space available to accommodate a new object, and the heap cannot be expanded further. </w:t>
      </w:r>
    </w:p>
    <w:p w14:paraId="71AA5CA0" w14:textId="06307864" w:rsidR="00AB5E20" w:rsidRPr="00AB5E20" w:rsidRDefault="00AB5E20" w:rsidP="00AB5E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5E20">
        <w:rPr>
          <w:sz w:val="28"/>
          <w:szCs w:val="28"/>
        </w:rPr>
        <w:t>Also, this error may be thrown when there is insufficient native memory to support the loading of a Java class</w:t>
      </w:r>
    </w:p>
    <w:bookmarkEnd w:id="0"/>
    <w:p w14:paraId="4D3823D8" w14:textId="2FC4A924" w:rsidR="00AB5E20" w:rsidRDefault="00AB5E20" w:rsidP="00AB5E20">
      <w:pPr>
        <w:pStyle w:val="ListParagraph"/>
        <w:rPr>
          <w:b/>
          <w:bCs/>
          <w:sz w:val="28"/>
          <w:szCs w:val="28"/>
          <w:lang w:val="en-US"/>
        </w:rPr>
      </w:pPr>
    </w:p>
    <w:p w14:paraId="2699A904" w14:textId="6FF5B73F" w:rsidR="00AB5E20" w:rsidRDefault="00AB5E20" w:rsidP="00AB5E20">
      <w:pPr>
        <w:pStyle w:val="ListParagraph"/>
        <w:rPr>
          <w:b/>
          <w:bCs/>
          <w:sz w:val="28"/>
          <w:szCs w:val="28"/>
          <w:lang w:val="en-US"/>
        </w:rPr>
      </w:pPr>
    </w:p>
    <w:p w14:paraId="4083DFF3" w14:textId="1555CE87" w:rsidR="00AB5E20" w:rsidRDefault="00AB5E20" w:rsidP="00AB5E2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Super class throws un-checked and sub class throwing checked</w:t>
      </w:r>
    </w:p>
    <w:p w14:paraId="17E0DF45" w14:textId="28E225D2" w:rsidR="00AB5E20" w:rsidRDefault="00AB5E20" w:rsidP="00AB5E20">
      <w:pPr>
        <w:pStyle w:val="ListParagraph"/>
        <w:rPr>
          <w:b/>
          <w:bCs/>
          <w:sz w:val="28"/>
          <w:szCs w:val="28"/>
          <w:lang w:val="en-US"/>
        </w:rPr>
      </w:pPr>
    </w:p>
    <w:p w14:paraId="532CF0F7" w14:textId="411DBCDB" w:rsidR="00384E99" w:rsidRPr="00DE2F76" w:rsidRDefault="000511DB" w:rsidP="00384E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2F76">
        <w:rPr>
          <w:sz w:val="28"/>
          <w:szCs w:val="28"/>
          <w:lang w:val="en-US"/>
        </w:rPr>
        <w:t xml:space="preserve">No because </w:t>
      </w:r>
      <w:r w:rsidR="00471CF3" w:rsidRPr="00DE2F76">
        <w:rPr>
          <w:sz w:val="28"/>
          <w:szCs w:val="28"/>
          <w:lang w:val="en-US"/>
        </w:rPr>
        <w:t xml:space="preserve">checked exceptions are not child classes of </w:t>
      </w:r>
      <w:r w:rsidR="00DE2F76" w:rsidRPr="00DE2F76">
        <w:rPr>
          <w:sz w:val="28"/>
          <w:szCs w:val="28"/>
          <w:lang w:val="en-US"/>
        </w:rPr>
        <w:t>Runtime</w:t>
      </w:r>
      <w:r w:rsidR="00DE2F76">
        <w:rPr>
          <w:sz w:val="28"/>
          <w:szCs w:val="28"/>
          <w:lang w:val="en-US"/>
        </w:rPr>
        <w:t xml:space="preserve"> </w:t>
      </w:r>
      <w:r w:rsidR="00DE2F76" w:rsidRPr="00DE2F76">
        <w:rPr>
          <w:sz w:val="28"/>
          <w:szCs w:val="28"/>
          <w:lang w:val="en-US"/>
        </w:rPr>
        <w:t>Exception</w:t>
      </w:r>
    </w:p>
    <w:p w14:paraId="6C15342B" w14:textId="047F57A0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24514E4C" w14:textId="5E3583C9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460DAF7A" w14:textId="77028374" w:rsidR="00F5733D" w:rsidRDefault="00F5733D" w:rsidP="00F57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Abstraction and Encapsulation</w:t>
      </w:r>
    </w:p>
    <w:p w14:paraId="3679FF30" w14:textId="013FACA2" w:rsidR="00F5733D" w:rsidRDefault="00F5733D" w:rsidP="00F5733D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33D" w14:paraId="5EFE33DB" w14:textId="77777777" w:rsidTr="00F5733D">
        <w:trPr>
          <w:trHeight w:val="636"/>
        </w:trPr>
        <w:tc>
          <w:tcPr>
            <w:tcW w:w="4508" w:type="dxa"/>
          </w:tcPr>
          <w:p w14:paraId="4D0CA9AF" w14:textId="77777777" w:rsidR="00F5733D" w:rsidRDefault="00F5733D" w:rsidP="00F5733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0B916C6" w14:textId="5AA927C5" w:rsidR="00F5733D" w:rsidRDefault="00F5733D" w:rsidP="00F5733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</w:t>
            </w:r>
            <w:r>
              <w:rPr>
                <w:b/>
                <w:bCs/>
                <w:sz w:val="28"/>
                <w:szCs w:val="28"/>
                <w:lang w:val="en-US"/>
              </w:rPr>
              <w:t>Encapsulation</w:t>
            </w:r>
          </w:p>
        </w:tc>
        <w:tc>
          <w:tcPr>
            <w:tcW w:w="4508" w:type="dxa"/>
          </w:tcPr>
          <w:p w14:paraId="40299386" w14:textId="77777777" w:rsidR="00F5733D" w:rsidRDefault="00F5733D" w:rsidP="00F5733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7ABA5A4" w14:textId="1FD18156" w:rsidR="00F5733D" w:rsidRDefault="00F5733D" w:rsidP="00F5733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b/>
                <w:bCs/>
                <w:sz w:val="28"/>
                <w:szCs w:val="28"/>
                <w:lang w:val="en-US"/>
              </w:rPr>
              <w:t>Abstraction</w:t>
            </w:r>
          </w:p>
        </w:tc>
      </w:tr>
      <w:tr w:rsidR="00F5733D" w14:paraId="6FC7B884" w14:textId="77777777" w:rsidTr="00F5733D">
        <w:trPr>
          <w:trHeight w:val="5224"/>
        </w:trPr>
        <w:tc>
          <w:tcPr>
            <w:tcW w:w="4508" w:type="dxa"/>
          </w:tcPr>
          <w:p w14:paraId="2B3E944C" w14:textId="77301A9B" w:rsidR="00F5733D" w:rsidRDefault="00F5733D" w:rsidP="00F5733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B79B62E" w14:textId="5ACD04E9" w:rsidR="00A217FB" w:rsidRPr="000C2866" w:rsidRDefault="00A217FB" w:rsidP="00F5733D">
            <w:pPr>
              <w:rPr>
                <w:sz w:val="28"/>
                <w:szCs w:val="28"/>
                <w:lang w:val="en-US"/>
              </w:rPr>
            </w:pPr>
            <w:r w:rsidRPr="000C2866">
              <w:rPr>
                <w:sz w:val="28"/>
                <w:szCs w:val="28"/>
                <w:lang w:val="en-US"/>
              </w:rPr>
              <w:t>Encapsulation is also a feature of OOPs. It hides the code and data into a single entity or unit so that the data can be protected from the outside world</w:t>
            </w:r>
          </w:p>
          <w:p w14:paraId="06424A9F" w14:textId="38355F6C" w:rsidR="00A217FB" w:rsidRDefault="00A217FB" w:rsidP="00F5733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29A8BC5" w14:textId="10A3F94A" w:rsidR="00A217FB" w:rsidRDefault="00A217FB" w:rsidP="00F573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C2866">
              <w:rPr>
                <w:sz w:val="28"/>
                <w:szCs w:val="28"/>
                <w:lang w:val="en-US"/>
              </w:rPr>
              <w:t>In abstraction, we use abstract classes and interfaces to hide the code complexities</w:t>
            </w:r>
            <w:r w:rsidRPr="00A217FB">
              <w:rPr>
                <w:b/>
                <w:bCs/>
                <w:sz w:val="28"/>
                <w:szCs w:val="28"/>
                <w:lang w:val="en-US"/>
              </w:rPr>
              <w:t>.</w:t>
            </w:r>
          </w:p>
          <w:p w14:paraId="59184A00" w14:textId="435B93B6" w:rsidR="00F5733D" w:rsidRDefault="00F5733D" w:rsidP="00F5733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1A1D16D2" w14:textId="77777777" w:rsidR="00F5733D" w:rsidRDefault="00F5733D" w:rsidP="00F5733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F14A34B" w14:textId="77777777" w:rsidR="00A217FB" w:rsidRPr="000C2866" w:rsidRDefault="00A217FB" w:rsidP="00F5733D">
            <w:pPr>
              <w:rPr>
                <w:sz w:val="28"/>
                <w:szCs w:val="28"/>
                <w:lang w:val="en-US"/>
              </w:rPr>
            </w:pPr>
            <w:r w:rsidRPr="000C2866">
              <w:rPr>
                <w:sz w:val="28"/>
                <w:szCs w:val="28"/>
                <w:lang w:val="en-US"/>
              </w:rPr>
              <w:t>Abstraction is a feature of OOPs that hides the unnecessary detail but shows the essential information.</w:t>
            </w:r>
          </w:p>
          <w:p w14:paraId="67D9673F" w14:textId="77777777" w:rsidR="00A217FB" w:rsidRPr="000C2866" w:rsidRDefault="00A217FB" w:rsidP="00F5733D">
            <w:pPr>
              <w:rPr>
                <w:sz w:val="28"/>
                <w:szCs w:val="28"/>
                <w:lang w:val="en-US"/>
              </w:rPr>
            </w:pPr>
          </w:p>
          <w:p w14:paraId="28DD057F" w14:textId="77777777" w:rsidR="00A217FB" w:rsidRDefault="00A217FB" w:rsidP="00F5733D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3DBBBFE" w14:textId="30F3CBEB" w:rsidR="00A217FB" w:rsidRPr="000C2866" w:rsidRDefault="00A217FB" w:rsidP="00F5733D">
            <w:pPr>
              <w:rPr>
                <w:sz w:val="28"/>
                <w:szCs w:val="28"/>
                <w:lang w:val="en-US"/>
              </w:rPr>
            </w:pPr>
            <w:r w:rsidRPr="000C2866">
              <w:rPr>
                <w:sz w:val="28"/>
                <w:szCs w:val="28"/>
                <w:lang w:val="en-US"/>
              </w:rPr>
              <w:t>We use the getters and setters methods to hide the data</w:t>
            </w:r>
            <w:r w:rsidRPr="000C2866">
              <w:rPr>
                <w:sz w:val="28"/>
                <w:szCs w:val="28"/>
                <w:lang w:val="en-US"/>
              </w:rPr>
              <w:tab/>
            </w:r>
          </w:p>
        </w:tc>
      </w:tr>
    </w:tbl>
    <w:p w14:paraId="02CE6E50" w14:textId="77777777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2B34B8E6" w14:textId="77777777" w:rsidR="00307592" w:rsidRDefault="00307592" w:rsidP="00F5733D">
      <w:pPr>
        <w:rPr>
          <w:b/>
          <w:bCs/>
          <w:sz w:val="28"/>
          <w:szCs w:val="28"/>
          <w:lang w:val="en-US"/>
        </w:rPr>
      </w:pPr>
    </w:p>
    <w:p w14:paraId="42E67A78" w14:textId="7C7B708B" w:rsidR="00F5733D" w:rsidRDefault="00434BEE" w:rsidP="00F57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Intern()</w:t>
      </w:r>
    </w:p>
    <w:p w14:paraId="26997F3B" w14:textId="77777777" w:rsidR="00434BEE" w:rsidRDefault="00434BEE" w:rsidP="00F5733D">
      <w:pPr>
        <w:rPr>
          <w:b/>
          <w:bCs/>
          <w:sz w:val="28"/>
          <w:szCs w:val="28"/>
          <w:lang w:val="en-US"/>
        </w:rPr>
      </w:pPr>
    </w:p>
    <w:p w14:paraId="6E59A3E5" w14:textId="77777777" w:rsidR="00434BEE" w:rsidRPr="00434BEE" w:rsidRDefault="00434BEE" w:rsidP="00434B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4BEE">
        <w:rPr>
          <w:sz w:val="28"/>
          <w:szCs w:val="28"/>
          <w:lang w:val="en-US"/>
        </w:rPr>
        <w:t>When the intern method is invoked, if the pool already contains a string equal to this String object as determined by the equals(Object) method, then the string from the pool is returned. Otherwise, this String object is added to the pool and a reference to this String object is returned.</w:t>
      </w:r>
    </w:p>
    <w:p w14:paraId="7FF175BC" w14:textId="77777777" w:rsidR="00434BEE" w:rsidRPr="00434BEE" w:rsidRDefault="00434BEE" w:rsidP="00434BEE">
      <w:pPr>
        <w:pStyle w:val="ListParagraph"/>
        <w:rPr>
          <w:sz w:val="28"/>
          <w:szCs w:val="28"/>
          <w:lang w:val="en-US"/>
        </w:rPr>
      </w:pPr>
    </w:p>
    <w:p w14:paraId="30B706A8" w14:textId="69B2C24A" w:rsidR="00434BEE" w:rsidRDefault="00434BEE" w:rsidP="00434B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4BEE">
        <w:rPr>
          <w:sz w:val="28"/>
          <w:szCs w:val="28"/>
          <w:lang w:val="en-US"/>
        </w:rPr>
        <w:t xml:space="preserve">It follows that for any two strings s and t, </w:t>
      </w:r>
      <w:proofErr w:type="spellStart"/>
      <w:r w:rsidRPr="00434BEE">
        <w:rPr>
          <w:sz w:val="28"/>
          <w:szCs w:val="28"/>
          <w:lang w:val="en-US"/>
        </w:rPr>
        <w:t>s.intern</w:t>
      </w:r>
      <w:proofErr w:type="spellEnd"/>
      <w:r w:rsidRPr="00434BEE">
        <w:rPr>
          <w:sz w:val="28"/>
          <w:szCs w:val="28"/>
          <w:lang w:val="en-US"/>
        </w:rPr>
        <w:t xml:space="preserve">() == </w:t>
      </w:r>
      <w:proofErr w:type="spellStart"/>
      <w:r w:rsidRPr="00434BEE">
        <w:rPr>
          <w:sz w:val="28"/>
          <w:szCs w:val="28"/>
          <w:lang w:val="en-US"/>
        </w:rPr>
        <w:t>t.intern</w:t>
      </w:r>
      <w:proofErr w:type="spellEnd"/>
      <w:r w:rsidRPr="00434BEE">
        <w:rPr>
          <w:sz w:val="28"/>
          <w:szCs w:val="28"/>
          <w:lang w:val="en-US"/>
        </w:rPr>
        <w:t xml:space="preserve">() is true if and only if </w:t>
      </w:r>
      <w:proofErr w:type="spellStart"/>
      <w:r w:rsidRPr="00434BEE">
        <w:rPr>
          <w:sz w:val="28"/>
          <w:szCs w:val="28"/>
          <w:lang w:val="en-US"/>
        </w:rPr>
        <w:t>s.equals</w:t>
      </w:r>
      <w:proofErr w:type="spellEnd"/>
      <w:r w:rsidRPr="00434BEE">
        <w:rPr>
          <w:sz w:val="28"/>
          <w:szCs w:val="28"/>
          <w:lang w:val="en-US"/>
        </w:rPr>
        <w:t>(t) is true.</w:t>
      </w:r>
    </w:p>
    <w:p w14:paraId="09D47225" w14:textId="1E0A02E1" w:rsidR="00434BEE" w:rsidRDefault="00434BEE" w:rsidP="00434BEE">
      <w:pPr>
        <w:rPr>
          <w:sz w:val="28"/>
          <w:szCs w:val="28"/>
          <w:lang w:val="en-US"/>
        </w:rPr>
      </w:pPr>
    </w:p>
    <w:p w14:paraId="011D413E" w14:textId="7E235A9F" w:rsidR="00434BEE" w:rsidRDefault="00434BEE" w:rsidP="00434BEE">
      <w:pPr>
        <w:rPr>
          <w:b/>
          <w:bCs/>
          <w:sz w:val="28"/>
          <w:szCs w:val="28"/>
          <w:lang w:val="en-US"/>
        </w:rPr>
      </w:pPr>
      <w:r w:rsidRPr="00434BEE">
        <w:rPr>
          <w:b/>
          <w:bCs/>
          <w:sz w:val="28"/>
          <w:szCs w:val="28"/>
          <w:lang w:val="en-US"/>
        </w:rPr>
        <w:t>String Immutable</w:t>
      </w:r>
      <w:r>
        <w:rPr>
          <w:b/>
          <w:bCs/>
          <w:sz w:val="28"/>
          <w:szCs w:val="28"/>
          <w:lang w:val="en-US"/>
        </w:rPr>
        <w:t xml:space="preserve"> Advantages</w:t>
      </w:r>
    </w:p>
    <w:p w14:paraId="210C45CC" w14:textId="49DF93EA" w:rsidR="00917B20" w:rsidRDefault="00917B20" w:rsidP="000E04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17B20">
        <w:rPr>
          <w:sz w:val="28"/>
          <w:szCs w:val="28"/>
          <w:lang w:val="en-US"/>
        </w:rPr>
        <w:t>Thread safety</w:t>
      </w:r>
    </w:p>
    <w:p w14:paraId="213A6448" w14:textId="671556FA" w:rsidR="000E04BE" w:rsidRDefault="000E04BE" w:rsidP="000E04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duplicates</w:t>
      </w:r>
    </w:p>
    <w:p w14:paraId="38B6B1CD" w14:textId="10F6C613" w:rsidR="000E04BE" w:rsidRPr="000E04BE" w:rsidRDefault="000E04BE" w:rsidP="000E04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</w:t>
      </w:r>
      <w:proofErr w:type="spellStart"/>
      <w:r>
        <w:rPr>
          <w:sz w:val="28"/>
          <w:szCs w:val="28"/>
          <w:lang w:val="en-US"/>
        </w:rPr>
        <w:t>can not</w:t>
      </w:r>
      <w:proofErr w:type="spellEnd"/>
      <w:r>
        <w:rPr>
          <w:sz w:val="28"/>
          <w:szCs w:val="28"/>
          <w:lang w:val="en-US"/>
        </w:rPr>
        <w:t xml:space="preserve"> be changed</w:t>
      </w:r>
    </w:p>
    <w:p w14:paraId="70608ED0" w14:textId="77777777" w:rsidR="00917B20" w:rsidRPr="00434BEE" w:rsidRDefault="00917B20" w:rsidP="00917B20">
      <w:pPr>
        <w:pStyle w:val="ListParagraph"/>
        <w:rPr>
          <w:b/>
          <w:bCs/>
          <w:sz w:val="28"/>
          <w:szCs w:val="28"/>
          <w:lang w:val="en-US"/>
        </w:rPr>
      </w:pPr>
    </w:p>
    <w:p w14:paraId="3CEB4B06" w14:textId="29A9FE32" w:rsidR="00F5733D" w:rsidRPr="00434BEE" w:rsidRDefault="00F5733D" w:rsidP="00F5733D">
      <w:pPr>
        <w:rPr>
          <w:sz w:val="28"/>
          <w:szCs w:val="28"/>
          <w:lang w:val="en-US"/>
        </w:rPr>
      </w:pPr>
    </w:p>
    <w:p w14:paraId="798995E8" w14:textId="2E48EC01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3E92AC9E" w14:textId="1BF50377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2192AC72" w14:textId="12EE5E72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5DA9E466" w14:textId="59AC049B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37398933" w14:textId="355129AB" w:rsidR="00F5733D" w:rsidRDefault="00F5733D" w:rsidP="00F5733D">
      <w:pPr>
        <w:rPr>
          <w:b/>
          <w:bCs/>
          <w:sz w:val="28"/>
          <w:szCs w:val="28"/>
          <w:lang w:val="en-US"/>
        </w:rPr>
      </w:pPr>
    </w:p>
    <w:p w14:paraId="05B84B2F" w14:textId="77777777" w:rsidR="00F5733D" w:rsidRPr="00F5733D" w:rsidRDefault="00F5733D" w:rsidP="00F5733D">
      <w:pPr>
        <w:rPr>
          <w:b/>
          <w:bCs/>
          <w:sz w:val="28"/>
          <w:szCs w:val="28"/>
          <w:lang w:val="en-US"/>
        </w:rPr>
      </w:pPr>
    </w:p>
    <w:sectPr w:rsidR="00F5733D" w:rsidRPr="00F5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4081"/>
    <w:multiLevelType w:val="hybridMultilevel"/>
    <w:tmpl w:val="971E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672CA"/>
    <w:multiLevelType w:val="hybridMultilevel"/>
    <w:tmpl w:val="ECEA4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6104"/>
    <w:multiLevelType w:val="hybridMultilevel"/>
    <w:tmpl w:val="FC48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71"/>
    <w:rsid w:val="000511DB"/>
    <w:rsid w:val="000C2866"/>
    <w:rsid w:val="000E04BE"/>
    <w:rsid w:val="001D4226"/>
    <w:rsid w:val="00307592"/>
    <w:rsid w:val="00384E99"/>
    <w:rsid w:val="00434BEE"/>
    <w:rsid w:val="00471CF3"/>
    <w:rsid w:val="00517ADE"/>
    <w:rsid w:val="00645071"/>
    <w:rsid w:val="007E340A"/>
    <w:rsid w:val="0085755C"/>
    <w:rsid w:val="00917B20"/>
    <w:rsid w:val="00A217FB"/>
    <w:rsid w:val="00AB5E20"/>
    <w:rsid w:val="00DE2F76"/>
    <w:rsid w:val="00F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C3FF"/>
  <w15:chartTrackingRefBased/>
  <w15:docId w15:val="{B4F8A43E-730B-4A53-B474-808FBEB7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9</cp:revision>
  <dcterms:created xsi:type="dcterms:W3CDTF">2021-12-24T05:52:00Z</dcterms:created>
  <dcterms:modified xsi:type="dcterms:W3CDTF">2021-12-24T08:55:00Z</dcterms:modified>
</cp:coreProperties>
</file>