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E6A2" w14:textId="77777777" w:rsidR="001D6E91" w:rsidRDefault="00A05E77">
      <w:pPr>
        <w:spacing w:after="188" w:line="259" w:lineRule="auto"/>
        <w:ind w:left="769" w:firstLine="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0577BAC2" w14:textId="77777777" w:rsidR="001D6E91" w:rsidRDefault="00A05E77">
      <w:pPr>
        <w:spacing w:after="266" w:line="259" w:lineRule="auto"/>
        <w:ind w:left="769" w:firstLine="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5D445926" w14:textId="77777777" w:rsidR="001D6E91" w:rsidRDefault="00A05E77">
      <w:pPr>
        <w:spacing w:after="188" w:line="259" w:lineRule="auto"/>
        <w:ind w:left="2110" w:firstLine="0"/>
      </w:pPr>
      <w:r>
        <w:rPr>
          <w:rFonts w:ascii="Times New Roman" w:eastAsia="Times New Roman" w:hAnsi="Times New Roman"/>
          <w:b/>
          <w:sz w:val="36"/>
        </w:rPr>
        <w:t xml:space="preserve">APSCHE SMART INTERNZ </w:t>
      </w:r>
    </w:p>
    <w:p w14:paraId="221CFB3F" w14:textId="77777777" w:rsidR="001D6E91" w:rsidRDefault="00A05E77">
      <w:pPr>
        <w:spacing w:after="152" w:line="259" w:lineRule="auto"/>
        <w:ind w:left="0" w:firstLine="0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4CDF5DB4" w14:textId="77777777" w:rsidR="001D6E91" w:rsidRDefault="00A05E77">
      <w:pPr>
        <w:spacing w:after="209" w:line="259" w:lineRule="auto"/>
        <w:ind w:left="0" w:firstLine="0"/>
      </w:pPr>
      <w:r>
        <w:rPr>
          <w:rFonts w:ascii="Times New Roman" w:eastAsia="Times New Roman" w:hAnsi="Times New Roman"/>
          <w:b/>
          <w:sz w:val="32"/>
        </w:rPr>
        <w:t xml:space="preserve"> </w:t>
      </w:r>
    </w:p>
    <w:p w14:paraId="301A969C" w14:textId="77777777" w:rsidR="001D6E91" w:rsidRDefault="00A05E77">
      <w:pPr>
        <w:spacing w:after="182" w:line="259" w:lineRule="auto"/>
        <w:ind w:left="-5" w:hanging="10"/>
      </w:pPr>
      <w:r>
        <w:rPr>
          <w:rFonts w:ascii="Times New Roman" w:eastAsia="Times New Roman" w:hAnsi="Times New Roman"/>
          <w:b/>
          <w:sz w:val="28"/>
          <w:u w:val="single" w:color="000000"/>
        </w:rPr>
        <w:t>INTERNSHIP TITLE</w:t>
      </w:r>
      <w:r>
        <w:rPr>
          <w:rFonts w:ascii="Times New Roman" w:eastAsia="Times New Roman" w:hAnsi="Times New Roman"/>
          <w:b/>
          <w:u w:val="single" w:color="000000"/>
        </w:rPr>
        <w:t>:</w:t>
      </w:r>
      <w:r>
        <w:rPr>
          <w:rFonts w:ascii="Times New Roman" w:eastAsia="Times New Roman" w:hAnsi="Times New Roman"/>
          <w:b/>
        </w:rPr>
        <w:t xml:space="preserve">   </w:t>
      </w:r>
      <w:r>
        <w:rPr>
          <w:rFonts w:ascii="Times New Roman" w:eastAsia="Times New Roman" w:hAnsi="Times New Roman"/>
          <w:sz w:val="28"/>
        </w:rPr>
        <w:t xml:space="preserve">Digital Marketing </w:t>
      </w:r>
    </w:p>
    <w:p w14:paraId="0710BECF" w14:textId="77777777" w:rsidR="001D6E91" w:rsidRDefault="00A05E77">
      <w:pPr>
        <w:spacing w:after="181" w:line="259" w:lineRule="auto"/>
        <w:ind w:left="0" w:firstLine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874C066" w14:textId="77777777" w:rsidR="001D6E91" w:rsidRDefault="00A05E77">
      <w:pPr>
        <w:spacing w:after="241" w:line="259" w:lineRule="auto"/>
        <w:ind w:left="0" w:firstLine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205E18C" w14:textId="77777777" w:rsidR="001D6E91" w:rsidRDefault="00A05E77">
      <w:pPr>
        <w:spacing w:after="193" w:line="259" w:lineRule="auto"/>
        <w:ind w:left="0" w:firstLine="0"/>
      </w:pPr>
      <w:r>
        <w:rPr>
          <w:rFonts w:ascii="Times New Roman" w:eastAsia="Times New Roman" w:hAnsi="Times New Roman"/>
          <w:b/>
          <w:sz w:val="28"/>
          <w:u w:val="single" w:color="000000"/>
        </w:rPr>
        <w:t>PROJECT MEMBERS:</w:t>
      </w: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6E3DDC7" w14:textId="77777777" w:rsidR="00824DAA" w:rsidRDefault="00452A14" w:rsidP="00824DAA">
      <w:pPr>
        <w:spacing w:after="229" w:line="259" w:lineRule="auto"/>
        <w:ind w:left="-5" w:hanging="1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P.SAI TEJA</w:t>
      </w:r>
    </w:p>
    <w:p w14:paraId="74F82D59" w14:textId="69B82742" w:rsidR="00824DAA" w:rsidRDefault="00824DAA" w:rsidP="00824DAA">
      <w:pPr>
        <w:spacing w:after="229" w:line="259" w:lineRule="auto"/>
        <w:ind w:left="0" w:firstLine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K.ARAVIND</w:t>
      </w:r>
    </w:p>
    <w:p w14:paraId="74E47AB1" w14:textId="6BC92F8C" w:rsidR="001D6E91" w:rsidRDefault="003E79E8" w:rsidP="00564B7A">
      <w:pPr>
        <w:spacing w:after="229" w:line="259" w:lineRule="auto"/>
        <w:ind w:left="-5" w:hanging="10"/>
      </w:pPr>
      <w:r>
        <w:rPr>
          <w:rFonts w:ascii="Times New Roman" w:eastAsia="Times New Roman" w:hAnsi="Times New Roman"/>
          <w:b/>
        </w:rPr>
        <w:t>P.GOWTHAM</w:t>
      </w:r>
      <w:r w:rsidR="00A05E77">
        <w:rPr>
          <w:rFonts w:ascii="Times New Roman" w:eastAsia="Times New Roman" w:hAnsi="Times New Roman"/>
          <w:b/>
          <w:sz w:val="32"/>
        </w:rPr>
        <w:t xml:space="preserve"> </w:t>
      </w:r>
    </w:p>
    <w:p w14:paraId="7C43BDD3" w14:textId="77777777" w:rsidR="001D6E91" w:rsidRDefault="00A05E77">
      <w:pPr>
        <w:spacing w:after="185" w:line="259" w:lineRule="auto"/>
        <w:ind w:left="0" w:firstLine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DD64CA6" w14:textId="77777777" w:rsidR="001D6E91" w:rsidRDefault="00A05E77">
      <w:pPr>
        <w:spacing w:after="182" w:line="259" w:lineRule="auto"/>
        <w:ind w:left="-5" w:hanging="10"/>
      </w:pPr>
      <w:r>
        <w:rPr>
          <w:rFonts w:ascii="Times New Roman" w:eastAsia="Times New Roman" w:hAnsi="Times New Roman"/>
          <w:b/>
          <w:sz w:val="28"/>
          <w:u w:val="single" w:color="000000"/>
        </w:rPr>
        <w:t>PROJECT TITLE</w:t>
      </w:r>
      <w:r>
        <w:rPr>
          <w:rFonts w:ascii="Times New Roman" w:eastAsia="Times New Roman" w:hAnsi="Times New Roman"/>
          <w:b/>
        </w:rPr>
        <w:t xml:space="preserve">:      </w:t>
      </w:r>
      <w:r>
        <w:rPr>
          <w:rFonts w:ascii="Times New Roman" w:eastAsia="Times New Roman" w:hAnsi="Times New Roman"/>
          <w:sz w:val="28"/>
        </w:rPr>
        <w:t>Comprehensive Digital Marketing For Fab India</w:t>
      </w:r>
    </w:p>
    <w:p w14:paraId="31476608" w14:textId="77777777" w:rsidR="001D6E91" w:rsidRDefault="001D6E91">
      <w:pPr>
        <w:sectPr w:rsidR="001D6E91">
          <w:pgSz w:w="12180" w:h="15840"/>
          <w:pgMar w:top="1440" w:right="2380" w:bottom="1440" w:left="1700" w:header="720" w:footer="720" w:gutter="0"/>
          <w:cols w:space="720"/>
        </w:sectPr>
      </w:pPr>
    </w:p>
    <w:p w14:paraId="1B21FFB3" w14:textId="77777777" w:rsidR="001D6E91" w:rsidRDefault="00A05E77">
      <w:pPr>
        <w:spacing w:after="183" w:line="259" w:lineRule="auto"/>
        <w:ind w:left="0" w:firstLine="0"/>
      </w:pPr>
      <w:r>
        <w:rPr>
          <w:rFonts w:cs="Calibri"/>
        </w:rPr>
        <w:t xml:space="preserve"> </w:t>
      </w:r>
    </w:p>
    <w:p w14:paraId="025B31C0" w14:textId="77777777" w:rsidR="001D6E91" w:rsidRDefault="00A05E77">
      <w:pPr>
        <w:ind w:left="0" w:firstLine="0"/>
      </w:pPr>
      <w:r>
        <w:t xml:space="preserve">"Comprehensive Digital Marketing for </w:t>
      </w:r>
      <w:proofErr w:type="spellStart"/>
      <w:r>
        <w:t>FabIndia</w:t>
      </w:r>
      <w:proofErr w:type="spellEnd"/>
      <w:r>
        <w:t xml:space="preserve">" sounds like an exciting project! </w:t>
      </w:r>
      <w:proofErr w:type="spellStart"/>
      <w:r>
        <w:t>FabIndia</w:t>
      </w:r>
      <w:proofErr w:type="spellEnd"/>
      <w:r>
        <w:t xml:space="preserve">, a </w:t>
      </w:r>
      <w:proofErr w:type="spellStart"/>
      <w:r>
        <w:t>wellknown</w:t>
      </w:r>
      <w:proofErr w:type="spellEnd"/>
      <w:r>
        <w:t xml:space="preserve"> brand, is renowned for its ethnic products and handcrafted goods. For a comprehensive digital marketing campaign, we could cover several key areas. Here are some potential strategies you could explore:</w:t>
      </w:r>
      <w:r>
        <w:rPr>
          <w:rFonts w:cs="Calibri"/>
        </w:rPr>
        <w:t xml:space="preserve"> </w:t>
      </w:r>
    </w:p>
    <w:p w14:paraId="7F903D4E" w14:textId="77777777" w:rsidR="001D6E91" w:rsidRDefault="00A05E77">
      <w:pPr>
        <w:pStyle w:val="Heading1"/>
        <w:ind w:left="227" w:hanging="242"/>
      </w:pPr>
      <w:r>
        <w:t>Social Media Marketing</w:t>
      </w:r>
      <w:r>
        <w:t xml:space="preserve"> </w:t>
      </w:r>
    </w:p>
    <w:p w14:paraId="5B8CE022" w14:textId="77777777" w:rsidR="001D6E91" w:rsidRDefault="00A05E77">
      <w:pPr>
        <w:numPr>
          <w:ilvl w:val="0"/>
          <w:numId w:val="1"/>
        </w:numPr>
        <w:ind w:hanging="360"/>
      </w:pPr>
      <w:r>
        <w:rPr>
          <w:rFonts w:cs="Calibri"/>
          <w:b/>
        </w:rPr>
        <w:t>Platforms to focus on</w:t>
      </w:r>
      <w:r>
        <w:t xml:space="preserve">: Instagram, Facebook, Pinterest, and YouTube (considering </w:t>
      </w:r>
      <w:proofErr w:type="spellStart"/>
      <w:r>
        <w:t>FabIndia’s</w:t>
      </w:r>
      <w:proofErr w:type="spellEnd"/>
      <w:r>
        <w:t xml:space="preserve"> focus on aesthetics and culture).</w:t>
      </w:r>
      <w:r>
        <w:rPr>
          <w:rFonts w:cs="Calibri"/>
        </w:rPr>
        <w:t xml:space="preserve"> </w:t>
      </w:r>
    </w:p>
    <w:p w14:paraId="467F606D" w14:textId="77777777" w:rsidR="001D6E91" w:rsidRDefault="00A05E77">
      <w:pPr>
        <w:numPr>
          <w:ilvl w:val="0"/>
          <w:numId w:val="1"/>
        </w:numPr>
        <w:ind w:hanging="360"/>
      </w:pPr>
      <w:r>
        <w:rPr>
          <w:rFonts w:cs="Calibri"/>
          <w:b/>
        </w:rPr>
        <w:t>Content strategy</w:t>
      </w:r>
      <w:r>
        <w:t>: Post beautiful, high-quality visuals of products, behind-the-scenes production stories, and customer testimonials.</w:t>
      </w:r>
      <w:r>
        <w:rPr>
          <w:rFonts w:cs="Calibri"/>
        </w:rPr>
        <w:t xml:space="preserve"> </w:t>
      </w:r>
    </w:p>
    <w:p w14:paraId="1FA31AE7" w14:textId="77777777" w:rsidR="001D6E91" w:rsidRDefault="00A05E77">
      <w:pPr>
        <w:numPr>
          <w:ilvl w:val="0"/>
          <w:numId w:val="1"/>
        </w:numPr>
        <w:ind w:hanging="360"/>
      </w:pPr>
      <w:r>
        <w:rPr>
          <w:rFonts w:cs="Calibri"/>
          <w:b/>
        </w:rPr>
        <w:t>User-Generated Content</w:t>
      </w:r>
      <w:r>
        <w:t>: Encourage customers to share their purchases and experiences using a branded hashtag.</w:t>
      </w:r>
      <w:r>
        <w:rPr>
          <w:rFonts w:cs="Calibri"/>
        </w:rPr>
        <w:t xml:space="preserve"> </w:t>
      </w:r>
    </w:p>
    <w:p w14:paraId="4F4BD992" w14:textId="77777777" w:rsidR="001D6E91" w:rsidRDefault="00A05E77">
      <w:pPr>
        <w:numPr>
          <w:ilvl w:val="0"/>
          <w:numId w:val="1"/>
        </w:numPr>
        <w:ind w:hanging="360"/>
      </w:pPr>
      <w:r>
        <w:rPr>
          <w:rFonts w:cs="Calibri"/>
          <w:b/>
        </w:rPr>
        <w:t>Influencer Marketing</w:t>
      </w:r>
      <w:r>
        <w:t xml:space="preserve">: Partner with lifestyle and fashion influencers who resonate with </w:t>
      </w:r>
      <w:proofErr w:type="spellStart"/>
      <w:r>
        <w:t>FabIndia's</w:t>
      </w:r>
      <w:proofErr w:type="spellEnd"/>
      <w:r>
        <w:t xml:space="preserve"> brand values.</w:t>
      </w:r>
      <w:r>
        <w:rPr>
          <w:rFonts w:cs="Calibri"/>
        </w:rPr>
        <w:t xml:space="preserve"> </w:t>
      </w:r>
    </w:p>
    <w:p w14:paraId="2BE6A516" w14:textId="77777777" w:rsidR="001D6E91" w:rsidRDefault="00A05E77">
      <w:pPr>
        <w:pStyle w:val="Heading1"/>
        <w:ind w:left="227" w:hanging="242"/>
      </w:pPr>
      <w:r>
        <w:t>Search Engine Optimization (SEO)</w:t>
      </w:r>
      <w:r>
        <w:t xml:space="preserve"> </w:t>
      </w:r>
    </w:p>
    <w:p w14:paraId="4A57F7D0" w14:textId="77777777" w:rsidR="001D6E91" w:rsidRDefault="00A05E77">
      <w:pPr>
        <w:numPr>
          <w:ilvl w:val="0"/>
          <w:numId w:val="2"/>
        </w:numPr>
        <w:ind w:hanging="360"/>
      </w:pPr>
      <w:r>
        <w:rPr>
          <w:rFonts w:cs="Calibri"/>
          <w:b/>
        </w:rPr>
        <w:t>On-site SEO</w:t>
      </w:r>
      <w:r>
        <w:t>: Optimize product pages, blog posts, and website content for relevant keywords like "handmade ethnic wear," "Indian home décor," or "sustainable fashion."</w:t>
      </w:r>
      <w:r>
        <w:rPr>
          <w:rFonts w:cs="Calibri"/>
        </w:rPr>
        <w:t xml:space="preserve"> </w:t>
      </w:r>
    </w:p>
    <w:p w14:paraId="2BCAB098" w14:textId="77777777" w:rsidR="001D6E91" w:rsidRDefault="00A05E77">
      <w:pPr>
        <w:numPr>
          <w:ilvl w:val="0"/>
          <w:numId w:val="2"/>
        </w:numPr>
        <w:ind w:hanging="360"/>
      </w:pPr>
      <w:r>
        <w:rPr>
          <w:rFonts w:cs="Calibri"/>
          <w:b/>
        </w:rPr>
        <w:t>Content Marketing</w:t>
      </w:r>
      <w:r>
        <w:t xml:space="preserve">: Start a blog about Indian crafts, sustainability, and the culture behind </w:t>
      </w:r>
      <w:proofErr w:type="spellStart"/>
      <w:r>
        <w:t>FabIndia’s</w:t>
      </w:r>
      <w:proofErr w:type="spellEnd"/>
      <w:r>
        <w:t xml:space="preserve"> products.</w:t>
      </w:r>
      <w:r>
        <w:rPr>
          <w:rFonts w:cs="Calibri"/>
        </w:rPr>
        <w:t xml:space="preserve"> </w:t>
      </w:r>
    </w:p>
    <w:p w14:paraId="19E57C61" w14:textId="77777777" w:rsidR="001D6E91" w:rsidRDefault="00A05E77">
      <w:pPr>
        <w:numPr>
          <w:ilvl w:val="0"/>
          <w:numId w:val="2"/>
        </w:numPr>
        <w:ind w:hanging="360"/>
      </w:pPr>
      <w:r>
        <w:rPr>
          <w:rFonts w:cs="Calibri"/>
          <w:b/>
        </w:rPr>
        <w:t>Local SEO</w:t>
      </w:r>
      <w:r>
        <w:t xml:space="preserve">: If </w:t>
      </w:r>
      <w:proofErr w:type="spellStart"/>
      <w:r>
        <w:t>FabIndia</w:t>
      </w:r>
      <w:proofErr w:type="spellEnd"/>
      <w:r>
        <w:t xml:space="preserve"> has physical stores, it’s essential to optimize for local searches, using Google My Business and other local directories.</w:t>
      </w:r>
      <w:r>
        <w:rPr>
          <w:rFonts w:cs="Calibri"/>
        </w:rPr>
        <w:t xml:space="preserve"> </w:t>
      </w:r>
    </w:p>
    <w:p w14:paraId="13E161D1" w14:textId="77777777" w:rsidR="001D6E91" w:rsidRDefault="00A05E77">
      <w:pPr>
        <w:pStyle w:val="Heading1"/>
        <w:ind w:left="227" w:hanging="242"/>
      </w:pPr>
      <w:r>
        <w:t>Email Marketing</w:t>
      </w:r>
      <w:r>
        <w:t xml:space="preserve"> </w:t>
      </w:r>
    </w:p>
    <w:p w14:paraId="48725AD4" w14:textId="77777777" w:rsidR="001D6E91" w:rsidRDefault="00A05E77">
      <w:pPr>
        <w:numPr>
          <w:ilvl w:val="0"/>
          <w:numId w:val="3"/>
        </w:numPr>
        <w:ind w:hanging="360"/>
      </w:pPr>
      <w:r>
        <w:rPr>
          <w:rFonts w:cs="Calibri"/>
          <w:b/>
        </w:rPr>
        <w:t>Targeted Campaigns</w:t>
      </w:r>
      <w:r>
        <w:t>: Send personalized emails with product recommendations based on customers' previous purchases or browsing history.</w:t>
      </w:r>
      <w:r>
        <w:rPr>
          <w:rFonts w:cs="Calibri"/>
        </w:rPr>
        <w:t xml:space="preserve"> </w:t>
      </w:r>
    </w:p>
    <w:p w14:paraId="661350ED" w14:textId="77777777" w:rsidR="001D6E91" w:rsidRDefault="00A05E77">
      <w:pPr>
        <w:numPr>
          <w:ilvl w:val="0"/>
          <w:numId w:val="3"/>
        </w:numPr>
        <w:ind w:hanging="360"/>
      </w:pPr>
      <w:r>
        <w:rPr>
          <w:rFonts w:cs="Calibri"/>
          <w:b/>
        </w:rPr>
        <w:t>Newsletters</w:t>
      </w:r>
      <w:r>
        <w:t>: Feature new product launches, seasonal collections, and promotions.</w:t>
      </w:r>
      <w:r>
        <w:rPr>
          <w:rFonts w:cs="Calibri"/>
        </w:rPr>
        <w:t xml:space="preserve"> </w:t>
      </w:r>
    </w:p>
    <w:p w14:paraId="0E14931B" w14:textId="77777777" w:rsidR="001D6E91" w:rsidRDefault="00A05E77">
      <w:pPr>
        <w:numPr>
          <w:ilvl w:val="0"/>
          <w:numId w:val="3"/>
        </w:numPr>
        <w:ind w:hanging="360"/>
      </w:pPr>
      <w:r>
        <w:rPr>
          <w:rFonts w:cs="Calibri"/>
          <w:b/>
        </w:rPr>
        <w:t>Exclusive Offers</w:t>
      </w:r>
      <w:r>
        <w:t>: Provide exclusive discounts or early access to sales for subscribers.</w:t>
      </w:r>
      <w:r>
        <w:rPr>
          <w:rFonts w:cs="Calibri"/>
        </w:rPr>
        <w:t xml:space="preserve"> </w:t>
      </w:r>
    </w:p>
    <w:p w14:paraId="465C21B7" w14:textId="77777777" w:rsidR="001D6E91" w:rsidRDefault="00A05E77">
      <w:pPr>
        <w:pStyle w:val="Heading1"/>
        <w:ind w:left="227" w:hanging="242"/>
      </w:pPr>
      <w:r>
        <w:t>Paid Advertising (PPC)</w:t>
      </w:r>
      <w:r>
        <w:t xml:space="preserve"> </w:t>
      </w:r>
    </w:p>
    <w:p w14:paraId="57863814" w14:textId="77777777" w:rsidR="001D6E91" w:rsidRDefault="00A05E77">
      <w:pPr>
        <w:numPr>
          <w:ilvl w:val="0"/>
          <w:numId w:val="4"/>
        </w:numPr>
        <w:ind w:hanging="360"/>
      </w:pPr>
      <w:r>
        <w:rPr>
          <w:rFonts w:cs="Calibri"/>
          <w:b/>
        </w:rPr>
        <w:t>Google Ads</w:t>
      </w:r>
      <w:r>
        <w:t xml:space="preserve">: Create targeted ads based on search queries related to </w:t>
      </w:r>
      <w:proofErr w:type="spellStart"/>
      <w:r>
        <w:t>FabIndia's</w:t>
      </w:r>
      <w:proofErr w:type="spellEnd"/>
      <w:r>
        <w:t xml:space="preserve"> product categories.</w:t>
      </w:r>
      <w:r>
        <w:rPr>
          <w:rFonts w:cs="Calibri"/>
        </w:rPr>
        <w:t xml:space="preserve"> </w:t>
      </w:r>
    </w:p>
    <w:p w14:paraId="532245DC" w14:textId="77777777" w:rsidR="001D6E91" w:rsidRDefault="00A05E77">
      <w:pPr>
        <w:numPr>
          <w:ilvl w:val="0"/>
          <w:numId w:val="4"/>
        </w:numPr>
        <w:ind w:hanging="360"/>
      </w:pPr>
      <w:r>
        <w:rPr>
          <w:rFonts w:cs="Calibri"/>
          <w:b/>
        </w:rPr>
        <w:t>Social Media Ads</w:t>
      </w:r>
      <w:r>
        <w:t>: Run sponsored ads on Facebook and Instagram to target specific demographics interested in ethnic and sustainable fashion.</w:t>
      </w:r>
      <w:r>
        <w:rPr>
          <w:rFonts w:cs="Calibri"/>
        </w:rPr>
        <w:t xml:space="preserve"> </w:t>
      </w:r>
    </w:p>
    <w:p w14:paraId="64DEE6A8" w14:textId="77777777" w:rsidR="001D6E91" w:rsidRDefault="00A05E77">
      <w:pPr>
        <w:numPr>
          <w:ilvl w:val="0"/>
          <w:numId w:val="4"/>
        </w:numPr>
        <w:ind w:hanging="360"/>
      </w:pPr>
      <w:r>
        <w:rPr>
          <w:rFonts w:cs="Calibri"/>
          <w:b/>
        </w:rPr>
        <w:t>Retargeting</w:t>
      </w:r>
      <w:r>
        <w:t>: Use retargeting ads to capture potential customers who visited the site but didn’t make a purchase.</w:t>
      </w:r>
      <w:r>
        <w:rPr>
          <w:rFonts w:cs="Calibri"/>
        </w:rPr>
        <w:t xml:space="preserve"> </w:t>
      </w:r>
    </w:p>
    <w:p w14:paraId="56439DC9" w14:textId="77777777" w:rsidR="001D6E91" w:rsidRDefault="00A05E77">
      <w:pPr>
        <w:pStyle w:val="Heading1"/>
        <w:ind w:left="227" w:hanging="242"/>
      </w:pPr>
      <w:r>
        <w:t>Video Marketing</w:t>
      </w:r>
      <w:r>
        <w:t xml:space="preserve"> </w:t>
      </w:r>
    </w:p>
    <w:p w14:paraId="7B09114A" w14:textId="77777777" w:rsidR="001D6E91" w:rsidRDefault="00A05E77">
      <w:pPr>
        <w:numPr>
          <w:ilvl w:val="0"/>
          <w:numId w:val="5"/>
        </w:numPr>
        <w:ind w:hanging="360"/>
      </w:pPr>
      <w:r>
        <w:rPr>
          <w:rFonts w:cs="Calibri"/>
          <w:b/>
        </w:rPr>
        <w:t>Product Demos &amp; Styling Tips</w:t>
      </w:r>
      <w:r>
        <w:t xml:space="preserve">: Create engaging videos on how to style </w:t>
      </w:r>
      <w:proofErr w:type="spellStart"/>
      <w:r>
        <w:t>FabIndia</w:t>
      </w:r>
      <w:proofErr w:type="spellEnd"/>
      <w:r>
        <w:t xml:space="preserve"> products or the craftsmanship behind the products.</w:t>
      </w:r>
      <w:r>
        <w:rPr>
          <w:rFonts w:cs="Calibri"/>
        </w:rPr>
        <w:t xml:space="preserve"> </w:t>
      </w:r>
    </w:p>
    <w:p w14:paraId="25E94BF4" w14:textId="77777777" w:rsidR="001D6E91" w:rsidRDefault="00A05E77">
      <w:pPr>
        <w:numPr>
          <w:ilvl w:val="0"/>
          <w:numId w:val="5"/>
        </w:numPr>
        <w:ind w:hanging="360"/>
      </w:pPr>
      <w:r>
        <w:rPr>
          <w:rFonts w:cs="Calibri"/>
          <w:b/>
        </w:rPr>
        <w:t>Behind-the-Scenes</w:t>
      </w:r>
      <w:r>
        <w:t>: Show the artisans at work, giving a human touch to the brand.</w:t>
      </w:r>
      <w:r>
        <w:rPr>
          <w:rFonts w:cs="Calibri"/>
        </w:rPr>
        <w:t xml:space="preserve"> </w:t>
      </w:r>
    </w:p>
    <w:p w14:paraId="0213A417" w14:textId="77777777" w:rsidR="001D6E91" w:rsidRDefault="00A05E77">
      <w:pPr>
        <w:numPr>
          <w:ilvl w:val="0"/>
          <w:numId w:val="5"/>
        </w:numPr>
        <w:ind w:hanging="360"/>
      </w:pPr>
      <w:r>
        <w:rPr>
          <w:rFonts w:cs="Calibri"/>
          <w:b/>
        </w:rPr>
        <w:t>Collaborations with Influencers</w:t>
      </w:r>
      <w:r>
        <w:t xml:space="preserve">: Partner with influencers to create video content showcasing their </w:t>
      </w:r>
      <w:proofErr w:type="spellStart"/>
      <w:r>
        <w:t>FabIndia</w:t>
      </w:r>
      <w:proofErr w:type="spellEnd"/>
      <w:r>
        <w:t xml:space="preserve"> favorites.</w:t>
      </w:r>
      <w:r>
        <w:rPr>
          <w:rFonts w:cs="Calibri"/>
        </w:rPr>
        <w:t xml:space="preserve"> </w:t>
      </w:r>
    </w:p>
    <w:p w14:paraId="468AAEAB" w14:textId="77777777" w:rsidR="001D6E91" w:rsidRDefault="00A05E77">
      <w:pPr>
        <w:pStyle w:val="Heading1"/>
        <w:ind w:left="227" w:hanging="242"/>
      </w:pPr>
      <w:r>
        <w:t>E-commerce Optimization</w:t>
      </w:r>
      <w:r>
        <w:t xml:space="preserve"> </w:t>
      </w:r>
    </w:p>
    <w:p w14:paraId="515BA552" w14:textId="77777777" w:rsidR="001D6E91" w:rsidRDefault="00A05E77">
      <w:pPr>
        <w:numPr>
          <w:ilvl w:val="0"/>
          <w:numId w:val="6"/>
        </w:numPr>
        <w:ind w:hanging="360"/>
      </w:pPr>
      <w:r>
        <w:rPr>
          <w:rFonts w:cs="Calibri"/>
          <w:b/>
        </w:rPr>
        <w:t>Website UX/UI</w:t>
      </w:r>
      <w:r>
        <w:t>: Ensure the website is mobile-friendly, easy to navigate, and has a seamless checkout process.</w:t>
      </w:r>
      <w:r>
        <w:rPr>
          <w:rFonts w:cs="Calibri"/>
        </w:rPr>
        <w:t xml:space="preserve"> </w:t>
      </w:r>
    </w:p>
    <w:p w14:paraId="43E22B68" w14:textId="77777777" w:rsidR="001D6E91" w:rsidRDefault="00A05E77">
      <w:pPr>
        <w:numPr>
          <w:ilvl w:val="0"/>
          <w:numId w:val="6"/>
        </w:numPr>
        <w:ind w:hanging="360"/>
      </w:pPr>
      <w:r>
        <w:rPr>
          <w:rFonts w:cs="Calibri"/>
          <w:b/>
        </w:rPr>
        <w:t>Product Descriptions &amp; Reviews</w:t>
      </w:r>
      <w:r>
        <w:t>: Improve product descriptions with more detailed information on size, fabric, and care instructions, and encourage customers to leave reviews.</w:t>
      </w:r>
      <w:r>
        <w:rPr>
          <w:rFonts w:cs="Calibri"/>
        </w:rPr>
        <w:t xml:space="preserve"> </w:t>
      </w:r>
    </w:p>
    <w:p w14:paraId="56A80ED8" w14:textId="77777777" w:rsidR="001D6E91" w:rsidRDefault="00A05E77">
      <w:pPr>
        <w:pStyle w:val="Heading1"/>
        <w:ind w:left="227" w:hanging="242"/>
      </w:pPr>
      <w:r>
        <w:t>Collaborations and Partnerships</w:t>
      </w:r>
      <w:r>
        <w:t xml:space="preserve"> </w:t>
      </w:r>
    </w:p>
    <w:p w14:paraId="084E5B0D" w14:textId="77777777" w:rsidR="001D6E91" w:rsidRDefault="00A05E77">
      <w:pPr>
        <w:numPr>
          <w:ilvl w:val="0"/>
          <w:numId w:val="7"/>
        </w:numPr>
        <w:ind w:hanging="360"/>
      </w:pPr>
      <w:r>
        <w:rPr>
          <w:rFonts w:cs="Calibri"/>
          <w:b/>
        </w:rPr>
        <w:t>Sustainability Focus</w:t>
      </w:r>
      <w:r>
        <w:t xml:space="preserve">: Collaborate with sustainable fashion and lifestyle bloggers or activists to highlight </w:t>
      </w:r>
      <w:proofErr w:type="spellStart"/>
      <w:r>
        <w:t>FabIndia’s</w:t>
      </w:r>
      <w:proofErr w:type="spellEnd"/>
      <w:r>
        <w:t xml:space="preserve"> eco-friendly products.</w:t>
      </w:r>
      <w:r>
        <w:rPr>
          <w:rFonts w:cs="Calibri"/>
        </w:rPr>
        <w:t xml:space="preserve"> </w:t>
      </w:r>
    </w:p>
    <w:p w14:paraId="4107A863" w14:textId="77777777" w:rsidR="001D6E91" w:rsidRDefault="00A05E77">
      <w:pPr>
        <w:numPr>
          <w:ilvl w:val="0"/>
          <w:numId w:val="7"/>
        </w:numPr>
        <w:ind w:hanging="360"/>
      </w:pPr>
      <w:r>
        <w:rPr>
          <w:rFonts w:cs="Calibri"/>
          <w:b/>
        </w:rPr>
        <w:t>Pop-up Shops/Events</w:t>
      </w:r>
      <w:r>
        <w:t>: If applicable, host or promote virtual pop-up shops or events, showcasing new collections and engaging customers in real-time.</w:t>
      </w:r>
      <w:r>
        <w:rPr>
          <w:rFonts w:cs="Calibri"/>
        </w:rPr>
        <w:t xml:space="preserve"> </w:t>
      </w:r>
    </w:p>
    <w:p w14:paraId="5DD3AD50" w14:textId="77777777" w:rsidR="001D6E91" w:rsidRDefault="00A05E77">
      <w:pPr>
        <w:pStyle w:val="Heading1"/>
        <w:ind w:left="227" w:hanging="242"/>
      </w:pPr>
      <w:r>
        <w:t>Analytics and Data-Driven Decisions</w:t>
      </w:r>
      <w:r>
        <w:t xml:space="preserve"> </w:t>
      </w:r>
    </w:p>
    <w:p w14:paraId="1CACBD9E" w14:textId="77777777" w:rsidR="001D6E91" w:rsidRDefault="00A05E77">
      <w:pPr>
        <w:numPr>
          <w:ilvl w:val="0"/>
          <w:numId w:val="8"/>
        </w:numPr>
        <w:ind w:hanging="360"/>
      </w:pPr>
      <w:r>
        <w:rPr>
          <w:rFonts w:cs="Calibri"/>
          <w:b/>
        </w:rPr>
        <w:t>Track Performance</w:t>
      </w:r>
      <w:r>
        <w:t>: Use tools like Google Analytics, Facebook Insights, and Instagram Analytics to monitor the effectiveness of your campaigns.</w:t>
      </w:r>
      <w:r>
        <w:rPr>
          <w:rFonts w:cs="Calibri"/>
        </w:rPr>
        <w:t xml:space="preserve"> </w:t>
      </w:r>
    </w:p>
    <w:p w14:paraId="29F30AED" w14:textId="77777777" w:rsidR="001D6E91" w:rsidRDefault="00A05E77">
      <w:pPr>
        <w:numPr>
          <w:ilvl w:val="0"/>
          <w:numId w:val="8"/>
        </w:numPr>
        <w:ind w:hanging="360"/>
      </w:pPr>
      <w:r>
        <w:rPr>
          <w:rFonts w:cs="Calibri"/>
          <w:b/>
        </w:rPr>
        <w:t>A/B Testing</w:t>
      </w:r>
      <w:r>
        <w:t>: Regularly test email subject lines, ad creatives, and website designs to find the most effective approaches.</w:t>
      </w:r>
      <w:r>
        <w:rPr>
          <w:rFonts w:cs="Calibri"/>
        </w:rPr>
        <w:t xml:space="preserve"> </w:t>
      </w:r>
    </w:p>
    <w:p w14:paraId="6BF6E63C" w14:textId="77777777" w:rsidR="001D6E91" w:rsidRDefault="00A05E77">
      <w:pPr>
        <w:numPr>
          <w:ilvl w:val="0"/>
          <w:numId w:val="8"/>
        </w:numPr>
        <w:ind w:hanging="360"/>
      </w:pPr>
      <w:r>
        <w:rPr>
          <w:rFonts w:cs="Calibri"/>
          <w:b/>
        </w:rPr>
        <w:t>Customer Feedback</w:t>
      </w:r>
      <w:r>
        <w:t>: Collect feedback from customers about their online shopping experience and implement improvements.</w:t>
      </w:r>
      <w:r>
        <w:rPr>
          <w:rFonts w:cs="Calibri"/>
        </w:rPr>
        <w:t xml:space="preserve"> </w:t>
      </w:r>
    </w:p>
    <w:p w14:paraId="79EB7837" w14:textId="77777777" w:rsidR="001D6E91" w:rsidRDefault="00A05E77">
      <w:pPr>
        <w:spacing w:after="183" w:line="259" w:lineRule="auto"/>
        <w:ind w:left="0" w:firstLine="0"/>
      </w:pPr>
      <w:r>
        <w:rPr>
          <w:rFonts w:cs="Calibri"/>
        </w:rPr>
        <w:t xml:space="preserve"> </w:t>
      </w:r>
    </w:p>
    <w:p w14:paraId="596FCFE3" w14:textId="77777777" w:rsidR="001D6E91" w:rsidRDefault="00A05E77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318725B0" w14:textId="77777777" w:rsidR="001D6E91" w:rsidRDefault="00A05E77">
      <w:pPr>
        <w:pStyle w:val="Heading1"/>
        <w:numPr>
          <w:ilvl w:val="0"/>
          <w:numId w:val="0"/>
        </w:num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Conclusion: Comprehensive Digital Marketing for </w:t>
      </w:r>
      <w:proofErr w:type="spellStart"/>
      <w:r>
        <w:rPr>
          <w:rFonts w:ascii="Times New Roman" w:eastAsia="Times New Roman" w:hAnsi="Times New Roman" w:cs="Times New Roman"/>
          <w:sz w:val="32"/>
        </w:rPr>
        <w:t>FabIndia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BD8BD5" w14:textId="77777777" w:rsidR="001D6E91" w:rsidRDefault="00A05E77">
      <w:pPr>
        <w:spacing w:after="120" w:line="278" w:lineRule="auto"/>
        <w:ind w:left="0" w:firstLine="0"/>
      </w:pPr>
      <w:r>
        <w:rPr>
          <w:sz w:val="28"/>
        </w:rPr>
        <w:t xml:space="preserve">In conclusion, the </w:t>
      </w:r>
      <w:r>
        <w:rPr>
          <w:rFonts w:cs="Calibri"/>
          <w:b/>
          <w:sz w:val="28"/>
        </w:rPr>
        <w:t xml:space="preserve">Comprehensive Digital Marketing Strategy for </w:t>
      </w:r>
      <w:proofErr w:type="spellStart"/>
      <w:r>
        <w:rPr>
          <w:rFonts w:cs="Calibri"/>
          <w:b/>
          <w:sz w:val="28"/>
        </w:rPr>
        <w:t>FabIndia</w:t>
      </w:r>
      <w:proofErr w:type="spellEnd"/>
      <w:r>
        <w:rPr>
          <w:sz w:val="28"/>
        </w:rPr>
        <w:t xml:space="preserve"> focuses on leveraging digital platforms to enhance the brand's online presence, engage with customers, and drive sales. By implementing a combination of content-driven marketing strategies, targeted paid campaigns, and data-driven insights, </w:t>
      </w:r>
      <w:proofErr w:type="spellStart"/>
      <w:r>
        <w:rPr>
          <w:sz w:val="28"/>
        </w:rPr>
        <w:t>FabIndia</w:t>
      </w:r>
      <w:proofErr w:type="spellEnd"/>
      <w:r>
        <w:rPr>
          <w:sz w:val="28"/>
        </w:rPr>
        <w:t xml:space="preserve"> can further solidify its position in the market as a go-to brand for sustainable, ethnic, and handcrafted products.</w:t>
      </w:r>
      <w:r>
        <w:rPr>
          <w:rFonts w:cs="Calibri"/>
          <w:sz w:val="28"/>
        </w:rPr>
        <w:t xml:space="preserve"> </w:t>
      </w:r>
    </w:p>
    <w:p w14:paraId="0AAA3B61" w14:textId="77777777" w:rsidR="001D6E91" w:rsidRDefault="00A05E77">
      <w:pPr>
        <w:spacing w:after="183" w:line="259" w:lineRule="auto"/>
        <w:ind w:left="0" w:firstLine="0"/>
      </w:pPr>
      <w:r>
        <w:rPr>
          <w:rFonts w:cs="Calibri"/>
        </w:rPr>
        <w:t xml:space="preserve"> </w:t>
      </w:r>
    </w:p>
    <w:p w14:paraId="3FB4B947" w14:textId="77777777" w:rsidR="001D6E91" w:rsidRDefault="00A05E77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sectPr w:rsidR="001D6E91">
      <w:pgSz w:w="12240" w:h="15840"/>
      <w:pgMar w:top="1488" w:right="1458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C45"/>
    <w:multiLevelType w:val="hybridMultilevel"/>
    <w:tmpl w:val="FFFFFFFF"/>
    <w:lvl w:ilvl="0" w:tplc="D298A8E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89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580F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CD0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4A2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2E2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3E2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1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2C8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640F0"/>
    <w:multiLevelType w:val="hybridMultilevel"/>
    <w:tmpl w:val="FFFFFFFF"/>
    <w:lvl w:ilvl="0" w:tplc="DDA6A6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5272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6E0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099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B2F5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841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B624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865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E6E19"/>
    <w:multiLevelType w:val="hybridMultilevel"/>
    <w:tmpl w:val="FFFFFFFF"/>
    <w:lvl w:ilvl="0" w:tplc="FCD643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04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1CC2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20B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497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43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D4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4C7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C874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929B7"/>
    <w:multiLevelType w:val="hybridMultilevel"/>
    <w:tmpl w:val="FFFFFFFF"/>
    <w:lvl w:ilvl="0" w:tplc="38FC6E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6230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C8CD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4C71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0E1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D2DC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06C1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C75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8A7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0707B3"/>
    <w:multiLevelType w:val="hybridMultilevel"/>
    <w:tmpl w:val="FFFFFFFF"/>
    <w:lvl w:ilvl="0" w:tplc="168650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389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A5D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47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02D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CC3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4CC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4BD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4408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C339B"/>
    <w:multiLevelType w:val="hybridMultilevel"/>
    <w:tmpl w:val="FFFFFFFF"/>
    <w:lvl w:ilvl="0" w:tplc="F2C046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36ED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8E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2CA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CC57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DE4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E5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205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A2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C1061D"/>
    <w:multiLevelType w:val="hybridMultilevel"/>
    <w:tmpl w:val="FFFFFFFF"/>
    <w:lvl w:ilvl="0" w:tplc="909EA5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CA0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8EE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42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A62A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6070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2B3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6BA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84D2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60486F"/>
    <w:multiLevelType w:val="hybridMultilevel"/>
    <w:tmpl w:val="FFFFFFFF"/>
    <w:lvl w:ilvl="0" w:tplc="30FCC3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642F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406B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6EB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B604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B0A1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228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268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20DD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EC788A"/>
    <w:multiLevelType w:val="hybridMultilevel"/>
    <w:tmpl w:val="FFFFFFFF"/>
    <w:lvl w:ilvl="0" w:tplc="48EA94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8C03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4AE5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AC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90A6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123B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495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86DA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1419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9588324">
    <w:abstractNumId w:val="1"/>
  </w:num>
  <w:num w:numId="2" w16cid:durableId="493303567">
    <w:abstractNumId w:val="8"/>
  </w:num>
  <w:num w:numId="3" w16cid:durableId="940261939">
    <w:abstractNumId w:val="2"/>
  </w:num>
  <w:num w:numId="4" w16cid:durableId="2138183963">
    <w:abstractNumId w:val="4"/>
  </w:num>
  <w:num w:numId="5" w16cid:durableId="1766414631">
    <w:abstractNumId w:val="6"/>
  </w:num>
  <w:num w:numId="6" w16cid:durableId="524944903">
    <w:abstractNumId w:val="5"/>
  </w:num>
  <w:num w:numId="7" w16cid:durableId="1566145608">
    <w:abstractNumId w:val="3"/>
  </w:num>
  <w:num w:numId="8" w16cid:durableId="930432818">
    <w:abstractNumId w:val="7"/>
  </w:num>
  <w:num w:numId="9" w16cid:durableId="103850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91"/>
    <w:rsid w:val="001D6E91"/>
    <w:rsid w:val="003E79E8"/>
    <w:rsid w:val="00452A14"/>
    <w:rsid w:val="004A4432"/>
    <w:rsid w:val="00564B7A"/>
    <w:rsid w:val="006D1A03"/>
    <w:rsid w:val="00717F9A"/>
    <w:rsid w:val="00824DAA"/>
    <w:rsid w:val="00907BA3"/>
    <w:rsid w:val="00A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7DF60"/>
  <w15:docId w15:val="{95C84C86-8FD5-8A42-A902-056DE71F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70" w:lineRule="auto"/>
      <w:ind w:left="370" w:hanging="370"/>
    </w:pPr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84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yogeshbandaru0306@outlook.com</dc:creator>
  <cp:keywords/>
  <cp:lastModifiedBy>22485A0519</cp:lastModifiedBy>
  <cp:revision>2</cp:revision>
  <dcterms:created xsi:type="dcterms:W3CDTF">2025-03-18T13:59:00Z</dcterms:created>
  <dcterms:modified xsi:type="dcterms:W3CDTF">2025-03-18T13:59:00Z</dcterms:modified>
</cp:coreProperties>
</file>