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BC93" w14:textId="56907C34" w:rsidR="0076471C" w:rsidRDefault="0076471C">
      <w:pPr>
        <w:rPr>
          <w:rFonts w:ascii="Times New Roman" w:eastAsia="Times New Roman" w:hAnsi="Times New Roman" w:cs="Times New Roman"/>
          <w:color w:val="313131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313131"/>
          <w:kern w:val="36"/>
          <w:sz w:val="28"/>
          <w:szCs w:val="28"/>
          <w:u w:val="single"/>
          <w:lang w:eastAsia="en-IN"/>
        </w:rPr>
        <w:t>KNN CLASSIFICATION FOR GLASS DATA:</w:t>
      </w:r>
    </w:p>
    <w:p w14:paraId="7FF9B73F" w14:textId="28994329" w:rsidR="0076471C" w:rsidRDefault="007647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The distance metric is used to calculate its nearest neighbors (Euclidean, Manhattan)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87EB8FC" w14:textId="252397AD" w:rsidR="0076471C" w:rsidRDefault="0076471C" w:rsidP="007647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Can solve classification (by determining the majority class of nearest neighbors) 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regression problems (by determining the means of nearest neighbors).</w:t>
      </w:r>
    </w:p>
    <w:p w14:paraId="2E69169D" w14:textId="617E855D" w:rsidR="0076471C" w:rsidRDefault="007647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Pr="0076471C">
        <w:rPr>
          <w:rFonts w:ascii="Times New Roman" w:hAnsi="Times New Roman" w:cs="Times New Roman"/>
          <w:sz w:val="24"/>
          <w:szCs w:val="24"/>
          <w:shd w:val="clear" w:color="auto" w:fill="FFFFFF"/>
        </w:rPr>
        <w:t>If the majority of the nearest neighbors of the new data point belong to a certain class, the model classifies the new data point to that class.</w:t>
      </w:r>
    </w:p>
    <w:p w14:paraId="2DB6DFAE" w14:textId="77777777" w:rsidR="0076471C" w:rsidRDefault="0076471C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14:paraId="4DCF1F7E" w14:textId="5BAFEE1A" w:rsidR="0076471C" w:rsidRDefault="007647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471C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DATA VISUALIZATION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74E37C3" w14:textId="265B5179" w:rsidR="0076471C" w:rsidRDefault="007647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EF9F17A" wp14:editId="30A861C9">
            <wp:extent cx="4798003" cy="3750365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pl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45" cy="37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8515DDC" wp14:editId="01154D7E">
            <wp:extent cx="5731510" cy="2790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plot_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53F3" w14:textId="77777777" w:rsidR="0076471C" w:rsidRDefault="007647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8CD889" w14:textId="77777777" w:rsidR="0076471C" w:rsidRPr="007333D2" w:rsidRDefault="0076471C" w:rsidP="0076471C">
      <w:pPr>
        <w:pStyle w:val="NormalWeb"/>
        <w:shd w:val="clear" w:color="auto" w:fill="FFFFFF"/>
        <w:spacing w:before="0" w:beforeAutospacing="0"/>
      </w:pPr>
      <w:r w:rsidRPr="007333D2">
        <w:t>We can notice that Ca and K values don't affect Type that much.</w:t>
      </w:r>
    </w:p>
    <w:p w14:paraId="785BDC14" w14:textId="672059BE" w:rsidR="0076471C" w:rsidRPr="007333D2" w:rsidRDefault="007333D2" w:rsidP="0076471C">
      <w:pPr>
        <w:pStyle w:val="NormalWeb"/>
        <w:shd w:val="clear" w:color="auto" w:fill="FFFFFF"/>
        <w:spacing w:before="0" w:beforeAutospacing="0"/>
      </w:pPr>
      <w:r w:rsidRPr="007333D2">
        <w:t>Also,</w:t>
      </w:r>
      <w:r w:rsidR="0076471C" w:rsidRPr="007333D2">
        <w:t xml:space="preserve"> Ca and RI are highly correlated, this means using only RI is enough.</w:t>
      </w:r>
    </w:p>
    <w:p w14:paraId="7716E313" w14:textId="32AF8597" w:rsidR="0076471C" w:rsidRDefault="007333D2" w:rsidP="0076471C">
      <w:pPr>
        <w:pStyle w:val="NormalWeb"/>
        <w:shd w:val="clear" w:color="auto" w:fill="FFFFFF"/>
        <w:spacing w:before="0" w:beforeAutospacing="0"/>
      </w:pPr>
      <w:r w:rsidRPr="007333D2">
        <w:t>So</w:t>
      </w:r>
      <w:r>
        <w:t>,</w:t>
      </w:r>
      <w:r w:rsidRPr="007333D2">
        <w:t xml:space="preserve"> we</w:t>
      </w:r>
      <w:r w:rsidR="0076471C" w:rsidRPr="007333D2">
        <w:t xml:space="preserve"> can go ahead and drop Ca, and also K.</w:t>
      </w:r>
    </w:p>
    <w:p w14:paraId="12A4BAB0" w14:textId="549ABAB1" w:rsidR="007333D2" w:rsidRDefault="007333D2" w:rsidP="0076471C">
      <w:pPr>
        <w:pStyle w:val="NormalWeb"/>
        <w:shd w:val="clear" w:color="auto" w:fill="FFFFFF"/>
        <w:spacing w:before="0" w:beforeAutospacing="0"/>
      </w:pPr>
    </w:p>
    <w:p w14:paraId="780F4B56" w14:textId="35288B78" w:rsidR="007333D2" w:rsidRDefault="007333D2" w:rsidP="007333D2">
      <w:pPr>
        <w:pStyle w:val="Heading4"/>
        <w:shd w:val="clear" w:color="auto" w:fill="FFFFFF"/>
        <w:rPr>
          <w:rFonts w:ascii="Times New Roman" w:hAnsi="Times New Roman" w:cs="Times New Roman"/>
          <w:i w:val="0"/>
          <w:iCs w:val="0"/>
          <w:color w:val="313131"/>
          <w:sz w:val="28"/>
          <w:szCs w:val="28"/>
          <w:u w:val="single"/>
        </w:rPr>
      </w:pPr>
      <w:r w:rsidRPr="007333D2">
        <w:rPr>
          <w:rFonts w:ascii="Times New Roman" w:hAnsi="Times New Roman" w:cs="Times New Roman"/>
          <w:i w:val="0"/>
          <w:iCs w:val="0"/>
          <w:color w:val="313131"/>
          <w:sz w:val="28"/>
          <w:szCs w:val="28"/>
          <w:u w:val="single"/>
        </w:rPr>
        <w:t>Scatter plot of two features, and pairwise plot:</w:t>
      </w:r>
    </w:p>
    <w:p w14:paraId="6F7B455F" w14:textId="672131FD" w:rsidR="007333D2" w:rsidRDefault="007333D2" w:rsidP="007333D2"/>
    <w:p w14:paraId="7F87A713" w14:textId="2A5A370B" w:rsidR="007333D2" w:rsidRPr="007333D2" w:rsidRDefault="007333D2" w:rsidP="007333D2">
      <w:r>
        <w:rPr>
          <w:noProof/>
        </w:rPr>
        <w:drawing>
          <wp:inline distT="0" distB="0" distL="0" distR="0" wp14:anchorId="61FE6BC6" wp14:editId="25F9983E">
            <wp:extent cx="5731510" cy="2790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_p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6634" w14:textId="77777777" w:rsidR="007333D2" w:rsidRPr="007333D2" w:rsidRDefault="007333D2" w:rsidP="007333D2"/>
    <w:p w14:paraId="4EF90073" w14:textId="77777777" w:rsidR="007333D2" w:rsidRPr="007333D2" w:rsidRDefault="007333D2" w:rsidP="0076471C">
      <w:pPr>
        <w:pStyle w:val="NormalWeb"/>
        <w:shd w:val="clear" w:color="auto" w:fill="FFFFFF"/>
        <w:spacing w:before="0" w:beforeAutospacing="0"/>
      </w:pPr>
    </w:p>
    <w:p w14:paraId="1274EBE0" w14:textId="77777777" w:rsidR="007333D2" w:rsidRPr="007333D2" w:rsidRDefault="007333D2" w:rsidP="007333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D2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we consider only RI, and Na values for classification for glass type.</w:t>
      </w:r>
    </w:p>
    <w:p w14:paraId="2A89B263" w14:textId="59AEB720" w:rsidR="007333D2" w:rsidRPr="007333D2" w:rsidRDefault="007333D2" w:rsidP="007333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D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above plot, we first calculate the nearest neighbors from the new data point to be calculated.</w:t>
      </w:r>
    </w:p>
    <w:p w14:paraId="7F8D5AC6" w14:textId="77777777" w:rsidR="007333D2" w:rsidRPr="007333D2" w:rsidRDefault="007333D2" w:rsidP="007333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D2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majority of nearest neighbors belong to a particular class, say type 4, then we classify the data point as type 4.</w:t>
      </w:r>
    </w:p>
    <w:p w14:paraId="6CE063D3" w14:textId="70B2639A" w:rsidR="007333D2" w:rsidRDefault="007333D2" w:rsidP="007333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D2">
        <w:rPr>
          <w:rFonts w:ascii="Times New Roman" w:eastAsia="Times New Roman" w:hAnsi="Times New Roman" w:cs="Times New Roman"/>
          <w:sz w:val="24"/>
          <w:szCs w:val="24"/>
          <w:lang w:eastAsia="en-IN"/>
        </w:rPr>
        <w:t>But there are a lot more than two features based on which we can classify. So, let us take a look at pairwise plot to capture all the features.</w:t>
      </w:r>
    </w:p>
    <w:p w14:paraId="06A3F905" w14:textId="5B94E1D9" w:rsidR="00F73BD4" w:rsidRDefault="00F73BD4" w:rsidP="007333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92209" w14:textId="542C9E15" w:rsidR="00F73BD4" w:rsidRDefault="00F73BD4" w:rsidP="007333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F73BD4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n-IN"/>
        </w:rPr>
        <w:lastRenderedPageBreak/>
        <w:t>PAIR PLOT: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36A711" wp14:editId="1AF433E3">
            <wp:extent cx="5731510" cy="2914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R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E5B9" w14:textId="068FDCED" w:rsidR="007333D2" w:rsidRDefault="007333D2" w:rsidP="007333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1B272B" w14:textId="57E7D566" w:rsidR="007333D2" w:rsidRPr="00F73BD4" w:rsidRDefault="00F73BD4" w:rsidP="007333D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B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</w:t>
      </w:r>
      <w:proofErr w:type="gramStart"/>
      <w:r w:rsidRPr="00F73BD4">
        <w:rPr>
          <w:rFonts w:ascii="Times New Roman" w:hAnsi="Times New Roman" w:cs="Times New Roman"/>
          <w:sz w:val="24"/>
          <w:szCs w:val="24"/>
          <w:shd w:val="clear" w:color="auto" w:fill="FFFFFF"/>
        </w:rPr>
        <w:t>pair</w:t>
      </w:r>
      <w:proofErr w:type="gramEnd"/>
      <w:r w:rsidRPr="00F73B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plot</w:t>
      </w:r>
      <w:r w:rsidRPr="00F73B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that the data is not linear and KNN can be applied to get nearest neighbors and classify the glass types</w:t>
      </w:r>
      <w:r w:rsidRPr="00F73B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B67495" w14:textId="77777777" w:rsidR="00F73BD4" w:rsidRPr="00F73BD4" w:rsidRDefault="00F73BD4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BD4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is necessary for distance-based algorithms such as KNN. This is to avoid higher weightage being assigned to data with a higher magnitude.</w:t>
      </w:r>
    </w:p>
    <w:p w14:paraId="2FA36E71" w14:textId="73F29EDD" w:rsidR="00F73BD4" w:rsidRPr="00F73BD4" w:rsidRDefault="00F73BD4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BD4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standard scaler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73B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scale down to unit variance.</w:t>
      </w:r>
    </w:p>
    <w:p w14:paraId="2BD0B7A0" w14:textId="77777777" w:rsidR="00F73BD4" w:rsidRPr="00F73BD4" w:rsidRDefault="00F73BD4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F73BD4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Formula:</w:t>
      </w:r>
    </w:p>
    <w:p w14:paraId="01212F0C" w14:textId="77777777" w:rsidR="00F73BD4" w:rsidRPr="00F73BD4" w:rsidRDefault="00F73BD4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BD4">
        <w:rPr>
          <w:rFonts w:ascii="Times New Roman" w:eastAsia="Times New Roman" w:hAnsi="Times New Roman" w:cs="Times New Roman"/>
          <w:sz w:val="24"/>
          <w:szCs w:val="24"/>
          <w:lang w:eastAsia="en-IN"/>
        </w:rPr>
        <w:t>z = (x - u) / s</w:t>
      </w:r>
    </w:p>
    <w:p w14:paraId="7116A27E" w14:textId="3DC58B4E" w:rsidR="00F73BD4" w:rsidRDefault="00F73BD4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BD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x -&gt; value, u -&gt; mean, s -&gt; standard deviation</w:t>
      </w:r>
    </w:p>
    <w:p w14:paraId="5E7E1576" w14:textId="260A3FD0" w:rsidR="00F73BD4" w:rsidRDefault="00F73BD4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4F2648" w14:textId="77777777" w:rsidR="00F73BD4" w:rsidRPr="00F73BD4" w:rsidRDefault="00F73BD4" w:rsidP="00F73BD4">
      <w:pPr>
        <w:pStyle w:val="Heading2"/>
        <w:shd w:val="clear" w:color="auto" w:fill="FFFFFF"/>
        <w:rPr>
          <w:rFonts w:ascii="Times New Roman" w:hAnsi="Times New Roman" w:cs="Times New Roman"/>
          <w:color w:val="313131"/>
          <w:sz w:val="28"/>
          <w:szCs w:val="28"/>
          <w:u w:val="single"/>
        </w:rPr>
      </w:pPr>
      <w:r w:rsidRPr="00F73BD4">
        <w:rPr>
          <w:rFonts w:ascii="Times New Roman" w:hAnsi="Times New Roman" w:cs="Times New Roman"/>
          <w:color w:val="313131"/>
          <w:sz w:val="28"/>
          <w:szCs w:val="28"/>
          <w:u w:val="single"/>
        </w:rPr>
        <w:t>Applying KNN</w:t>
      </w:r>
    </w:p>
    <w:p w14:paraId="487C5419" w14:textId="77777777" w:rsidR="00F73BD4" w:rsidRPr="00F73BD4" w:rsidRDefault="00F73BD4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3BD4">
        <w:rPr>
          <w:rFonts w:ascii="Times New Roman" w:hAnsi="Times New Roman" w:cs="Times New Roman"/>
          <w:sz w:val="24"/>
          <w:szCs w:val="24"/>
        </w:rPr>
        <w:t>Drop features that are not required</w:t>
      </w:r>
    </w:p>
    <w:p w14:paraId="64B328E8" w14:textId="77777777" w:rsidR="00F73BD4" w:rsidRPr="00F73BD4" w:rsidRDefault="00F73BD4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3BD4">
        <w:rPr>
          <w:rFonts w:ascii="Times New Roman" w:hAnsi="Times New Roman" w:cs="Times New Roman"/>
          <w:sz w:val="24"/>
          <w:szCs w:val="24"/>
        </w:rPr>
        <w:t>Use random state while splitting the data to ensure reproducibility and consistency</w:t>
      </w:r>
    </w:p>
    <w:p w14:paraId="483546B7" w14:textId="21ED760A" w:rsidR="00F73BD4" w:rsidRDefault="00F73BD4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73BD4">
        <w:rPr>
          <w:rFonts w:ascii="Times New Roman" w:hAnsi="Times New Roman" w:cs="Times New Roman"/>
          <w:sz w:val="24"/>
          <w:szCs w:val="24"/>
        </w:rPr>
        <w:t xml:space="preserve">Experiment with distance metrics - Euclidean, </w:t>
      </w:r>
      <w:r w:rsidRPr="00F73BD4">
        <w:rPr>
          <w:rFonts w:ascii="Times New Roman" w:hAnsi="Times New Roman" w:cs="Times New Roman"/>
          <w:sz w:val="24"/>
          <w:szCs w:val="24"/>
        </w:rPr>
        <w:t>Manhattan</w:t>
      </w:r>
    </w:p>
    <w:p w14:paraId="2DD61562" w14:textId="08FF097A" w:rsidR="00F73BD4" w:rsidRDefault="00F73BD4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B1B3BA0" w14:textId="7C133DB2" w:rsidR="00F73BD4" w:rsidRDefault="00F73BD4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Building the model we got the accuracy score </w:t>
      </w:r>
      <w:r w:rsidR="00517882" w:rsidRPr="00517882">
        <w:rPr>
          <w:rFonts w:ascii="Times New Roman" w:hAnsi="Times New Roman" w:cs="Times New Roman"/>
          <w:sz w:val="24"/>
          <w:szCs w:val="24"/>
        </w:rPr>
        <w:t>73.84%</w:t>
      </w:r>
    </w:p>
    <w:p w14:paraId="0932D366" w14:textId="7DE49BBC" w:rsidR="00517882" w:rsidRDefault="00517882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6377787" w14:textId="5B95DC56" w:rsidR="00517882" w:rsidRDefault="00517882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7882">
        <w:rPr>
          <w:rFonts w:ascii="Times New Roman" w:hAnsi="Times New Roman" w:cs="Times New Roman"/>
          <w:sz w:val="28"/>
          <w:szCs w:val="28"/>
          <w:u w:val="single"/>
        </w:rPr>
        <w:lastRenderedPageBreak/>
        <w:t>Find the best k 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63C867" w14:textId="054FE7FD" w:rsidR="00517882" w:rsidRDefault="00517882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=&gt;by plotting accuracy</w:t>
      </w:r>
    </w:p>
    <w:p w14:paraId="3A000E28" w14:textId="23C032AA" w:rsidR="00517882" w:rsidRPr="00F73BD4" w:rsidRDefault="00517882" w:rsidP="00F73BD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=&gt;by plotting error rate</w:t>
      </w:r>
    </w:p>
    <w:p w14:paraId="723ED046" w14:textId="2D929917" w:rsidR="00F73BD4" w:rsidRPr="00F73BD4" w:rsidRDefault="00517882" w:rsidP="00F73B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CF660B" wp14:editId="6C07D4C1">
            <wp:extent cx="5731510" cy="4236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 vs 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CB0E6E" wp14:editId="3303A30B">
            <wp:extent cx="5731510" cy="2790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 vs err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36E" w14:textId="1C7D2F86" w:rsidR="0076471C" w:rsidRPr="00517882" w:rsidRDefault="00517882">
      <w:pPr>
        <w:rPr>
          <w:rFonts w:ascii="Times New Roman" w:hAnsi="Times New Roman" w:cs="Times New Roman"/>
          <w:sz w:val="28"/>
          <w:szCs w:val="28"/>
        </w:rPr>
      </w:pPr>
      <w:r w:rsidRPr="00517882">
        <w:rPr>
          <w:rFonts w:ascii="Times New Roman" w:hAnsi="Times New Roman" w:cs="Times New Roman"/>
          <w:sz w:val="28"/>
          <w:szCs w:val="28"/>
          <w:shd w:val="clear" w:color="auto" w:fill="FFFFFF"/>
        </w:rPr>
        <w:t>we can see that k=4 produces the most accurate results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76471C" w:rsidRPr="0051788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781AF" w14:textId="77777777" w:rsidR="000C57C4" w:rsidRDefault="000C57C4" w:rsidP="0076471C">
      <w:pPr>
        <w:spacing w:after="0" w:line="240" w:lineRule="auto"/>
      </w:pPr>
      <w:r>
        <w:separator/>
      </w:r>
    </w:p>
  </w:endnote>
  <w:endnote w:type="continuationSeparator" w:id="0">
    <w:p w14:paraId="353B4263" w14:textId="77777777" w:rsidR="000C57C4" w:rsidRDefault="000C57C4" w:rsidP="0076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C934B" w14:textId="77777777" w:rsidR="000C57C4" w:rsidRDefault="000C57C4" w:rsidP="0076471C">
      <w:pPr>
        <w:spacing w:after="0" w:line="240" w:lineRule="auto"/>
      </w:pPr>
      <w:r>
        <w:separator/>
      </w:r>
    </w:p>
  </w:footnote>
  <w:footnote w:type="continuationSeparator" w:id="0">
    <w:p w14:paraId="5B646545" w14:textId="77777777" w:rsidR="000C57C4" w:rsidRDefault="000C57C4" w:rsidP="00764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9B67D" w14:textId="6F1BA2EC" w:rsidR="007333D2" w:rsidRPr="0076471C" w:rsidRDefault="007333D2" w:rsidP="0076471C">
    <w:pPr>
      <w:pStyle w:val="Header"/>
      <w:ind w:firstLine="2880"/>
      <w:rPr>
        <w:rFonts w:ascii="Times New Roman" w:hAnsi="Times New Roman" w:cs="Times New Roman"/>
        <w:sz w:val="32"/>
        <w:szCs w:val="32"/>
      </w:rPr>
    </w:pPr>
    <w:r w:rsidRPr="0076471C">
      <w:rPr>
        <w:rFonts w:ascii="Times New Roman" w:hAnsi="Times New Roman" w:cs="Times New Roman"/>
        <w:sz w:val="32"/>
        <w:szCs w:val="32"/>
      </w:rPr>
      <w:t>KNEAREST NEIGHBOR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9442F"/>
    <w:multiLevelType w:val="multilevel"/>
    <w:tmpl w:val="0CD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F4744"/>
    <w:multiLevelType w:val="multilevel"/>
    <w:tmpl w:val="9DD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1C"/>
    <w:rsid w:val="000C57C4"/>
    <w:rsid w:val="00517882"/>
    <w:rsid w:val="007333D2"/>
    <w:rsid w:val="0076471C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AE53"/>
  <w15:chartTrackingRefBased/>
  <w15:docId w15:val="{A9D09023-5F4C-4803-B3CD-6A37F094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3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1C"/>
  </w:style>
  <w:style w:type="paragraph" w:styleId="Footer">
    <w:name w:val="footer"/>
    <w:basedOn w:val="Normal"/>
    <w:link w:val="FooterChar"/>
    <w:uiPriority w:val="99"/>
    <w:unhideWhenUsed/>
    <w:rsid w:val="00764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1C"/>
  </w:style>
  <w:style w:type="character" w:customStyle="1" w:styleId="Heading1Char">
    <w:name w:val="Heading 1 Char"/>
    <w:basedOn w:val="DefaultParagraphFont"/>
    <w:link w:val="Heading1"/>
    <w:uiPriority w:val="9"/>
    <w:rsid w:val="007647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3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73B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2020-07-19T09:33:00Z</dcterms:created>
  <dcterms:modified xsi:type="dcterms:W3CDTF">2020-07-19T10:13:00Z</dcterms:modified>
</cp:coreProperties>
</file>