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1417" w:rsidRP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jc w:val="center"/>
        <w:rPr>
          <w:rFonts w:ascii="Times New Roman" w:hAnsi="Times New Roman" w:cs="Times New Roman"/>
          <w:b/>
          <w:bCs/>
          <w:sz w:val="24"/>
          <w:szCs w:val="24"/>
        </w:rPr>
      </w:pPr>
    </w:p>
    <w:p w:rsidR="00F61417" w:rsidRDefault="00F61417" w:rsidP="00F61417">
      <w:pPr>
        <w:spacing w:line="480" w:lineRule="auto"/>
        <w:jc w:val="center"/>
        <w:rPr>
          <w:rFonts w:ascii="Times New Roman" w:hAnsi="Times New Roman" w:cs="Times New Roman"/>
          <w:b/>
          <w:bCs/>
          <w:sz w:val="24"/>
          <w:szCs w:val="24"/>
        </w:rPr>
      </w:pPr>
    </w:p>
    <w:p w:rsidR="00F61417" w:rsidRPr="00F61417" w:rsidRDefault="00F61417" w:rsidP="00F61417">
      <w:pPr>
        <w:spacing w:line="480" w:lineRule="auto"/>
        <w:jc w:val="center"/>
        <w:rPr>
          <w:rFonts w:ascii="Times New Roman" w:hAnsi="Times New Roman" w:cs="Times New Roman"/>
          <w:b/>
          <w:bCs/>
          <w:sz w:val="24"/>
          <w:szCs w:val="24"/>
        </w:rPr>
      </w:pPr>
      <w:r w:rsidRPr="00F61417">
        <w:rPr>
          <w:rFonts w:ascii="Times New Roman" w:hAnsi="Times New Roman" w:cs="Times New Roman"/>
          <w:b/>
          <w:bCs/>
          <w:sz w:val="24"/>
          <w:szCs w:val="24"/>
        </w:rPr>
        <w:t xml:space="preserve"> The Effect of Architectural Issues on Software Quality</w:t>
      </w: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Default="00F61417" w:rsidP="00F61417">
      <w:pPr>
        <w:spacing w:line="480" w:lineRule="auto"/>
        <w:rPr>
          <w:rFonts w:ascii="Times New Roman" w:hAnsi="Times New Roman" w:cs="Times New Roman"/>
          <w:b/>
          <w:bCs/>
          <w:sz w:val="24"/>
          <w:szCs w:val="24"/>
        </w:rPr>
      </w:pP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lastRenderedPageBreak/>
        <w:t>Introduction</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Software architecture forms the backbone of any software system, shaping its structure, performance, and evolution. As software systems grow increasingly complex, they tend to encounter architectural challenges that can jeopardize long-term sustainability. One such challenge is the occurrence of architectural smells, which are poor design patterns that hinder software quality. This study delves into the effect of architectural issues on software quality, focusing on key attributes such as maintainability, scalability, and performance. It also seeks to explore the link between architectural smells and technical debt, which accumulates over time as flaws within the system become more challenging to address.</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1. Background</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Software architecture plays a pivotal role in ensuring the successful development and maintenance of systems. It governs the high-level structuring of software components, the relationships between them, and the interactions across these components. Architectural decisions influence key software quality attributes, including maintainability, scalability, and performance, which directly affect a system's long-term adaptability and success.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As software systems evolve, they face architectural challenges known as "architectural smells." These are recurring design problems, such as circular dependencies, overly complex monolithic components, and improper modularization. While not immediately detrimental, these issues compound over time, resulting in technical debt, which makes software harder and more expensive to maintain, modify, and evolve.</w:t>
      </w: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lastRenderedPageBreak/>
        <w:t>2. Aims and Objectives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The primary aim of this study is to understand the influence of architectural smells on software quality, specifically focusing on maintainability, scalability, and performance. Additionally, the study seeks to quantify the relationship between architectural smells and technical debt, evaluating how these flaws impact system maintenance, scalability, performance, and overall longevity.</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Objectives:</w:t>
      </w:r>
    </w:p>
    <w:p w:rsidR="00F61417" w:rsidRPr="00F61417" w:rsidRDefault="00F61417" w:rsidP="00F61417">
      <w:pPr>
        <w:numPr>
          <w:ilvl w:val="0"/>
          <w:numId w:val="1"/>
        </w:numPr>
        <w:spacing w:line="480" w:lineRule="auto"/>
        <w:rPr>
          <w:rFonts w:ascii="Times New Roman" w:hAnsi="Times New Roman" w:cs="Times New Roman"/>
          <w:sz w:val="24"/>
          <w:szCs w:val="24"/>
        </w:rPr>
      </w:pPr>
      <w:r w:rsidRPr="00F61417">
        <w:rPr>
          <w:rFonts w:ascii="Times New Roman" w:hAnsi="Times New Roman" w:cs="Times New Roman"/>
          <w:sz w:val="24"/>
          <w:szCs w:val="24"/>
        </w:rPr>
        <w:t>To identify common architectural smells in real-world software systems.</w:t>
      </w:r>
    </w:p>
    <w:p w:rsidR="00F61417" w:rsidRPr="00F61417" w:rsidRDefault="00F61417" w:rsidP="00F61417">
      <w:pPr>
        <w:numPr>
          <w:ilvl w:val="0"/>
          <w:numId w:val="1"/>
        </w:numPr>
        <w:spacing w:line="480" w:lineRule="auto"/>
        <w:rPr>
          <w:rFonts w:ascii="Times New Roman" w:hAnsi="Times New Roman" w:cs="Times New Roman"/>
          <w:sz w:val="24"/>
          <w:szCs w:val="24"/>
        </w:rPr>
      </w:pPr>
      <w:r w:rsidRPr="00F61417">
        <w:rPr>
          <w:rFonts w:ascii="Times New Roman" w:hAnsi="Times New Roman" w:cs="Times New Roman"/>
          <w:sz w:val="24"/>
          <w:szCs w:val="24"/>
        </w:rPr>
        <w:t>To assess the impact of these architectural issues on maintainability, scalability, and performance.</w:t>
      </w:r>
    </w:p>
    <w:p w:rsidR="00F61417" w:rsidRPr="00F61417" w:rsidRDefault="00F61417" w:rsidP="00F61417">
      <w:pPr>
        <w:numPr>
          <w:ilvl w:val="0"/>
          <w:numId w:val="1"/>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To </w:t>
      </w:r>
      <w:proofErr w:type="spellStart"/>
      <w:r w:rsidRPr="00F61417">
        <w:rPr>
          <w:rFonts w:ascii="Times New Roman" w:hAnsi="Times New Roman" w:cs="Times New Roman"/>
          <w:sz w:val="24"/>
          <w:szCs w:val="24"/>
        </w:rPr>
        <w:t>analyze</w:t>
      </w:r>
      <w:proofErr w:type="spellEnd"/>
      <w:r w:rsidRPr="00F61417">
        <w:rPr>
          <w:rFonts w:ascii="Times New Roman" w:hAnsi="Times New Roman" w:cs="Times New Roman"/>
          <w:sz w:val="24"/>
          <w:szCs w:val="24"/>
        </w:rPr>
        <w:t xml:space="preserve"> how architectural smells contribute to technical debt accumulation over time.</w:t>
      </w:r>
    </w:p>
    <w:p w:rsidR="00F61417" w:rsidRPr="00F61417" w:rsidRDefault="00F61417" w:rsidP="00F61417">
      <w:pPr>
        <w:numPr>
          <w:ilvl w:val="0"/>
          <w:numId w:val="1"/>
        </w:numPr>
        <w:spacing w:line="480" w:lineRule="auto"/>
        <w:rPr>
          <w:rFonts w:ascii="Times New Roman" w:hAnsi="Times New Roman" w:cs="Times New Roman"/>
          <w:sz w:val="24"/>
          <w:szCs w:val="24"/>
        </w:rPr>
      </w:pPr>
      <w:r w:rsidRPr="00F61417">
        <w:rPr>
          <w:rFonts w:ascii="Times New Roman" w:hAnsi="Times New Roman" w:cs="Times New Roman"/>
          <w:sz w:val="24"/>
          <w:szCs w:val="24"/>
        </w:rPr>
        <w:t>To provide recommendations for addressing architectural smells early in the software development process.</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3. Research Focus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The research aims to offer a comprehensive view of the negative effects of architectural issues on the sustainability of software systems. Specifically, it focuses on three key aspects of software quality: maintainability, scalability, and performance.</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Maintainability:</w:t>
      </w:r>
      <w:r w:rsidRPr="00F61417">
        <w:rPr>
          <w:rFonts w:ascii="Times New Roman" w:hAnsi="Times New Roman" w:cs="Times New Roman"/>
          <w:sz w:val="24"/>
          <w:szCs w:val="24"/>
        </w:rPr>
        <w:t xml:space="preserve"> As software systems become more complex due to poor architectural decisions, they become harder to maintain. This includes difficulties in debugging, implementing new features, or even understanding the code structure. The study will </w:t>
      </w:r>
      <w:proofErr w:type="spellStart"/>
      <w:r w:rsidRPr="00F61417">
        <w:rPr>
          <w:rFonts w:ascii="Times New Roman" w:hAnsi="Times New Roman" w:cs="Times New Roman"/>
          <w:sz w:val="24"/>
          <w:szCs w:val="24"/>
        </w:rPr>
        <w:t>analyze</w:t>
      </w:r>
      <w:proofErr w:type="spellEnd"/>
      <w:r w:rsidRPr="00F61417">
        <w:rPr>
          <w:rFonts w:ascii="Times New Roman" w:hAnsi="Times New Roman" w:cs="Times New Roman"/>
          <w:sz w:val="24"/>
          <w:szCs w:val="24"/>
        </w:rPr>
        <w:t xml:space="preserve"> how architectural smells impact the maintainability of software systems, leading to longer development cycles, increased bugs, and the need for more developer resources.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lastRenderedPageBreak/>
        <w:t>Scalability:</w:t>
      </w:r>
      <w:r w:rsidRPr="00F61417">
        <w:rPr>
          <w:rFonts w:ascii="Times New Roman" w:hAnsi="Times New Roman" w:cs="Times New Roman"/>
          <w:sz w:val="24"/>
          <w:szCs w:val="24"/>
        </w:rPr>
        <w:t xml:space="preserve"> Scalability refers to the ability of a system to grow in size, functionality, or user load without major architectural changes. Architectural smells can significantly hinder scalability by creating a rigid system structure that makes it difficult to expand or introduce new features. This research will explore how architectural smells, such as monolithic components and circular dependencies, restrict system scalability.</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Performance:</w:t>
      </w:r>
      <w:r w:rsidRPr="00F61417">
        <w:rPr>
          <w:rFonts w:ascii="Times New Roman" w:hAnsi="Times New Roman" w:cs="Times New Roman"/>
          <w:sz w:val="24"/>
          <w:szCs w:val="24"/>
        </w:rPr>
        <w:t xml:space="preserve"> Performance issues often arise due to suboptimal architectural decisions. Architectural smells can lead to inefficiencies in data handling, processing, and system responsiveness. The study will evaluate how architectural flaws contribute to performance degradation, making the system slower and less efficient over time.</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4. Architectural Smells and Technical Debt</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Technical debt is a metaphor that describes the cost incurred by choosing short-term solutions in software development over long-term architectural integrity. It can result from poor design choices, hasty coding, or unresolved architectural smells. Over time, this technical debt accumulates, making it increasingly difficult to modify and maintain the software.</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Architectural smells contribute to technical debt by introducing deep structural issues into the system. These flaws are often overlooked in the early stages of development, as they do not cause immediate problems. However, as the system grows, these architectural issues compound, resulting in significant technical debt that impairs system functionality, increases the cost of future modifications, and creates additional risks for the business.</w:t>
      </w: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lastRenderedPageBreak/>
        <w:t>5. The Impact of Architectural Smells on Software Quality</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The following section outlines the impact of specific architectural smells on the quality attributes of software, particularly maintainability, scalability, and performance.</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Circular Dependencies:</w:t>
      </w:r>
      <w:r w:rsidRPr="00F61417">
        <w:rPr>
          <w:rFonts w:ascii="Times New Roman" w:hAnsi="Times New Roman" w:cs="Times New Roman"/>
          <w:sz w:val="24"/>
          <w:szCs w:val="24"/>
        </w:rPr>
        <w:t xml:space="preserve"> Circular dependencies occur when two or more modules rely on each other for functionality. This results in tightly coupled components that are difficult to modify or test independently. Circular dependencies make the software more brittle, increasing the likelihood of bugs during system updates and reducing maintainability.</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Monolithic Components:</w:t>
      </w:r>
      <w:r w:rsidRPr="00F61417">
        <w:rPr>
          <w:rFonts w:ascii="Times New Roman" w:hAnsi="Times New Roman" w:cs="Times New Roman"/>
          <w:sz w:val="24"/>
          <w:szCs w:val="24"/>
        </w:rPr>
        <w:t xml:space="preserve"> Monolithic designs bundle a large number of responsibilities into a single component, making the system harder to maintain, scale, and refactor. As the system grows, the monolithic nature of the architecture leads to performance degradation, as even small changes require extensive modifications across the system.</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Uneven Distribution of Features:</w:t>
      </w:r>
      <w:r w:rsidRPr="00F61417">
        <w:rPr>
          <w:rFonts w:ascii="Times New Roman" w:hAnsi="Times New Roman" w:cs="Times New Roman"/>
          <w:sz w:val="24"/>
          <w:szCs w:val="24"/>
        </w:rPr>
        <w:t xml:space="preserve"> In some systems, certain modules carry a disproportionate number of features, while others are underutilized. This uneven distribution results in bottlenecks, where the overloaded modules hinder performance and make future scalability more difficult. Moreover, it complicates system maintenance, as updates or changes to heavily loaded modules can inadvertently affect other parts of the system.</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6. Quantifying the Impact of Architectural Smells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Architectural smells not only affect system quality qualitatively but also have quantifiable impacts. This study attempts to measure the influence of architectural smells on software quality through metrics such as:</w:t>
      </w:r>
    </w:p>
    <w:p w:rsidR="00F61417" w:rsidRPr="00F61417" w:rsidRDefault="00F61417" w:rsidP="00F61417">
      <w:pPr>
        <w:numPr>
          <w:ilvl w:val="0"/>
          <w:numId w:val="2"/>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Defect Density:</w:t>
      </w:r>
      <w:r w:rsidRPr="00F61417">
        <w:rPr>
          <w:rFonts w:ascii="Times New Roman" w:hAnsi="Times New Roman" w:cs="Times New Roman"/>
          <w:sz w:val="24"/>
          <w:szCs w:val="24"/>
        </w:rPr>
        <w:t xml:space="preserve"> The number of defects per module, which tends to increase in systems with poor architectural decisions.</w:t>
      </w:r>
    </w:p>
    <w:p w:rsidR="00F61417" w:rsidRPr="00F61417" w:rsidRDefault="00F61417" w:rsidP="00F61417">
      <w:pPr>
        <w:numPr>
          <w:ilvl w:val="0"/>
          <w:numId w:val="2"/>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lastRenderedPageBreak/>
        <w:t>System Crashes:</w:t>
      </w:r>
      <w:r w:rsidRPr="00F61417">
        <w:rPr>
          <w:rFonts w:ascii="Times New Roman" w:hAnsi="Times New Roman" w:cs="Times New Roman"/>
          <w:sz w:val="24"/>
          <w:szCs w:val="24"/>
        </w:rPr>
        <w:t xml:space="preserve"> The frequency of system crashes or performance bottlenecks that arise from architectural inefficiencies.</w:t>
      </w:r>
    </w:p>
    <w:p w:rsidR="00F61417" w:rsidRPr="00F61417" w:rsidRDefault="00F61417" w:rsidP="00F61417">
      <w:pPr>
        <w:numPr>
          <w:ilvl w:val="0"/>
          <w:numId w:val="2"/>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Maintenance Effort:</w:t>
      </w:r>
      <w:r w:rsidRPr="00F61417">
        <w:rPr>
          <w:rFonts w:ascii="Times New Roman" w:hAnsi="Times New Roman" w:cs="Times New Roman"/>
          <w:sz w:val="24"/>
          <w:szCs w:val="24"/>
        </w:rPr>
        <w:t xml:space="preserve"> The amount of time and resources needed to maintain or update a system with architectural smells, compared to a well-designed system.</w:t>
      </w:r>
    </w:p>
    <w:p w:rsidR="00F61417" w:rsidRPr="00F61417" w:rsidRDefault="00F61417" w:rsidP="00F61417">
      <w:pPr>
        <w:numPr>
          <w:ilvl w:val="0"/>
          <w:numId w:val="2"/>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Feature Implementation Time:</w:t>
      </w:r>
      <w:r w:rsidRPr="00F61417">
        <w:rPr>
          <w:rFonts w:ascii="Times New Roman" w:hAnsi="Times New Roman" w:cs="Times New Roman"/>
          <w:sz w:val="24"/>
          <w:szCs w:val="24"/>
        </w:rPr>
        <w:t xml:space="preserve"> The time taken to introduce new features in systems with architectural smells, which often requires more extensive refactoring or workarounds.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By evaluating these metrics, the study will provide concrete evidence of how architectural smells influence software quality and contribute to the buildup of technical debt.</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7. Mitigating Architectural Smells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To ensure that software remains maintainable, scalable, and high-performing, it is crucial to address architectural smells early in the development process. The following strategies can help mitigate architectural smells and reduce technical debt:</w:t>
      </w:r>
    </w:p>
    <w:p w:rsidR="00F61417" w:rsidRPr="00F61417" w:rsidRDefault="00F61417" w:rsidP="00F61417">
      <w:pPr>
        <w:numPr>
          <w:ilvl w:val="0"/>
          <w:numId w:val="3"/>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Modular Design:</w:t>
      </w:r>
      <w:r w:rsidRPr="00F61417">
        <w:rPr>
          <w:rFonts w:ascii="Times New Roman" w:hAnsi="Times New Roman" w:cs="Times New Roman"/>
          <w:sz w:val="24"/>
          <w:szCs w:val="24"/>
        </w:rPr>
        <w:t xml:space="preserve"> Encouraging modular design reduces the risk of circular dependencies and monolithic components. By breaking down the system into loosely coupled, independently testable modules, developers can prevent many common architectural smells.</w:t>
      </w:r>
    </w:p>
    <w:p w:rsidR="00F61417" w:rsidRPr="00F61417" w:rsidRDefault="00F61417" w:rsidP="00F61417">
      <w:pPr>
        <w:numPr>
          <w:ilvl w:val="0"/>
          <w:numId w:val="3"/>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Code Reviews:</w:t>
      </w:r>
      <w:r w:rsidRPr="00F61417">
        <w:rPr>
          <w:rFonts w:ascii="Times New Roman" w:hAnsi="Times New Roman" w:cs="Times New Roman"/>
          <w:sz w:val="24"/>
          <w:szCs w:val="24"/>
        </w:rPr>
        <w:t xml:space="preserve"> Regular code reviews help identify architectural issues early in the development process, allowing teams to address them before they become deeply embedded in the system. This practice ensures that design choices are aligned with long-term architectural goals.</w:t>
      </w:r>
    </w:p>
    <w:p w:rsidR="00F61417" w:rsidRPr="00F61417" w:rsidRDefault="00F61417" w:rsidP="00F61417">
      <w:pPr>
        <w:numPr>
          <w:ilvl w:val="0"/>
          <w:numId w:val="3"/>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lastRenderedPageBreak/>
        <w:t>Refactoring:</w:t>
      </w:r>
      <w:r w:rsidRPr="00F61417">
        <w:rPr>
          <w:rFonts w:ascii="Times New Roman" w:hAnsi="Times New Roman" w:cs="Times New Roman"/>
          <w:sz w:val="24"/>
          <w:szCs w:val="24"/>
        </w:rPr>
        <w:t xml:space="preserve"> Continuous refactoring of the codebase helps prevent architectural smells from accumulating over time. By making small, incremental improvements, developers can ensure that the system evolves in a sustainable way.</w:t>
      </w:r>
    </w:p>
    <w:p w:rsidR="00F61417" w:rsidRPr="00F61417" w:rsidRDefault="00F61417" w:rsidP="00F61417">
      <w:pPr>
        <w:numPr>
          <w:ilvl w:val="0"/>
          <w:numId w:val="3"/>
        </w:numPr>
        <w:spacing w:line="480" w:lineRule="auto"/>
        <w:rPr>
          <w:rFonts w:ascii="Times New Roman" w:hAnsi="Times New Roman" w:cs="Times New Roman"/>
          <w:sz w:val="24"/>
          <w:szCs w:val="24"/>
        </w:rPr>
      </w:pPr>
      <w:r w:rsidRPr="00F61417">
        <w:rPr>
          <w:rFonts w:ascii="Times New Roman" w:hAnsi="Times New Roman" w:cs="Times New Roman"/>
          <w:b/>
          <w:bCs/>
          <w:sz w:val="24"/>
          <w:szCs w:val="24"/>
        </w:rPr>
        <w:t>Documentation and Design Guidelines:</w:t>
      </w:r>
      <w:r w:rsidRPr="00F61417">
        <w:rPr>
          <w:rFonts w:ascii="Times New Roman" w:hAnsi="Times New Roman" w:cs="Times New Roman"/>
          <w:sz w:val="24"/>
          <w:szCs w:val="24"/>
        </w:rPr>
        <w:t xml:space="preserve"> Establishing clear architectural guidelines and documenting key design decisions can help developers make informed choices that align with the overall system architecture. This practice reduces the likelihood of introducing architectural smells during development.</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8. Case Study: Real-World Examples of Architectural Smells</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In this section, the study will examine real-world case studies of software systems that encountered architectural smells and technical debt. By </w:t>
      </w:r>
      <w:proofErr w:type="spellStart"/>
      <w:r w:rsidRPr="00F61417">
        <w:rPr>
          <w:rFonts w:ascii="Times New Roman" w:hAnsi="Times New Roman" w:cs="Times New Roman"/>
          <w:sz w:val="24"/>
          <w:szCs w:val="24"/>
        </w:rPr>
        <w:t>analyzing</w:t>
      </w:r>
      <w:proofErr w:type="spellEnd"/>
      <w:r w:rsidRPr="00F61417">
        <w:rPr>
          <w:rFonts w:ascii="Times New Roman" w:hAnsi="Times New Roman" w:cs="Times New Roman"/>
          <w:sz w:val="24"/>
          <w:szCs w:val="24"/>
        </w:rPr>
        <w:t xml:space="preserve"> how these issues impacted system performance, maintainability, and scalability, the study aims to provide concrete examples of the long-term consequences of unresolved architectural issues.</w:t>
      </w: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t>9. Conclusion</w:t>
      </w:r>
    </w:p>
    <w:p w:rsidR="00F61417" w:rsidRPr="00F61417" w:rsidRDefault="00F61417" w:rsidP="00F61417">
      <w:pPr>
        <w:spacing w:line="480" w:lineRule="auto"/>
        <w:rPr>
          <w:rFonts w:ascii="Times New Roman" w:hAnsi="Times New Roman" w:cs="Times New Roman"/>
          <w:sz w:val="24"/>
          <w:szCs w:val="24"/>
        </w:rPr>
      </w:pPr>
      <w:r w:rsidRPr="00F61417">
        <w:rPr>
          <w:rFonts w:ascii="Times New Roman" w:hAnsi="Times New Roman" w:cs="Times New Roman"/>
          <w:sz w:val="24"/>
          <w:szCs w:val="24"/>
        </w:rPr>
        <w:t>Architectural issues, when left unchecked, have far-reaching consequences for software quality. Architectural smells such as circular dependencies, monolithic components, and uneven feature distribution contribute to the buildup of technical debt, making systems harder to maintain, scale, and evolve. As software systems grow more complex, it is crucial for developers and architects to prioritize long-term architectural integrity, identifying and addressing architectural smells early in the development process. By doing so, software teams can ensure that their systems remain maintainable, scalable, and high-performing throughout their lifecycle.</w:t>
      </w:r>
    </w:p>
    <w:p w:rsidR="00A464ED" w:rsidRDefault="00A464ED" w:rsidP="00F61417">
      <w:pPr>
        <w:spacing w:line="480" w:lineRule="auto"/>
        <w:rPr>
          <w:rFonts w:ascii="Times New Roman" w:hAnsi="Times New Roman" w:cs="Times New Roman"/>
          <w:b/>
          <w:bCs/>
          <w:sz w:val="24"/>
          <w:szCs w:val="24"/>
        </w:rPr>
      </w:pPr>
    </w:p>
    <w:p w:rsidR="00A464ED" w:rsidRDefault="00A464ED" w:rsidP="00F61417">
      <w:pPr>
        <w:spacing w:line="480" w:lineRule="auto"/>
        <w:rPr>
          <w:rFonts w:ascii="Times New Roman" w:hAnsi="Times New Roman" w:cs="Times New Roman"/>
          <w:b/>
          <w:bCs/>
          <w:sz w:val="24"/>
          <w:szCs w:val="24"/>
        </w:rPr>
      </w:pPr>
    </w:p>
    <w:p w:rsidR="00F61417" w:rsidRPr="00F61417" w:rsidRDefault="00F61417" w:rsidP="00F61417">
      <w:pPr>
        <w:spacing w:line="480" w:lineRule="auto"/>
        <w:rPr>
          <w:rFonts w:ascii="Times New Roman" w:hAnsi="Times New Roman" w:cs="Times New Roman"/>
          <w:b/>
          <w:bCs/>
          <w:sz w:val="24"/>
          <w:szCs w:val="24"/>
        </w:rPr>
      </w:pPr>
      <w:r w:rsidRPr="00F61417">
        <w:rPr>
          <w:rFonts w:ascii="Times New Roman" w:hAnsi="Times New Roman" w:cs="Times New Roman"/>
          <w:b/>
          <w:bCs/>
          <w:sz w:val="24"/>
          <w:szCs w:val="24"/>
        </w:rPr>
        <w:lastRenderedPageBreak/>
        <w:t>References</w:t>
      </w:r>
    </w:p>
    <w:p w:rsidR="00F61417" w:rsidRPr="00F61417" w:rsidRDefault="00F61417" w:rsidP="00F61417">
      <w:pPr>
        <w:numPr>
          <w:ilvl w:val="0"/>
          <w:numId w:val="4"/>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Brown, N., Cai, Y., Guo, Y., </w:t>
      </w:r>
      <w:proofErr w:type="spellStart"/>
      <w:r w:rsidRPr="00F61417">
        <w:rPr>
          <w:rFonts w:ascii="Times New Roman" w:hAnsi="Times New Roman" w:cs="Times New Roman"/>
          <w:sz w:val="24"/>
          <w:szCs w:val="24"/>
        </w:rPr>
        <w:t>Kazman</w:t>
      </w:r>
      <w:proofErr w:type="spellEnd"/>
      <w:r w:rsidRPr="00F61417">
        <w:rPr>
          <w:rFonts w:ascii="Times New Roman" w:hAnsi="Times New Roman" w:cs="Times New Roman"/>
          <w:sz w:val="24"/>
          <w:szCs w:val="24"/>
        </w:rPr>
        <w:t xml:space="preserve">, R., Kim, M., Kruchten, P., &amp; Tamburri, D. A. (2017). </w:t>
      </w:r>
      <w:r w:rsidRPr="00F61417">
        <w:rPr>
          <w:rFonts w:ascii="Times New Roman" w:hAnsi="Times New Roman" w:cs="Times New Roman"/>
          <w:b/>
          <w:bCs/>
          <w:sz w:val="24"/>
          <w:szCs w:val="24"/>
        </w:rPr>
        <w:t>Managing technical debt in software-reliant systems</w:t>
      </w:r>
      <w:r w:rsidRPr="00F61417">
        <w:rPr>
          <w:rFonts w:ascii="Times New Roman" w:hAnsi="Times New Roman" w:cs="Times New Roman"/>
          <w:sz w:val="24"/>
          <w:szCs w:val="24"/>
        </w:rPr>
        <w:t xml:space="preserve">. </w:t>
      </w:r>
      <w:r w:rsidRPr="00F61417">
        <w:rPr>
          <w:rFonts w:ascii="Times New Roman" w:hAnsi="Times New Roman" w:cs="Times New Roman"/>
          <w:i/>
          <w:iCs/>
          <w:sz w:val="24"/>
          <w:szCs w:val="24"/>
        </w:rPr>
        <w:t>Proceedings of the IEEE</w:t>
      </w:r>
      <w:r w:rsidRPr="00F61417">
        <w:rPr>
          <w:rFonts w:ascii="Times New Roman" w:hAnsi="Times New Roman" w:cs="Times New Roman"/>
          <w:sz w:val="24"/>
          <w:szCs w:val="24"/>
        </w:rPr>
        <w:t xml:space="preserve">, 105(6), 1011-1035. </w:t>
      </w:r>
      <w:hyperlink r:id="rId8" w:history="1">
        <w:r w:rsidRPr="00F61417">
          <w:rPr>
            <w:rStyle w:val="Hyperlink"/>
            <w:rFonts w:ascii="Times New Roman" w:hAnsi="Times New Roman" w:cs="Times New Roman"/>
            <w:sz w:val="24"/>
            <w:szCs w:val="24"/>
          </w:rPr>
          <w:t>https://doi.org/10.1109/JPROC.2017.2694083</w:t>
        </w:r>
      </w:hyperlink>
    </w:p>
    <w:p w:rsidR="00F61417" w:rsidRPr="00F61417" w:rsidRDefault="00F61417" w:rsidP="00F61417">
      <w:pPr>
        <w:numPr>
          <w:ilvl w:val="0"/>
          <w:numId w:val="4"/>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Cunningham, W. (1992). </w:t>
      </w:r>
      <w:r w:rsidRPr="00F61417">
        <w:rPr>
          <w:rFonts w:ascii="Times New Roman" w:hAnsi="Times New Roman" w:cs="Times New Roman"/>
          <w:b/>
          <w:bCs/>
          <w:sz w:val="24"/>
          <w:szCs w:val="24"/>
        </w:rPr>
        <w:t xml:space="preserve">The </w:t>
      </w:r>
      <w:proofErr w:type="spellStart"/>
      <w:r w:rsidRPr="00F61417">
        <w:rPr>
          <w:rFonts w:ascii="Times New Roman" w:hAnsi="Times New Roman" w:cs="Times New Roman"/>
          <w:b/>
          <w:bCs/>
          <w:sz w:val="24"/>
          <w:szCs w:val="24"/>
        </w:rPr>
        <w:t>WyCash</w:t>
      </w:r>
      <w:proofErr w:type="spellEnd"/>
      <w:r w:rsidRPr="00F61417">
        <w:rPr>
          <w:rFonts w:ascii="Times New Roman" w:hAnsi="Times New Roman" w:cs="Times New Roman"/>
          <w:b/>
          <w:bCs/>
          <w:sz w:val="24"/>
          <w:szCs w:val="24"/>
        </w:rPr>
        <w:t xml:space="preserve"> portfolio management system</w:t>
      </w:r>
      <w:r w:rsidRPr="00F61417">
        <w:rPr>
          <w:rFonts w:ascii="Times New Roman" w:hAnsi="Times New Roman" w:cs="Times New Roman"/>
          <w:sz w:val="24"/>
          <w:szCs w:val="24"/>
        </w:rPr>
        <w:t xml:space="preserve">. </w:t>
      </w:r>
      <w:r w:rsidRPr="00F61417">
        <w:rPr>
          <w:rFonts w:ascii="Times New Roman" w:hAnsi="Times New Roman" w:cs="Times New Roman"/>
          <w:i/>
          <w:iCs/>
          <w:sz w:val="24"/>
          <w:szCs w:val="24"/>
        </w:rPr>
        <w:t>Addendum to the proceedings on Object-oriented programming systems, languages, and applications (OOPSLA)</w:t>
      </w:r>
      <w:r w:rsidRPr="00F61417">
        <w:rPr>
          <w:rFonts w:ascii="Times New Roman" w:hAnsi="Times New Roman" w:cs="Times New Roman"/>
          <w:sz w:val="24"/>
          <w:szCs w:val="24"/>
        </w:rPr>
        <w:t xml:space="preserve">. </w:t>
      </w:r>
      <w:hyperlink r:id="rId9" w:history="1">
        <w:r w:rsidRPr="00F61417">
          <w:rPr>
            <w:rStyle w:val="Hyperlink"/>
            <w:rFonts w:ascii="Times New Roman" w:hAnsi="Times New Roman" w:cs="Times New Roman"/>
            <w:sz w:val="24"/>
            <w:szCs w:val="24"/>
          </w:rPr>
          <w:t>https://doi.org/10.1145/157709.157715</w:t>
        </w:r>
      </w:hyperlink>
    </w:p>
    <w:p w:rsidR="00F61417" w:rsidRPr="00F61417" w:rsidRDefault="00F61417" w:rsidP="00F61417">
      <w:pPr>
        <w:numPr>
          <w:ilvl w:val="0"/>
          <w:numId w:val="4"/>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Fontana, F. A., Braione, P., &amp; Zanoni, M. (2012). </w:t>
      </w:r>
      <w:r w:rsidRPr="00F61417">
        <w:rPr>
          <w:rFonts w:ascii="Times New Roman" w:hAnsi="Times New Roman" w:cs="Times New Roman"/>
          <w:b/>
          <w:bCs/>
          <w:sz w:val="24"/>
          <w:szCs w:val="24"/>
        </w:rPr>
        <w:t>Automatic detection of architectural smells in object-oriented design</w:t>
      </w:r>
      <w:r w:rsidRPr="00F61417">
        <w:rPr>
          <w:rFonts w:ascii="Times New Roman" w:hAnsi="Times New Roman" w:cs="Times New Roman"/>
          <w:sz w:val="24"/>
          <w:szCs w:val="24"/>
        </w:rPr>
        <w:t xml:space="preserve">. </w:t>
      </w:r>
      <w:r w:rsidRPr="00F61417">
        <w:rPr>
          <w:rFonts w:ascii="Times New Roman" w:hAnsi="Times New Roman" w:cs="Times New Roman"/>
          <w:i/>
          <w:iCs/>
          <w:sz w:val="24"/>
          <w:szCs w:val="24"/>
        </w:rPr>
        <w:t>2011 IEEE 19th International Conference on Program Comprehension (ICPC)</w:t>
      </w:r>
      <w:r w:rsidRPr="00F61417">
        <w:rPr>
          <w:rFonts w:ascii="Times New Roman" w:hAnsi="Times New Roman" w:cs="Times New Roman"/>
          <w:sz w:val="24"/>
          <w:szCs w:val="24"/>
        </w:rPr>
        <w:t xml:space="preserve">, 83-92. </w:t>
      </w:r>
      <w:hyperlink r:id="rId10" w:history="1">
        <w:r w:rsidRPr="00F61417">
          <w:rPr>
            <w:rStyle w:val="Hyperlink"/>
            <w:rFonts w:ascii="Times New Roman" w:hAnsi="Times New Roman" w:cs="Times New Roman"/>
            <w:sz w:val="24"/>
            <w:szCs w:val="24"/>
          </w:rPr>
          <w:t>https://doi.org/10.1109/ICPC.2011.54</w:t>
        </w:r>
      </w:hyperlink>
    </w:p>
    <w:p w:rsidR="00F61417" w:rsidRPr="00F61417" w:rsidRDefault="00F61417" w:rsidP="00F61417">
      <w:pPr>
        <w:numPr>
          <w:ilvl w:val="0"/>
          <w:numId w:val="4"/>
        </w:numPr>
        <w:spacing w:line="480" w:lineRule="auto"/>
        <w:rPr>
          <w:rFonts w:ascii="Times New Roman" w:hAnsi="Times New Roman" w:cs="Times New Roman"/>
          <w:sz w:val="24"/>
          <w:szCs w:val="24"/>
        </w:rPr>
      </w:pPr>
      <w:proofErr w:type="spellStart"/>
      <w:r w:rsidRPr="00F61417">
        <w:rPr>
          <w:rFonts w:ascii="Times New Roman" w:hAnsi="Times New Roman" w:cs="Times New Roman"/>
          <w:sz w:val="24"/>
          <w:szCs w:val="24"/>
        </w:rPr>
        <w:t>Kazman</w:t>
      </w:r>
      <w:proofErr w:type="spellEnd"/>
      <w:r w:rsidRPr="00F61417">
        <w:rPr>
          <w:rFonts w:ascii="Times New Roman" w:hAnsi="Times New Roman" w:cs="Times New Roman"/>
          <w:sz w:val="24"/>
          <w:szCs w:val="24"/>
        </w:rPr>
        <w:t xml:space="preserve">, R., </w:t>
      </w:r>
      <w:proofErr w:type="spellStart"/>
      <w:r w:rsidRPr="00F61417">
        <w:rPr>
          <w:rFonts w:ascii="Times New Roman" w:hAnsi="Times New Roman" w:cs="Times New Roman"/>
          <w:sz w:val="24"/>
          <w:szCs w:val="24"/>
        </w:rPr>
        <w:t>Ozkaya</w:t>
      </w:r>
      <w:proofErr w:type="spellEnd"/>
      <w:r w:rsidRPr="00F61417">
        <w:rPr>
          <w:rFonts w:ascii="Times New Roman" w:hAnsi="Times New Roman" w:cs="Times New Roman"/>
          <w:sz w:val="24"/>
          <w:szCs w:val="24"/>
        </w:rPr>
        <w:t xml:space="preserve">, I., Klein, M., &amp; Bartlett, J. (2014). </w:t>
      </w:r>
      <w:r w:rsidRPr="00F61417">
        <w:rPr>
          <w:rFonts w:ascii="Times New Roman" w:hAnsi="Times New Roman" w:cs="Times New Roman"/>
          <w:b/>
          <w:bCs/>
          <w:sz w:val="24"/>
          <w:szCs w:val="24"/>
        </w:rPr>
        <w:t>A technical debt perspective on software architecture evolution</w:t>
      </w:r>
      <w:r w:rsidRPr="00F61417">
        <w:rPr>
          <w:rFonts w:ascii="Times New Roman" w:hAnsi="Times New Roman" w:cs="Times New Roman"/>
          <w:sz w:val="24"/>
          <w:szCs w:val="24"/>
        </w:rPr>
        <w:t xml:space="preserve">. </w:t>
      </w:r>
      <w:r w:rsidRPr="00F61417">
        <w:rPr>
          <w:rFonts w:ascii="Times New Roman" w:hAnsi="Times New Roman" w:cs="Times New Roman"/>
          <w:i/>
          <w:iCs/>
          <w:sz w:val="24"/>
          <w:szCs w:val="24"/>
        </w:rPr>
        <w:t>Proceedings of the International Workshop on Software Debt</w:t>
      </w:r>
      <w:r w:rsidRPr="00F61417">
        <w:rPr>
          <w:rFonts w:ascii="Times New Roman" w:hAnsi="Times New Roman" w:cs="Times New Roman"/>
          <w:sz w:val="24"/>
          <w:szCs w:val="24"/>
        </w:rPr>
        <w:t xml:space="preserve">, 29-32. </w:t>
      </w:r>
      <w:hyperlink r:id="rId11" w:history="1">
        <w:r w:rsidRPr="00F61417">
          <w:rPr>
            <w:rStyle w:val="Hyperlink"/>
            <w:rFonts w:ascii="Times New Roman" w:hAnsi="Times New Roman" w:cs="Times New Roman"/>
            <w:sz w:val="24"/>
            <w:szCs w:val="24"/>
          </w:rPr>
          <w:t>https://doi.org/10.1145/1985362.1985372</w:t>
        </w:r>
      </w:hyperlink>
    </w:p>
    <w:p w:rsidR="00F61417" w:rsidRPr="00F61417" w:rsidRDefault="00F61417" w:rsidP="00F61417">
      <w:pPr>
        <w:numPr>
          <w:ilvl w:val="0"/>
          <w:numId w:val="4"/>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Li, Z., </w:t>
      </w:r>
      <w:proofErr w:type="spellStart"/>
      <w:r w:rsidRPr="00F61417">
        <w:rPr>
          <w:rFonts w:ascii="Times New Roman" w:hAnsi="Times New Roman" w:cs="Times New Roman"/>
          <w:sz w:val="24"/>
          <w:szCs w:val="24"/>
        </w:rPr>
        <w:t>Avgeriou</w:t>
      </w:r>
      <w:proofErr w:type="spellEnd"/>
      <w:r w:rsidRPr="00F61417">
        <w:rPr>
          <w:rFonts w:ascii="Times New Roman" w:hAnsi="Times New Roman" w:cs="Times New Roman"/>
          <w:sz w:val="24"/>
          <w:szCs w:val="24"/>
        </w:rPr>
        <w:t xml:space="preserve">, P., &amp; Liang, P. (2015). </w:t>
      </w:r>
      <w:r w:rsidRPr="00F61417">
        <w:rPr>
          <w:rFonts w:ascii="Times New Roman" w:hAnsi="Times New Roman" w:cs="Times New Roman"/>
          <w:b/>
          <w:bCs/>
          <w:sz w:val="24"/>
          <w:szCs w:val="24"/>
        </w:rPr>
        <w:t>A systematic mapping study on technical debt and its management</w:t>
      </w:r>
      <w:r w:rsidRPr="00F61417">
        <w:rPr>
          <w:rFonts w:ascii="Times New Roman" w:hAnsi="Times New Roman" w:cs="Times New Roman"/>
          <w:sz w:val="24"/>
          <w:szCs w:val="24"/>
        </w:rPr>
        <w:t xml:space="preserve">. </w:t>
      </w:r>
      <w:r w:rsidRPr="00F61417">
        <w:rPr>
          <w:rFonts w:ascii="Times New Roman" w:hAnsi="Times New Roman" w:cs="Times New Roman"/>
          <w:i/>
          <w:iCs/>
          <w:sz w:val="24"/>
          <w:szCs w:val="24"/>
        </w:rPr>
        <w:t>Journal of Systems and Software</w:t>
      </w:r>
      <w:r w:rsidRPr="00F61417">
        <w:rPr>
          <w:rFonts w:ascii="Times New Roman" w:hAnsi="Times New Roman" w:cs="Times New Roman"/>
          <w:sz w:val="24"/>
          <w:szCs w:val="24"/>
        </w:rPr>
        <w:t xml:space="preserve">, 101, 193-220. </w:t>
      </w:r>
      <w:hyperlink r:id="rId12" w:history="1">
        <w:r w:rsidRPr="00F61417">
          <w:rPr>
            <w:rStyle w:val="Hyperlink"/>
            <w:rFonts w:ascii="Times New Roman" w:hAnsi="Times New Roman" w:cs="Times New Roman"/>
            <w:sz w:val="24"/>
            <w:szCs w:val="24"/>
          </w:rPr>
          <w:t>https://doi.org/10.1016/j.jss.2014.12.027</w:t>
        </w:r>
      </w:hyperlink>
    </w:p>
    <w:p w:rsidR="00F61417" w:rsidRPr="00F61417" w:rsidRDefault="00F61417" w:rsidP="00F61417">
      <w:pPr>
        <w:numPr>
          <w:ilvl w:val="0"/>
          <w:numId w:val="4"/>
        </w:numPr>
        <w:spacing w:line="480" w:lineRule="auto"/>
        <w:rPr>
          <w:rFonts w:ascii="Times New Roman" w:hAnsi="Times New Roman" w:cs="Times New Roman"/>
          <w:sz w:val="24"/>
          <w:szCs w:val="24"/>
        </w:rPr>
      </w:pPr>
      <w:r w:rsidRPr="00F61417">
        <w:rPr>
          <w:rFonts w:ascii="Times New Roman" w:hAnsi="Times New Roman" w:cs="Times New Roman"/>
          <w:sz w:val="24"/>
          <w:szCs w:val="24"/>
        </w:rPr>
        <w:t xml:space="preserve">Martin, R. C. (2009). </w:t>
      </w:r>
      <w:r w:rsidRPr="00F61417">
        <w:rPr>
          <w:rFonts w:ascii="Times New Roman" w:hAnsi="Times New Roman" w:cs="Times New Roman"/>
          <w:b/>
          <w:bCs/>
          <w:sz w:val="24"/>
          <w:szCs w:val="24"/>
        </w:rPr>
        <w:t>Clean architecture: A craftsman's guide to software structure and design</w:t>
      </w:r>
      <w:r w:rsidRPr="00F61417">
        <w:rPr>
          <w:rFonts w:ascii="Times New Roman" w:hAnsi="Times New Roman" w:cs="Times New Roman"/>
          <w:sz w:val="24"/>
          <w:szCs w:val="24"/>
        </w:rPr>
        <w:t>. Prentice Hall.</w:t>
      </w:r>
    </w:p>
    <w:p w:rsidR="00160D1F" w:rsidRPr="00F61417" w:rsidRDefault="00160D1F" w:rsidP="00F61417">
      <w:pPr>
        <w:spacing w:line="480" w:lineRule="auto"/>
        <w:rPr>
          <w:rFonts w:ascii="Times New Roman" w:hAnsi="Times New Roman" w:cs="Times New Roman"/>
          <w:sz w:val="24"/>
          <w:szCs w:val="24"/>
        </w:rPr>
      </w:pPr>
    </w:p>
    <w:sectPr w:rsidR="00160D1F" w:rsidRPr="00F61417" w:rsidSect="00E627D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6735" w:rsidRDefault="00486735" w:rsidP="00E627DB">
      <w:pPr>
        <w:spacing w:after="0" w:line="240" w:lineRule="auto"/>
      </w:pPr>
      <w:r>
        <w:separator/>
      </w:r>
    </w:p>
  </w:endnote>
  <w:endnote w:type="continuationSeparator" w:id="0">
    <w:p w:rsidR="00486735" w:rsidRDefault="00486735" w:rsidP="00E6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6735" w:rsidRDefault="00486735" w:rsidP="00E627DB">
      <w:pPr>
        <w:spacing w:after="0" w:line="240" w:lineRule="auto"/>
      </w:pPr>
      <w:r>
        <w:separator/>
      </w:r>
    </w:p>
  </w:footnote>
  <w:footnote w:type="continuationSeparator" w:id="0">
    <w:p w:rsidR="00486735" w:rsidRDefault="00486735" w:rsidP="00E6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562242"/>
      <w:docPartObj>
        <w:docPartGallery w:val="Page Numbers (Top of Page)"/>
        <w:docPartUnique/>
      </w:docPartObj>
    </w:sdtPr>
    <w:sdtEndPr>
      <w:rPr>
        <w:noProof/>
      </w:rPr>
    </w:sdtEndPr>
    <w:sdtContent>
      <w:p w:rsidR="00E627DB" w:rsidRDefault="00E62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627DB" w:rsidRDefault="00E62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C624F"/>
    <w:multiLevelType w:val="multilevel"/>
    <w:tmpl w:val="857C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425E1"/>
    <w:multiLevelType w:val="multilevel"/>
    <w:tmpl w:val="ADC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E3F"/>
    <w:multiLevelType w:val="multilevel"/>
    <w:tmpl w:val="3992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F6D85"/>
    <w:multiLevelType w:val="multilevel"/>
    <w:tmpl w:val="BFE8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75316">
    <w:abstractNumId w:val="2"/>
  </w:num>
  <w:num w:numId="2" w16cid:durableId="1245842571">
    <w:abstractNumId w:val="1"/>
  </w:num>
  <w:num w:numId="3" w16cid:durableId="1951623595">
    <w:abstractNumId w:val="3"/>
  </w:num>
  <w:num w:numId="4" w16cid:durableId="28751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17"/>
    <w:rsid w:val="00160D1F"/>
    <w:rsid w:val="00486735"/>
    <w:rsid w:val="0058740D"/>
    <w:rsid w:val="005D4031"/>
    <w:rsid w:val="00676559"/>
    <w:rsid w:val="007A3090"/>
    <w:rsid w:val="00A464ED"/>
    <w:rsid w:val="00E627DB"/>
    <w:rsid w:val="00F61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BB4A"/>
  <w15:chartTrackingRefBased/>
  <w15:docId w15:val="{776D1CE3-38C4-4354-809A-357C60CF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417"/>
    <w:rPr>
      <w:color w:val="0563C1" w:themeColor="hyperlink"/>
      <w:u w:val="single"/>
    </w:rPr>
  </w:style>
  <w:style w:type="character" w:styleId="UnresolvedMention">
    <w:name w:val="Unresolved Mention"/>
    <w:basedOn w:val="DefaultParagraphFont"/>
    <w:uiPriority w:val="99"/>
    <w:semiHidden/>
    <w:unhideWhenUsed/>
    <w:rsid w:val="00F61417"/>
    <w:rPr>
      <w:color w:val="605E5C"/>
      <w:shd w:val="clear" w:color="auto" w:fill="E1DFDD"/>
    </w:rPr>
  </w:style>
  <w:style w:type="paragraph" w:styleId="Header">
    <w:name w:val="header"/>
    <w:basedOn w:val="Normal"/>
    <w:link w:val="HeaderChar"/>
    <w:uiPriority w:val="99"/>
    <w:unhideWhenUsed/>
    <w:rsid w:val="00E62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7DB"/>
  </w:style>
  <w:style w:type="paragraph" w:styleId="Footer">
    <w:name w:val="footer"/>
    <w:basedOn w:val="Normal"/>
    <w:link w:val="FooterChar"/>
    <w:uiPriority w:val="99"/>
    <w:unhideWhenUsed/>
    <w:rsid w:val="00E62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63980">
      <w:bodyDiv w:val="1"/>
      <w:marLeft w:val="0"/>
      <w:marRight w:val="0"/>
      <w:marTop w:val="0"/>
      <w:marBottom w:val="0"/>
      <w:divBdr>
        <w:top w:val="none" w:sz="0" w:space="0" w:color="auto"/>
        <w:left w:val="none" w:sz="0" w:space="0" w:color="auto"/>
        <w:bottom w:val="none" w:sz="0" w:space="0" w:color="auto"/>
        <w:right w:val="none" w:sz="0" w:space="0" w:color="auto"/>
      </w:divBdr>
    </w:div>
    <w:div w:id="21426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JPROC.2017.269408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ss.2014.12.0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1985362.198537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09/ICPC.2011.54" TargetMode="External"/><Relationship Id="rId4" Type="http://schemas.openxmlformats.org/officeDocument/2006/relationships/settings" Target="settings.xml"/><Relationship Id="rId9" Type="http://schemas.openxmlformats.org/officeDocument/2006/relationships/hyperlink" Target="https://doi.org/10.1145/157709.1577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8CEC-D7CA-4A5A-A6C5-83B47AC2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Shaik</dc:creator>
  <cp:keywords/>
  <dc:description/>
  <cp:lastModifiedBy>Karishma Shaik</cp:lastModifiedBy>
  <cp:revision>3</cp:revision>
  <dcterms:created xsi:type="dcterms:W3CDTF">2024-12-13T20:56:00Z</dcterms:created>
  <dcterms:modified xsi:type="dcterms:W3CDTF">2024-12-13T21:08:00Z</dcterms:modified>
</cp:coreProperties>
</file>