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BFDFC" w14:textId="426CB03C" w:rsidR="00082D88" w:rsidRPr="00095B8E" w:rsidRDefault="00EF2447" w:rsidP="009231A0">
      <w:pPr>
        <w:jc w:val="both"/>
        <w:rPr>
          <w:rFonts w:ascii="Bembo" w:hAnsi="Bemb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5B8E">
        <w:rPr>
          <w:rFonts w:ascii="Bembo" w:hAnsi="Bemb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description:</w:t>
      </w:r>
    </w:p>
    <w:p w14:paraId="0B08A94E" w14:textId="704840C0" w:rsidR="00EF2447" w:rsidRPr="009231A0" w:rsidRDefault="00EF2447" w:rsidP="009231A0">
      <w:pPr>
        <w:jc w:val="both"/>
        <w:rPr>
          <w:rFonts w:ascii="Bembo" w:hAnsi="Bembo"/>
          <w:color w:val="000000" w:themeColor="text1"/>
          <w:sz w:val="24"/>
          <w:szCs w:val="24"/>
        </w:rPr>
      </w:pPr>
      <w:r w:rsidRPr="009231A0">
        <w:rPr>
          <w:rFonts w:ascii="Bembo" w:hAnsi="Bembo"/>
          <w:color w:val="000000" w:themeColor="text1"/>
          <w:sz w:val="24"/>
          <w:szCs w:val="24"/>
        </w:rPr>
        <w:t xml:space="preserve">We have data in 3 different excel sheets. I have imported the data into </w:t>
      </w:r>
      <w:r w:rsidR="00FE4387">
        <w:rPr>
          <w:rFonts w:ascii="Bembo" w:hAnsi="Bembo"/>
          <w:color w:val="000000" w:themeColor="text1"/>
          <w:sz w:val="24"/>
          <w:szCs w:val="24"/>
        </w:rPr>
        <w:t xml:space="preserve">the </w:t>
      </w:r>
      <w:r w:rsidRPr="009231A0">
        <w:rPr>
          <w:rFonts w:ascii="Bembo" w:hAnsi="Bembo"/>
          <w:color w:val="000000" w:themeColor="text1"/>
          <w:sz w:val="24"/>
          <w:szCs w:val="24"/>
        </w:rPr>
        <w:t xml:space="preserve">Jupyter notebook using </w:t>
      </w:r>
      <w:r w:rsidR="00FE4387">
        <w:rPr>
          <w:rFonts w:ascii="Bembo" w:hAnsi="Bembo"/>
          <w:color w:val="000000" w:themeColor="text1"/>
          <w:sz w:val="24"/>
          <w:szCs w:val="24"/>
        </w:rPr>
        <w:t xml:space="preserve">the </w:t>
      </w:r>
      <w:r w:rsidRPr="009231A0">
        <w:rPr>
          <w:rFonts w:ascii="Bembo" w:hAnsi="Bembo"/>
          <w:color w:val="000000" w:themeColor="text1"/>
          <w:sz w:val="24"/>
          <w:szCs w:val="24"/>
        </w:rPr>
        <w:t xml:space="preserve">Pandas library. The 3 datasets and their respective columns are - </w:t>
      </w:r>
    </w:p>
    <w:p w14:paraId="445F350D" w14:textId="72327559" w:rsidR="00EF2447" w:rsidRPr="009231A0" w:rsidRDefault="00EF2447" w:rsidP="009231A0">
      <w:pPr>
        <w:jc w:val="both"/>
        <w:rPr>
          <w:rFonts w:ascii="Bembo" w:hAnsi="Bembo"/>
          <w:color w:val="000000" w:themeColor="text1"/>
          <w:sz w:val="24"/>
          <w:szCs w:val="24"/>
        </w:rPr>
      </w:pPr>
      <w:r w:rsidRPr="009231A0">
        <w:rPr>
          <w:rFonts w:ascii="Bembo" w:hAnsi="Bembo"/>
          <w:color w:val="000000" w:themeColor="text1"/>
          <w:sz w:val="24"/>
          <w:szCs w:val="24"/>
        </w:rPr>
        <w:t>Customers – CustomerID, State, Salary, Gender, Smoker, Age, Occupation</w:t>
      </w:r>
    </w:p>
    <w:p w14:paraId="7DD53181" w14:textId="2F693567" w:rsidR="00EF2447" w:rsidRPr="009231A0" w:rsidRDefault="00EF2447" w:rsidP="009231A0">
      <w:pPr>
        <w:jc w:val="both"/>
        <w:rPr>
          <w:rFonts w:ascii="Bembo" w:hAnsi="Bembo"/>
          <w:color w:val="000000" w:themeColor="text1"/>
          <w:sz w:val="24"/>
          <w:szCs w:val="24"/>
        </w:rPr>
      </w:pPr>
      <w:r w:rsidRPr="009231A0">
        <w:rPr>
          <w:rFonts w:ascii="Bembo" w:hAnsi="Bembo"/>
          <w:color w:val="000000" w:themeColor="text1"/>
          <w:sz w:val="24"/>
          <w:szCs w:val="24"/>
        </w:rPr>
        <w:t>Policy Details – PolicyID, CustomerID, Agent, Elimination Period, Income Replacement percent, Monthly Benefit, Annualized premium, product, policy effective date</w:t>
      </w:r>
    </w:p>
    <w:p w14:paraId="78178A17" w14:textId="14CCDBBC" w:rsidR="00EF2447" w:rsidRPr="009231A0" w:rsidRDefault="00EF2447" w:rsidP="009231A0">
      <w:pPr>
        <w:jc w:val="both"/>
        <w:rPr>
          <w:rFonts w:ascii="Bembo" w:hAnsi="Bembo"/>
          <w:color w:val="000000" w:themeColor="text1"/>
          <w:sz w:val="24"/>
          <w:szCs w:val="24"/>
        </w:rPr>
      </w:pPr>
      <w:r w:rsidRPr="009231A0">
        <w:rPr>
          <w:rFonts w:ascii="Bembo" w:hAnsi="Bembo"/>
          <w:color w:val="000000" w:themeColor="text1"/>
          <w:sz w:val="24"/>
          <w:szCs w:val="24"/>
        </w:rPr>
        <w:t>Claims – PolicyID, Date of Loss, Diagnosis Category, Length of disability, Fraud, Amount paid, Amount recovered</w:t>
      </w:r>
    </w:p>
    <w:tbl>
      <w:tblPr>
        <w:tblW w:w="8419" w:type="dxa"/>
        <w:tblLook w:val="04A0" w:firstRow="1" w:lastRow="0" w:firstColumn="1" w:lastColumn="0" w:noHBand="0" w:noVBand="1"/>
      </w:tblPr>
      <w:tblGrid>
        <w:gridCol w:w="2839"/>
        <w:gridCol w:w="5580"/>
      </w:tblGrid>
      <w:tr w:rsidR="009231A0" w:rsidRPr="009231A0" w14:paraId="52F85BB0" w14:textId="77777777" w:rsidTr="00095B8E">
        <w:trPr>
          <w:trHeight w:val="260"/>
        </w:trPr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7407A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PolicyID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15BB7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A unique ID identifying each policy</w:t>
            </w:r>
          </w:p>
        </w:tc>
      </w:tr>
      <w:tr w:rsidR="009231A0" w:rsidRPr="009231A0" w14:paraId="3A9B9770" w14:textId="77777777" w:rsidTr="00095B8E">
        <w:trPr>
          <w:trHeight w:val="26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25178" w14:textId="15C6834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Cust</w:t>
            </w:r>
            <w:r w:rsidRPr="009231A0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omer</w:t>
            </w: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C3CF7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A unique ID identifying each insured</w:t>
            </w:r>
          </w:p>
        </w:tc>
      </w:tr>
      <w:tr w:rsidR="009231A0" w:rsidRPr="009231A0" w14:paraId="14E3CA76" w14:textId="77777777" w:rsidTr="00095B8E">
        <w:trPr>
          <w:trHeight w:val="26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7701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B60F7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1=Male, 0=Female</w:t>
            </w:r>
          </w:p>
        </w:tc>
      </w:tr>
      <w:tr w:rsidR="009231A0" w:rsidRPr="009231A0" w14:paraId="7955E254" w14:textId="77777777" w:rsidTr="00095B8E">
        <w:trPr>
          <w:trHeight w:val="26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AC579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Smoker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653B3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1=Smoker, 0=Non-smoker</w:t>
            </w:r>
          </w:p>
        </w:tc>
      </w:tr>
      <w:tr w:rsidR="009231A0" w:rsidRPr="009231A0" w14:paraId="05590253" w14:textId="77777777" w:rsidTr="00095B8E">
        <w:trPr>
          <w:trHeight w:val="1301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89B5C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Elimination Period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D1987" w14:textId="50E11E4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 xml:space="preserve">The number of days after the date of loss (i.e., the date of the accident, injury, or illness) that the policy goes into effect. For example, if you had a </w:t>
            </w:r>
            <w:r w:rsidRPr="009231A0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14-day</w:t>
            </w: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 xml:space="preserve"> elimination period, you would not get benefits until 14 days after you became sick or injured.</w:t>
            </w:r>
          </w:p>
        </w:tc>
      </w:tr>
      <w:tr w:rsidR="009231A0" w:rsidRPr="009231A0" w14:paraId="698431F4" w14:textId="77777777" w:rsidTr="00095B8E">
        <w:trPr>
          <w:trHeight w:val="26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AD90F" w14:textId="2218842F" w:rsidR="00EF2447" w:rsidRPr="00EF2447" w:rsidRDefault="00EF2447" w:rsidP="00BC6021">
            <w:pPr>
              <w:spacing w:after="0" w:line="240" w:lineRule="auto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Income</w:t>
            </w:r>
            <w:r w:rsidR="00BC6021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 xml:space="preserve"> </w:t>
            </w: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Replacement Percent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5E30D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The percent of your income the policy replaces.</w:t>
            </w:r>
          </w:p>
        </w:tc>
      </w:tr>
      <w:tr w:rsidR="009231A0" w:rsidRPr="009231A0" w14:paraId="232D6DC4" w14:textId="77777777" w:rsidTr="00095B8E">
        <w:trPr>
          <w:trHeight w:val="26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D3B61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Monthly Benefit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BB4A1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The monthly amount the insured receives while on disability</w:t>
            </w:r>
          </w:p>
        </w:tc>
      </w:tr>
      <w:tr w:rsidR="009231A0" w:rsidRPr="009231A0" w14:paraId="4E663D03" w14:textId="77777777" w:rsidTr="00095B8E">
        <w:trPr>
          <w:trHeight w:val="26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8B38C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Annualized Premium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CD64E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The annualized amount of premium the insured pays to us</w:t>
            </w:r>
          </w:p>
        </w:tc>
      </w:tr>
      <w:tr w:rsidR="009231A0" w:rsidRPr="009231A0" w14:paraId="743C1E44" w14:textId="77777777" w:rsidTr="00095B8E">
        <w:trPr>
          <w:trHeight w:val="26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F6B4A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Latitude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3CF7F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The latitude of the insured's home address</w:t>
            </w:r>
          </w:p>
        </w:tc>
      </w:tr>
      <w:tr w:rsidR="009231A0" w:rsidRPr="009231A0" w14:paraId="150B1764" w14:textId="77777777" w:rsidTr="00095B8E">
        <w:trPr>
          <w:trHeight w:val="26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FC88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Longitude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1C18C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The longitude of the insured's home address</w:t>
            </w:r>
          </w:p>
        </w:tc>
      </w:tr>
      <w:tr w:rsidR="009231A0" w:rsidRPr="009231A0" w14:paraId="61B26216" w14:textId="77777777" w:rsidTr="00095B8E">
        <w:trPr>
          <w:trHeight w:val="26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D10A5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Product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4886B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The product the insured purchased (Disability or Life)</w:t>
            </w:r>
          </w:p>
        </w:tc>
      </w:tr>
      <w:tr w:rsidR="009231A0" w:rsidRPr="009231A0" w14:paraId="18510A50" w14:textId="77777777" w:rsidTr="00095B8E">
        <w:trPr>
          <w:trHeight w:val="781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9D184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Policy Effective Date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78187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The effective date of the policy. The customer may purchase a policy on 5/2/2015, for example, with an effective date of 6/2/2015</w:t>
            </w:r>
          </w:p>
        </w:tc>
      </w:tr>
      <w:tr w:rsidR="009231A0" w:rsidRPr="009231A0" w14:paraId="352EA731" w14:textId="77777777" w:rsidTr="00095B8E">
        <w:trPr>
          <w:trHeight w:val="52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5529C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Date of Loss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F29AC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This the date the accident, injury or illness occurred or was diagnosed.</w:t>
            </w:r>
          </w:p>
        </w:tc>
      </w:tr>
      <w:tr w:rsidR="009231A0" w:rsidRPr="009231A0" w14:paraId="40ABB3C3" w14:textId="77777777" w:rsidTr="00095B8E">
        <w:trPr>
          <w:trHeight w:val="26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0D871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Diagnosis Category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C587E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The type of diagnosis.</w:t>
            </w:r>
          </w:p>
        </w:tc>
      </w:tr>
      <w:tr w:rsidR="009231A0" w:rsidRPr="009231A0" w14:paraId="2ADA0613" w14:textId="77777777" w:rsidTr="00095B8E">
        <w:trPr>
          <w:trHeight w:val="26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C1F74" w14:textId="77777777" w:rsidR="00EF2447" w:rsidRPr="00EF2447" w:rsidRDefault="00EF2447" w:rsidP="00BC6021">
            <w:pPr>
              <w:spacing w:after="0" w:line="240" w:lineRule="auto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Length of Disability (in Days)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F4FED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The number of days the insured collected disability</w:t>
            </w:r>
          </w:p>
        </w:tc>
      </w:tr>
      <w:tr w:rsidR="009231A0" w:rsidRPr="009231A0" w14:paraId="6141A2E3" w14:textId="77777777" w:rsidTr="00095B8E">
        <w:trPr>
          <w:trHeight w:val="52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7CB9E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Fraud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B0F2A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An indicator of fraud. If "Yes", the claim was found to be fraudulent. If "No" the claim was not found to be fraudulent</w:t>
            </w:r>
          </w:p>
        </w:tc>
      </w:tr>
      <w:tr w:rsidR="009231A0" w:rsidRPr="009231A0" w14:paraId="5ED0D949" w14:textId="77777777" w:rsidTr="00095B8E">
        <w:trPr>
          <w:trHeight w:val="52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2B622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Amount Paid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1FDC3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The amount of money the company paid the insured for the claim</w:t>
            </w:r>
          </w:p>
        </w:tc>
      </w:tr>
      <w:tr w:rsidR="009231A0" w:rsidRPr="009231A0" w14:paraId="237848EE" w14:textId="77777777" w:rsidTr="00095B8E">
        <w:trPr>
          <w:trHeight w:val="52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CAF3F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Amount Recovered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BC2AE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The amount of money the company recovered on a fraudulent claim.</w:t>
            </w:r>
          </w:p>
        </w:tc>
      </w:tr>
      <w:tr w:rsidR="009231A0" w:rsidRPr="009231A0" w14:paraId="75EA7557" w14:textId="77777777" w:rsidTr="00095B8E">
        <w:trPr>
          <w:trHeight w:val="260"/>
        </w:trPr>
        <w:tc>
          <w:tcPr>
            <w:tcW w:w="2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2A362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Fraud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2C70A" w14:textId="77777777" w:rsidR="00EF2447" w:rsidRPr="00EF2447" w:rsidRDefault="00EF2447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EF2447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1=Confirmed fraud, 0=No fraud confirmed</w:t>
            </w:r>
          </w:p>
        </w:tc>
      </w:tr>
    </w:tbl>
    <w:p w14:paraId="4F8782B0" w14:textId="3393545D" w:rsidR="00EF2447" w:rsidRPr="009231A0" w:rsidRDefault="00EF2447" w:rsidP="009231A0">
      <w:pPr>
        <w:jc w:val="both"/>
        <w:rPr>
          <w:rFonts w:ascii="Bembo" w:hAnsi="Bembo"/>
          <w:color w:val="000000" w:themeColor="text1"/>
          <w:sz w:val="24"/>
          <w:szCs w:val="24"/>
        </w:rPr>
      </w:pPr>
      <w:r w:rsidRPr="009231A0">
        <w:rPr>
          <w:rFonts w:ascii="Bembo" w:hAnsi="Bembo"/>
          <w:color w:val="000000" w:themeColor="text1"/>
          <w:sz w:val="24"/>
          <w:szCs w:val="24"/>
        </w:rPr>
        <w:lastRenderedPageBreak/>
        <w:t>I inner joined customers and policydetails on ‘CustomerID</w:t>
      </w:r>
      <w:r w:rsidR="00AF67CF" w:rsidRPr="009231A0">
        <w:rPr>
          <w:rFonts w:ascii="Bembo" w:hAnsi="Bembo"/>
          <w:color w:val="000000" w:themeColor="text1"/>
          <w:sz w:val="24"/>
          <w:szCs w:val="24"/>
        </w:rPr>
        <w:t>’ and</w:t>
      </w:r>
      <w:r w:rsidRPr="009231A0">
        <w:rPr>
          <w:rFonts w:ascii="Bembo" w:hAnsi="Bembo"/>
          <w:color w:val="000000" w:themeColor="text1"/>
          <w:sz w:val="24"/>
          <w:szCs w:val="24"/>
        </w:rPr>
        <w:t xml:space="preserve"> then, inner joined this data with Claims on ‘PolicyID’. </w:t>
      </w:r>
    </w:p>
    <w:p w14:paraId="50EF110D" w14:textId="77777777" w:rsidR="00EF2447" w:rsidRPr="00095B8E" w:rsidRDefault="00EF2447" w:rsidP="009231A0">
      <w:pPr>
        <w:jc w:val="both"/>
        <w:rPr>
          <w:rFonts w:ascii="Bembo" w:hAnsi="Bemb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5B8E">
        <w:rPr>
          <w:rFonts w:ascii="Bembo" w:hAnsi="Bemb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Preparation:</w:t>
      </w:r>
    </w:p>
    <w:p w14:paraId="4AD0C27B" w14:textId="1EE8F52C" w:rsidR="00EF2447" w:rsidRPr="009231A0" w:rsidRDefault="00EF2447" w:rsidP="009231A0">
      <w:pPr>
        <w:jc w:val="both"/>
        <w:rPr>
          <w:rFonts w:ascii="Bembo" w:hAnsi="Bembo"/>
          <w:color w:val="000000" w:themeColor="text1"/>
          <w:sz w:val="24"/>
          <w:szCs w:val="24"/>
        </w:rPr>
      </w:pPr>
      <w:r w:rsidRPr="009231A0">
        <w:rPr>
          <w:rFonts w:ascii="Bembo" w:hAnsi="Bembo"/>
          <w:color w:val="000000" w:themeColor="text1"/>
          <w:sz w:val="24"/>
          <w:szCs w:val="24"/>
        </w:rPr>
        <w:t xml:space="preserve">I filtered the policy data where we have cases only related to ‘Disability’ insurance. There are a few duplicated </w:t>
      </w:r>
      <w:r w:rsidR="00AF67CF" w:rsidRPr="009231A0">
        <w:rPr>
          <w:rFonts w:ascii="Bembo" w:hAnsi="Bembo"/>
          <w:color w:val="000000" w:themeColor="text1"/>
          <w:sz w:val="24"/>
          <w:szCs w:val="24"/>
        </w:rPr>
        <w:t>rows in the final data. I removed the duplicates and kept the first instance only.</w:t>
      </w:r>
      <w:r w:rsidR="001A4C96" w:rsidRPr="009231A0">
        <w:rPr>
          <w:rFonts w:ascii="Bembo" w:hAnsi="Bembo"/>
          <w:color w:val="000000" w:themeColor="text1"/>
          <w:sz w:val="24"/>
          <w:szCs w:val="24"/>
        </w:rPr>
        <w:t xml:space="preserve"> Later, I dropped irrelevant columns like PolicyID, CustomerID, date variables,</w:t>
      </w:r>
      <w:r w:rsidR="00E869D3" w:rsidRPr="009231A0">
        <w:rPr>
          <w:rFonts w:ascii="Bembo" w:hAnsi="Bembo"/>
          <w:color w:val="000000" w:themeColor="text1"/>
          <w:sz w:val="24"/>
          <w:szCs w:val="24"/>
        </w:rPr>
        <w:t xml:space="preserve"> etc.</w:t>
      </w:r>
      <w:r w:rsidR="00DF5812" w:rsidRPr="009231A0">
        <w:rPr>
          <w:rFonts w:ascii="Bembo" w:hAnsi="Bembo"/>
          <w:color w:val="000000" w:themeColor="text1"/>
          <w:sz w:val="24"/>
          <w:szCs w:val="24"/>
        </w:rPr>
        <w:t xml:space="preserve"> The final data has 30,838 rows and 12 columns. </w:t>
      </w:r>
      <w:r w:rsidR="006A1177" w:rsidRPr="009231A0">
        <w:rPr>
          <w:rFonts w:ascii="Bembo" w:hAnsi="Bembo"/>
          <w:color w:val="000000" w:themeColor="text1"/>
          <w:sz w:val="24"/>
          <w:szCs w:val="24"/>
        </w:rPr>
        <w:t xml:space="preserve">There are no null values. </w:t>
      </w:r>
      <w:r w:rsidR="002829E2" w:rsidRPr="009231A0">
        <w:rPr>
          <w:rFonts w:ascii="Bembo" w:hAnsi="Bembo"/>
          <w:color w:val="000000" w:themeColor="text1"/>
          <w:sz w:val="24"/>
          <w:szCs w:val="24"/>
        </w:rPr>
        <w:t xml:space="preserve"> But there is </w:t>
      </w:r>
      <w:r w:rsidR="00FE4387">
        <w:rPr>
          <w:rFonts w:ascii="Bembo" w:hAnsi="Bembo"/>
          <w:color w:val="000000" w:themeColor="text1"/>
          <w:sz w:val="24"/>
          <w:szCs w:val="24"/>
        </w:rPr>
        <w:t xml:space="preserve">a </w:t>
      </w:r>
      <w:r w:rsidR="002829E2" w:rsidRPr="009231A0">
        <w:rPr>
          <w:rFonts w:ascii="Bembo" w:hAnsi="Bembo"/>
          <w:color w:val="000000" w:themeColor="text1"/>
          <w:sz w:val="24"/>
          <w:szCs w:val="24"/>
        </w:rPr>
        <w:t>class imbalance.</w:t>
      </w:r>
    </w:p>
    <w:tbl>
      <w:tblPr>
        <w:tblStyle w:val="TableGrid"/>
        <w:tblW w:w="0" w:type="auto"/>
        <w:tblInd w:w="2965" w:type="dxa"/>
        <w:tblLook w:val="04A0" w:firstRow="1" w:lastRow="0" w:firstColumn="1" w:lastColumn="0" w:noHBand="0" w:noVBand="1"/>
      </w:tblPr>
      <w:tblGrid>
        <w:gridCol w:w="1708"/>
        <w:gridCol w:w="1708"/>
      </w:tblGrid>
      <w:tr w:rsidR="009231A0" w:rsidRPr="009231A0" w14:paraId="5944684A" w14:textId="77777777" w:rsidTr="004E475D">
        <w:trPr>
          <w:trHeight w:val="252"/>
        </w:trPr>
        <w:tc>
          <w:tcPr>
            <w:tcW w:w="1708" w:type="dxa"/>
          </w:tcPr>
          <w:p w14:paraId="3159AE64" w14:textId="230AEB2C" w:rsidR="00210F9A" w:rsidRPr="009231A0" w:rsidRDefault="00210F9A" w:rsidP="009231A0">
            <w:pPr>
              <w:jc w:val="both"/>
              <w:rPr>
                <w:rFonts w:ascii="Bembo" w:hAnsi="Bembo"/>
                <w:color w:val="000000" w:themeColor="text1"/>
                <w:sz w:val="24"/>
                <w:szCs w:val="24"/>
              </w:rPr>
            </w:pPr>
            <w:r w:rsidRPr="009231A0">
              <w:rPr>
                <w:rFonts w:ascii="Bembo" w:hAnsi="Bembo"/>
                <w:color w:val="000000" w:themeColor="text1"/>
                <w:sz w:val="24"/>
                <w:szCs w:val="24"/>
              </w:rPr>
              <w:t>Fraud</w:t>
            </w:r>
          </w:p>
        </w:tc>
        <w:tc>
          <w:tcPr>
            <w:tcW w:w="1708" w:type="dxa"/>
          </w:tcPr>
          <w:p w14:paraId="5883F46A" w14:textId="56B49809" w:rsidR="00210F9A" w:rsidRPr="009231A0" w:rsidRDefault="00210F9A" w:rsidP="009231A0">
            <w:pPr>
              <w:jc w:val="both"/>
              <w:rPr>
                <w:rFonts w:ascii="Bembo" w:hAnsi="Bembo"/>
                <w:color w:val="000000" w:themeColor="text1"/>
                <w:sz w:val="24"/>
                <w:szCs w:val="24"/>
              </w:rPr>
            </w:pPr>
            <w:r w:rsidRPr="009231A0">
              <w:rPr>
                <w:rFonts w:ascii="Bembo" w:hAnsi="Bembo"/>
                <w:color w:val="000000" w:themeColor="text1"/>
                <w:sz w:val="24"/>
                <w:szCs w:val="24"/>
              </w:rPr>
              <w:t>14.78%</w:t>
            </w:r>
          </w:p>
        </w:tc>
      </w:tr>
      <w:tr w:rsidR="009231A0" w:rsidRPr="009231A0" w14:paraId="72BCDAD4" w14:textId="77777777" w:rsidTr="004E475D">
        <w:trPr>
          <w:trHeight w:val="252"/>
        </w:trPr>
        <w:tc>
          <w:tcPr>
            <w:tcW w:w="1708" w:type="dxa"/>
          </w:tcPr>
          <w:p w14:paraId="3061BA4C" w14:textId="4E7F52DC" w:rsidR="00210F9A" w:rsidRPr="009231A0" w:rsidRDefault="00210F9A" w:rsidP="009231A0">
            <w:pPr>
              <w:jc w:val="both"/>
              <w:rPr>
                <w:rFonts w:ascii="Bembo" w:hAnsi="Bembo"/>
                <w:color w:val="000000" w:themeColor="text1"/>
                <w:sz w:val="24"/>
                <w:szCs w:val="24"/>
              </w:rPr>
            </w:pPr>
            <w:r w:rsidRPr="009231A0">
              <w:rPr>
                <w:rFonts w:ascii="Bembo" w:hAnsi="Bembo"/>
                <w:color w:val="000000" w:themeColor="text1"/>
                <w:sz w:val="24"/>
                <w:szCs w:val="24"/>
              </w:rPr>
              <w:t>Non-Fraud</w:t>
            </w:r>
          </w:p>
        </w:tc>
        <w:tc>
          <w:tcPr>
            <w:tcW w:w="1708" w:type="dxa"/>
          </w:tcPr>
          <w:p w14:paraId="3034C02A" w14:textId="16D04B68" w:rsidR="00210F9A" w:rsidRPr="009231A0" w:rsidRDefault="00210F9A" w:rsidP="009231A0">
            <w:pPr>
              <w:jc w:val="both"/>
              <w:rPr>
                <w:rFonts w:ascii="Bembo" w:hAnsi="Bembo"/>
                <w:color w:val="000000" w:themeColor="text1"/>
                <w:sz w:val="24"/>
                <w:szCs w:val="24"/>
              </w:rPr>
            </w:pPr>
            <w:r w:rsidRPr="009231A0">
              <w:rPr>
                <w:rFonts w:ascii="Bembo" w:hAnsi="Bembo"/>
                <w:color w:val="000000" w:themeColor="text1"/>
                <w:sz w:val="24"/>
                <w:szCs w:val="24"/>
              </w:rPr>
              <w:t>85.22%</w:t>
            </w:r>
          </w:p>
        </w:tc>
      </w:tr>
    </w:tbl>
    <w:p w14:paraId="000C4A2C" w14:textId="77777777" w:rsidR="009231A0" w:rsidRDefault="009231A0" w:rsidP="009231A0">
      <w:pPr>
        <w:jc w:val="both"/>
        <w:rPr>
          <w:rFonts w:ascii="Bembo" w:hAnsi="Bembo"/>
          <w:color w:val="000000" w:themeColor="text1"/>
          <w:sz w:val="24"/>
          <w:szCs w:val="24"/>
        </w:rPr>
      </w:pPr>
    </w:p>
    <w:p w14:paraId="41199638" w14:textId="6A12505B" w:rsidR="001629D3" w:rsidRDefault="007637F4" w:rsidP="009231A0">
      <w:pPr>
        <w:jc w:val="both"/>
        <w:rPr>
          <w:rFonts w:ascii="Bembo" w:hAnsi="Bembo"/>
          <w:color w:val="000000" w:themeColor="text1"/>
          <w:sz w:val="24"/>
          <w:szCs w:val="24"/>
        </w:rPr>
      </w:pPr>
      <w:r w:rsidRPr="009231A0">
        <w:rPr>
          <w:rFonts w:ascii="Bembo" w:hAnsi="Bembo"/>
          <w:color w:val="000000" w:themeColor="text1"/>
          <w:sz w:val="24"/>
          <w:szCs w:val="24"/>
        </w:rPr>
        <w:t xml:space="preserve">I want to see if fraudsters </w:t>
      </w:r>
      <w:r w:rsidR="00060A74" w:rsidRPr="009231A0">
        <w:rPr>
          <w:rFonts w:ascii="Bembo" w:hAnsi="Bembo"/>
          <w:color w:val="000000" w:themeColor="text1"/>
          <w:sz w:val="24"/>
          <w:szCs w:val="24"/>
        </w:rPr>
        <w:t xml:space="preserve">take </w:t>
      </w:r>
      <w:r w:rsidR="00096BE1" w:rsidRPr="009231A0">
        <w:rPr>
          <w:rFonts w:ascii="Bembo" w:hAnsi="Bembo"/>
          <w:color w:val="000000" w:themeColor="text1"/>
          <w:sz w:val="24"/>
          <w:szCs w:val="24"/>
        </w:rPr>
        <w:t>advantage of</w:t>
      </w:r>
      <w:r w:rsidR="007C3971" w:rsidRPr="009231A0">
        <w:rPr>
          <w:rFonts w:ascii="Bembo" w:hAnsi="Bembo"/>
          <w:color w:val="000000" w:themeColor="text1"/>
          <w:sz w:val="24"/>
          <w:szCs w:val="24"/>
        </w:rPr>
        <w:t xml:space="preserve"> the system and have a longer disability period. But the distribution of the length of disability for fraudsters and non-fraudsters show</w:t>
      </w:r>
      <w:r w:rsidR="00FE4387">
        <w:rPr>
          <w:rFonts w:ascii="Bembo" w:hAnsi="Bembo"/>
          <w:color w:val="000000" w:themeColor="text1"/>
          <w:sz w:val="24"/>
          <w:szCs w:val="24"/>
        </w:rPr>
        <w:t>s</w:t>
      </w:r>
      <w:r w:rsidR="007C3971" w:rsidRPr="009231A0">
        <w:rPr>
          <w:rFonts w:ascii="Bembo" w:hAnsi="Bembo"/>
          <w:color w:val="000000" w:themeColor="text1"/>
          <w:sz w:val="24"/>
          <w:szCs w:val="24"/>
        </w:rPr>
        <w:t xml:space="preserve"> no significant difference. They have almost similar means and similar distribution.</w:t>
      </w:r>
    </w:p>
    <w:p w14:paraId="4C837A88" w14:textId="23AB4DFE" w:rsidR="008C29AA" w:rsidRDefault="008C29AA" w:rsidP="009231A0">
      <w:pPr>
        <w:jc w:val="both"/>
        <w:rPr>
          <w:rFonts w:ascii="Bembo" w:hAnsi="Bembo"/>
          <w:color w:val="000000" w:themeColor="text1"/>
          <w:sz w:val="24"/>
          <w:szCs w:val="24"/>
        </w:rPr>
      </w:pPr>
      <w:r w:rsidRPr="009231A0">
        <w:rPr>
          <w:rFonts w:ascii="Bembo" w:hAnsi="Bembo"/>
          <w:noProof/>
          <w:color w:val="000000" w:themeColor="text1"/>
          <w:sz w:val="24"/>
          <w:szCs w:val="24"/>
        </w:rPr>
        <w:drawing>
          <wp:inline distT="0" distB="0" distL="0" distR="0" wp14:anchorId="1ED34465" wp14:editId="09C7AE74">
            <wp:extent cx="4963160" cy="2667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847" cy="272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9772" w14:textId="1E60E366" w:rsidR="00DC7348" w:rsidRPr="009231A0" w:rsidRDefault="00452022" w:rsidP="009231A0">
      <w:pPr>
        <w:jc w:val="both"/>
        <w:rPr>
          <w:rFonts w:ascii="Bembo" w:hAnsi="Bembo"/>
          <w:color w:val="000000" w:themeColor="text1"/>
          <w:sz w:val="24"/>
          <w:szCs w:val="24"/>
        </w:rPr>
      </w:pPr>
      <w:r w:rsidRPr="009231A0">
        <w:rPr>
          <w:rFonts w:ascii="Bembo" w:hAnsi="Bembo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D4490E8" wp14:editId="6FEF5A9D">
            <wp:extent cx="2865120" cy="193520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112" cy="19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645" w:rsidRPr="009231A0">
        <w:rPr>
          <w:rFonts w:ascii="Bembo" w:hAnsi="Bembo"/>
          <w:noProof/>
          <w:color w:val="000000" w:themeColor="text1"/>
          <w:sz w:val="24"/>
          <w:szCs w:val="24"/>
        </w:rPr>
        <w:drawing>
          <wp:inline distT="0" distB="0" distL="0" distR="0" wp14:anchorId="26271207" wp14:editId="3506065E">
            <wp:extent cx="2922719" cy="195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6308" cy="196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72A" w:rsidRPr="009231A0">
        <w:rPr>
          <w:rFonts w:ascii="Bembo" w:hAnsi="Bembo"/>
          <w:noProof/>
          <w:color w:val="000000" w:themeColor="text1"/>
          <w:sz w:val="24"/>
          <w:szCs w:val="24"/>
        </w:rPr>
        <w:drawing>
          <wp:inline distT="0" distB="0" distL="0" distR="0" wp14:anchorId="71DF367B" wp14:editId="5697F37A">
            <wp:extent cx="3016936" cy="1882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149" cy="188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9CD" w:rsidRPr="009231A0">
        <w:rPr>
          <w:rFonts w:ascii="Bembo" w:hAnsi="Bembo"/>
          <w:noProof/>
          <w:color w:val="000000" w:themeColor="text1"/>
          <w:sz w:val="24"/>
          <w:szCs w:val="24"/>
        </w:rPr>
        <w:drawing>
          <wp:inline distT="0" distB="0" distL="0" distR="0" wp14:anchorId="54373D39" wp14:editId="46D17E69">
            <wp:extent cx="2810510" cy="1881845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1004" cy="190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9767" w14:textId="5BA195D0" w:rsidR="004E475D" w:rsidRPr="009231A0" w:rsidRDefault="00D450AF" w:rsidP="009231A0">
      <w:pPr>
        <w:jc w:val="both"/>
        <w:rPr>
          <w:rFonts w:ascii="Bembo" w:hAnsi="Bembo"/>
          <w:color w:val="000000" w:themeColor="text1"/>
          <w:sz w:val="24"/>
          <w:szCs w:val="24"/>
        </w:rPr>
      </w:pPr>
      <w:r w:rsidRPr="009231A0">
        <w:rPr>
          <w:rFonts w:ascii="Bembo" w:hAnsi="Bembo"/>
          <w:color w:val="000000" w:themeColor="text1"/>
          <w:sz w:val="24"/>
          <w:szCs w:val="24"/>
        </w:rPr>
        <w:t xml:space="preserve">The distributions of the continuous variables are kind of normal in the data. </w:t>
      </w:r>
      <w:r w:rsidR="006238D7" w:rsidRPr="009231A0">
        <w:rPr>
          <w:rFonts w:ascii="Bembo" w:hAnsi="Bembo"/>
          <w:color w:val="000000" w:themeColor="text1"/>
          <w:sz w:val="24"/>
          <w:szCs w:val="24"/>
        </w:rPr>
        <w:t xml:space="preserve">But the scale of measurement is very different. This will cause </w:t>
      </w:r>
      <w:r w:rsidR="00FE4387">
        <w:rPr>
          <w:rFonts w:ascii="Bembo" w:hAnsi="Bembo"/>
          <w:color w:val="000000" w:themeColor="text1"/>
          <w:sz w:val="24"/>
          <w:szCs w:val="24"/>
        </w:rPr>
        <w:t xml:space="preserve">an </w:t>
      </w:r>
      <w:r w:rsidR="006238D7" w:rsidRPr="009231A0">
        <w:rPr>
          <w:rFonts w:ascii="Bembo" w:hAnsi="Bembo"/>
          <w:color w:val="000000" w:themeColor="text1"/>
          <w:sz w:val="24"/>
          <w:szCs w:val="24"/>
        </w:rPr>
        <w:t xml:space="preserve">undue </w:t>
      </w:r>
      <w:r w:rsidR="00CD2CA2" w:rsidRPr="009231A0">
        <w:rPr>
          <w:rFonts w:ascii="Bembo" w:hAnsi="Bembo"/>
          <w:color w:val="000000" w:themeColor="text1"/>
          <w:sz w:val="24"/>
          <w:szCs w:val="24"/>
        </w:rPr>
        <w:t xml:space="preserve">extra impact of some variables compared to the others while modeling some algorithms. So, it is advised to standardize the continuous variables. I </w:t>
      </w:r>
      <w:r w:rsidR="00B97B5C" w:rsidRPr="009231A0">
        <w:rPr>
          <w:rFonts w:ascii="Bembo" w:hAnsi="Bembo"/>
          <w:color w:val="000000" w:themeColor="text1"/>
          <w:sz w:val="24"/>
          <w:szCs w:val="24"/>
        </w:rPr>
        <w:t xml:space="preserve">used standardscaler in sklearn to standardize the variables. </w:t>
      </w:r>
    </w:p>
    <w:p w14:paraId="380C5471" w14:textId="017E66FB" w:rsidR="00540946" w:rsidRPr="009231A0" w:rsidRDefault="00540946" w:rsidP="009231A0">
      <w:pPr>
        <w:jc w:val="both"/>
        <w:rPr>
          <w:rFonts w:ascii="Bembo" w:hAnsi="Bembo"/>
          <w:color w:val="000000" w:themeColor="text1"/>
          <w:sz w:val="24"/>
          <w:szCs w:val="24"/>
        </w:rPr>
      </w:pPr>
      <w:r w:rsidRPr="009231A0">
        <w:rPr>
          <w:rFonts w:ascii="Bembo" w:hAnsi="Bembo"/>
          <w:color w:val="000000" w:themeColor="text1"/>
          <w:sz w:val="24"/>
          <w:szCs w:val="24"/>
        </w:rPr>
        <w:t xml:space="preserve">Variables </w:t>
      </w:r>
      <w:r w:rsidR="009351E0" w:rsidRPr="009231A0">
        <w:rPr>
          <w:rFonts w:ascii="Bembo" w:hAnsi="Bembo"/>
          <w:color w:val="000000" w:themeColor="text1"/>
          <w:sz w:val="24"/>
          <w:szCs w:val="24"/>
        </w:rPr>
        <w:t xml:space="preserve">occupation, </w:t>
      </w:r>
      <w:r w:rsidR="0084456B" w:rsidRPr="009231A0">
        <w:rPr>
          <w:rFonts w:ascii="Bembo" w:hAnsi="Bembo"/>
          <w:color w:val="000000" w:themeColor="text1"/>
          <w:sz w:val="24"/>
          <w:szCs w:val="24"/>
        </w:rPr>
        <w:t>agent, elimination period and income replacement percent are categorical in nature. Using categorical variables as it is will ca</w:t>
      </w:r>
      <w:r w:rsidR="0073236C">
        <w:rPr>
          <w:rFonts w:ascii="Bembo" w:hAnsi="Bembo"/>
          <w:color w:val="000000" w:themeColor="text1"/>
          <w:sz w:val="24"/>
          <w:szCs w:val="24"/>
        </w:rPr>
        <w:t>u</w:t>
      </w:r>
      <w:r w:rsidR="0084456B" w:rsidRPr="009231A0">
        <w:rPr>
          <w:rFonts w:ascii="Bembo" w:hAnsi="Bembo"/>
          <w:color w:val="000000" w:themeColor="text1"/>
          <w:sz w:val="24"/>
          <w:szCs w:val="24"/>
        </w:rPr>
        <w:t xml:space="preserve">se problems in modeling. So, I created dummy variables using pandas. </w:t>
      </w:r>
      <w:r w:rsidR="00D031E1" w:rsidRPr="009231A0">
        <w:rPr>
          <w:rFonts w:ascii="Bembo" w:hAnsi="Bembo"/>
          <w:color w:val="000000" w:themeColor="text1"/>
          <w:sz w:val="24"/>
          <w:szCs w:val="24"/>
        </w:rPr>
        <w:t>I dropped the original variables after the dummies were created.</w:t>
      </w:r>
      <w:r w:rsidR="00E823BA" w:rsidRPr="009231A0">
        <w:rPr>
          <w:rFonts w:ascii="Bembo" w:hAnsi="Bembo"/>
          <w:color w:val="000000" w:themeColor="text1"/>
          <w:sz w:val="24"/>
          <w:szCs w:val="24"/>
        </w:rPr>
        <w:t xml:space="preserve"> Now that the data is ready, I separated them </w:t>
      </w:r>
      <w:r w:rsidR="0073236C">
        <w:rPr>
          <w:rFonts w:ascii="Bembo" w:hAnsi="Bembo"/>
          <w:color w:val="000000" w:themeColor="text1"/>
          <w:sz w:val="24"/>
          <w:szCs w:val="24"/>
        </w:rPr>
        <w:t>in</w:t>
      </w:r>
      <w:r w:rsidR="00E823BA" w:rsidRPr="009231A0">
        <w:rPr>
          <w:rFonts w:ascii="Bembo" w:hAnsi="Bembo"/>
          <w:color w:val="000000" w:themeColor="text1"/>
          <w:sz w:val="24"/>
          <w:szCs w:val="24"/>
        </w:rPr>
        <w:t xml:space="preserve">to independent and target </w:t>
      </w:r>
      <w:r w:rsidR="00F57A36" w:rsidRPr="009231A0">
        <w:rPr>
          <w:rFonts w:ascii="Bembo" w:hAnsi="Bembo"/>
          <w:color w:val="000000" w:themeColor="text1"/>
          <w:sz w:val="24"/>
          <w:szCs w:val="24"/>
        </w:rPr>
        <w:t xml:space="preserve">variables and split them to </w:t>
      </w:r>
      <w:r w:rsidR="00EE2F3E" w:rsidRPr="009231A0">
        <w:rPr>
          <w:rFonts w:ascii="Bembo" w:hAnsi="Bembo"/>
          <w:color w:val="000000" w:themeColor="text1"/>
          <w:sz w:val="24"/>
          <w:szCs w:val="24"/>
        </w:rPr>
        <w:t>8</w:t>
      </w:r>
      <w:r w:rsidR="00F57A36" w:rsidRPr="009231A0">
        <w:rPr>
          <w:rFonts w:ascii="Bembo" w:hAnsi="Bembo"/>
          <w:color w:val="000000" w:themeColor="text1"/>
          <w:sz w:val="24"/>
          <w:szCs w:val="24"/>
        </w:rPr>
        <w:t>0</w:t>
      </w:r>
      <w:r w:rsidR="008368C1" w:rsidRPr="009231A0">
        <w:rPr>
          <w:rFonts w:ascii="Bembo" w:hAnsi="Bembo"/>
          <w:color w:val="000000" w:themeColor="text1"/>
          <w:sz w:val="24"/>
          <w:szCs w:val="24"/>
        </w:rPr>
        <w:t>%</w:t>
      </w:r>
      <w:r w:rsidR="00640FC8" w:rsidRPr="009231A0">
        <w:rPr>
          <w:rFonts w:ascii="Bembo" w:hAnsi="Bembo"/>
          <w:color w:val="000000" w:themeColor="text1"/>
          <w:sz w:val="24"/>
          <w:szCs w:val="24"/>
        </w:rPr>
        <w:t>:</w:t>
      </w:r>
      <w:r w:rsidR="00EE2F3E" w:rsidRPr="009231A0">
        <w:rPr>
          <w:rFonts w:ascii="Bembo" w:hAnsi="Bembo"/>
          <w:color w:val="000000" w:themeColor="text1"/>
          <w:sz w:val="24"/>
          <w:szCs w:val="24"/>
        </w:rPr>
        <w:t>2</w:t>
      </w:r>
      <w:r w:rsidR="00640FC8" w:rsidRPr="009231A0">
        <w:rPr>
          <w:rFonts w:ascii="Bembo" w:hAnsi="Bembo"/>
          <w:color w:val="000000" w:themeColor="text1"/>
          <w:sz w:val="24"/>
          <w:szCs w:val="24"/>
        </w:rPr>
        <w:t>0% training and validation split.</w:t>
      </w:r>
      <w:r w:rsidR="00EE2F3E" w:rsidRPr="009231A0">
        <w:rPr>
          <w:rFonts w:ascii="Bembo" w:hAnsi="Bembo"/>
          <w:color w:val="000000" w:themeColor="text1"/>
          <w:sz w:val="24"/>
          <w:szCs w:val="24"/>
        </w:rPr>
        <w:t xml:space="preserve"> The purpose of creating a validation set is to ensure that our model is not overfitting.</w:t>
      </w:r>
    </w:p>
    <w:p w14:paraId="603898AC" w14:textId="6CE6E178" w:rsidR="00BB2ED2" w:rsidRPr="009231A0" w:rsidRDefault="00BB2ED2" w:rsidP="009231A0">
      <w:pPr>
        <w:jc w:val="both"/>
        <w:rPr>
          <w:rFonts w:ascii="Bembo" w:hAnsi="Bembo"/>
          <w:color w:val="000000" w:themeColor="text1"/>
          <w:sz w:val="24"/>
          <w:szCs w:val="24"/>
        </w:rPr>
      </w:pPr>
      <w:r w:rsidRPr="009231A0">
        <w:rPr>
          <w:rFonts w:ascii="Bembo" w:hAnsi="Bembo"/>
          <w:noProof/>
          <w:color w:val="000000" w:themeColor="text1"/>
          <w:sz w:val="24"/>
          <w:szCs w:val="24"/>
        </w:rPr>
        <w:drawing>
          <wp:inline distT="0" distB="0" distL="0" distR="0" wp14:anchorId="7064B3EC" wp14:editId="62576456">
            <wp:extent cx="5686425" cy="457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4B58" w14:textId="53C0DC1E" w:rsidR="00256A85" w:rsidRPr="009231A0" w:rsidRDefault="00256A85" w:rsidP="009231A0">
      <w:pPr>
        <w:jc w:val="both"/>
        <w:rPr>
          <w:rFonts w:ascii="Bembo" w:hAnsi="Bembo"/>
          <w:color w:val="000000" w:themeColor="text1"/>
          <w:sz w:val="24"/>
          <w:szCs w:val="24"/>
        </w:rPr>
      </w:pPr>
      <w:r w:rsidRPr="00095B8E">
        <w:rPr>
          <w:rFonts w:ascii="Bembo" w:hAnsi="Bemb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Sampling</w:t>
      </w:r>
      <w:r w:rsidR="00A629D8" w:rsidRPr="009231A0">
        <w:rPr>
          <w:rFonts w:ascii="Bembo" w:hAnsi="Bembo"/>
          <w:color w:val="000000" w:themeColor="text1"/>
          <w:sz w:val="24"/>
          <w:szCs w:val="24"/>
        </w:rPr>
        <w:t>:</w:t>
      </w:r>
    </w:p>
    <w:p w14:paraId="28C94508" w14:textId="69416853" w:rsidR="00A629D8" w:rsidRPr="009231A0" w:rsidRDefault="00A629D8" w:rsidP="009231A0">
      <w:pPr>
        <w:jc w:val="both"/>
        <w:rPr>
          <w:rFonts w:ascii="Bembo" w:hAnsi="Bembo"/>
          <w:color w:val="000000" w:themeColor="text1"/>
          <w:sz w:val="24"/>
          <w:szCs w:val="24"/>
        </w:rPr>
      </w:pPr>
      <w:r w:rsidRPr="009231A0">
        <w:rPr>
          <w:rFonts w:ascii="Bembo" w:hAnsi="Bembo"/>
          <w:color w:val="000000" w:themeColor="text1"/>
          <w:sz w:val="24"/>
          <w:szCs w:val="24"/>
        </w:rPr>
        <w:t xml:space="preserve">To address the class imbalance issue, I used SMOTE oversampling followed by Tomek links cleaning. This will </w:t>
      </w:r>
      <w:r w:rsidR="00A519CC" w:rsidRPr="009231A0">
        <w:rPr>
          <w:rFonts w:ascii="Bembo" w:hAnsi="Bembo"/>
          <w:color w:val="000000" w:themeColor="text1"/>
          <w:sz w:val="24"/>
          <w:szCs w:val="24"/>
        </w:rPr>
        <w:t>synthetically create new training instances of one level to match that of the other level. Cleaning is done by Tomek links.</w:t>
      </w:r>
      <w:r w:rsidR="00BB2ED2" w:rsidRPr="009231A0">
        <w:rPr>
          <w:rFonts w:ascii="Bembo" w:hAnsi="Bembo"/>
          <w:color w:val="000000" w:themeColor="text1"/>
          <w:sz w:val="24"/>
          <w:szCs w:val="24"/>
        </w:rPr>
        <w:t xml:space="preserve"> </w:t>
      </w:r>
      <w:r w:rsidR="008E64F2" w:rsidRPr="009231A0">
        <w:rPr>
          <w:rFonts w:ascii="Bembo" w:hAnsi="Bembo"/>
          <w:color w:val="000000" w:themeColor="text1"/>
          <w:sz w:val="24"/>
          <w:szCs w:val="24"/>
        </w:rPr>
        <w:t xml:space="preserve">Now, the training data has </w:t>
      </w:r>
      <w:r w:rsidR="00FB77D5" w:rsidRPr="009231A0">
        <w:rPr>
          <w:rFonts w:ascii="Bembo" w:hAnsi="Bembo"/>
          <w:color w:val="000000" w:themeColor="text1"/>
          <w:sz w:val="24"/>
          <w:szCs w:val="24"/>
        </w:rPr>
        <w:t>40,73</w:t>
      </w:r>
      <w:r w:rsidR="008E64F2" w:rsidRPr="009231A0">
        <w:rPr>
          <w:rFonts w:ascii="Bembo" w:hAnsi="Bembo"/>
          <w:color w:val="000000" w:themeColor="text1"/>
          <w:sz w:val="24"/>
          <w:szCs w:val="24"/>
        </w:rPr>
        <w:t>8</w:t>
      </w:r>
      <w:r w:rsidR="00FB77D5" w:rsidRPr="009231A0">
        <w:rPr>
          <w:rFonts w:ascii="Bembo" w:hAnsi="Bembo"/>
          <w:color w:val="000000" w:themeColor="text1"/>
          <w:sz w:val="24"/>
          <w:szCs w:val="24"/>
        </w:rPr>
        <w:t xml:space="preserve"> rows of equally distributed Fraud proportion.</w:t>
      </w:r>
    </w:p>
    <w:p w14:paraId="335BBE51" w14:textId="1EAFBF99" w:rsidR="004E7C74" w:rsidRPr="009231A0" w:rsidRDefault="004E7C74" w:rsidP="009231A0">
      <w:pPr>
        <w:jc w:val="both"/>
        <w:rPr>
          <w:rFonts w:ascii="Bembo" w:hAnsi="Bembo"/>
          <w:color w:val="000000" w:themeColor="text1"/>
          <w:sz w:val="24"/>
          <w:szCs w:val="24"/>
        </w:rPr>
      </w:pPr>
      <w:bookmarkStart w:id="0" w:name="_GoBack"/>
      <w:r w:rsidRPr="009231A0">
        <w:rPr>
          <w:rFonts w:ascii="Bembo" w:hAnsi="Bembo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C228FFE" wp14:editId="45F24527">
            <wp:extent cx="5638800" cy="617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3D084A" w14:textId="46369BC3" w:rsidR="001E5CE4" w:rsidRPr="00036D20" w:rsidRDefault="0032600B" w:rsidP="009231A0">
      <w:pPr>
        <w:jc w:val="both"/>
        <w:rPr>
          <w:rFonts w:ascii="Bembo" w:hAnsi="Bemb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6D20">
        <w:rPr>
          <w:rFonts w:ascii="Bembo" w:hAnsi="Bemb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</w:t>
      </w:r>
      <w:r w:rsidR="00036D20" w:rsidRPr="00036D20">
        <w:rPr>
          <w:rFonts w:ascii="Bembo" w:hAnsi="Bemb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E5CE4" w:rsidRPr="00036D20">
        <w:rPr>
          <w:rFonts w:ascii="Bembo" w:hAnsi="Bembo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Naïve Bayes Classifier</w:t>
      </w:r>
    </w:p>
    <w:p w14:paraId="6D946891" w14:textId="4CF8C7BE" w:rsidR="00401503" w:rsidRDefault="005B38C2" w:rsidP="009231A0">
      <w:pPr>
        <w:jc w:val="both"/>
        <w:rPr>
          <w:rFonts w:ascii="Bembo" w:hAnsi="Bembo" w:cs="Arial"/>
          <w:color w:val="000000" w:themeColor="text1"/>
          <w:sz w:val="24"/>
          <w:szCs w:val="24"/>
          <w:shd w:val="clear" w:color="auto" w:fill="FFFFFF"/>
        </w:rPr>
      </w:pPr>
      <w:r w:rsidRPr="009231A0">
        <w:rPr>
          <w:rStyle w:val="Strong"/>
          <w:rFonts w:ascii="Bembo" w:hAnsi="Bembo" w:cs="Arial"/>
          <w:b w:val="0"/>
          <w:bCs w:val="0"/>
          <w:color w:val="000000" w:themeColor="text1"/>
          <w:sz w:val="24"/>
          <w:szCs w:val="24"/>
          <w:shd w:val="clear" w:color="auto" w:fill="FFFFFF"/>
        </w:rPr>
        <w:t>Naive Bayes</w:t>
      </w:r>
      <w:r w:rsidRPr="009231A0">
        <w:rPr>
          <w:rFonts w:ascii="Bembo" w:hAnsi="Bembo" w:cs="Arial"/>
          <w:color w:val="000000" w:themeColor="text1"/>
          <w:sz w:val="24"/>
          <w:szCs w:val="24"/>
          <w:shd w:val="clear" w:color="auto" w:fill="FFFFFF"/>
        </w:rPr>
        <w:t xml:space="preserve"> is an </w:t>
      </w:r>
      <w:r w:rsidRPr="009231A0">
        <w:rPr>
          <w:rFonts w:ascii="Bembo" w:hAnsi="Bembo" w:cs="Arial"/>
          <w:color w:val="000000" w:themeColor="text1"/>
          <w:sz w:val="24"/>
          <w:szCs w:val="24"/>
          <w:shd w:val="clear" w:color="auto" w:fill="FFFFFF"/>
        </w:rPr>
        <w:t xml:space="preserve">extremely fast </w:t>
      </w:r>
      <w:r w:rsidR="00521A25" w:rsidRPr="009231A0">
        <w:rPr>
          <w:rFonts w:ascii="Bembo" w:hAnsi="Bembo" w:cs="Arial"/>
          <w:color w:val="000000" w:themeColor="text1"/>
          <w:sz w:val="24"/>
          <w:szCs w:val="24"/>
          <w:shd w:val="clear" w:color="auto" w:fill="FFFFFF"/>
        </w:rPr>
        <w:t xml:space="preserve">algorithm </w:t>
      </w:r>
      <w:r w:rsidRPr="009231A0">
        <w:rPr>
          <w:rFonts w:ascii="Bembo" w:hAnsi="Bembo" w:cs="Arial"/>
          <w:color w:val="000000" w:themeColor="text1"/>
          <w:sz w:val="24"/>
          <w:szCs w:val="24"/>
          <w:shd w:val="clear" w:color="auto" w:fill="FFFFFF"/>
        </w:rPr>
        <w:t>relative</w:t>
      </w:r>
      <w:r w:rsidR="00521A25" w:rsidRPr="009231A0">
        <w:rPr>
          <w:rFonts w:ascii="Bembo" w:hAnsi="Bembo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231A0">
        <w:rPr>
          <w:rFonts w:ascii="Bembo" w:hAnsi="Bembo" w:cs="Arial"/>
          <w:color w:val="000000" w:themeColor="text1"/>
          <w:sz w:val="24"/>
          <w:szCs w:val="24"/>
          <w:shd w:val="clear" w:color="auto" w:fill="FFFFFF"/>
        </w:rPr>
        <w:t>to other </w:t>
      </w:r>
      <w:hyperlink r:id="rId11" w:tgtFrame="_blank" w:history="1">
        <w:r w:rsidRPr="009231A0">
          <w:rPr>
            <w:rStyle w:val="Hyperlink"/>
            <w:rFonts w:ascii="Bembo" w:hAnsi="Bembo" w:cs="Arial"/>
            <w:color w:val="000000" w:themeColor="text1"/>
            <w:sz w:val="24"/>
            <w:szCs w:val="24"/>
            <w:u w:val="none"/>
            <w:shd w:val="clear" w:color="auto" w:fill="FFFFFF"/>
          </w:rPr>
          <w:t>classification algorithms</w:t>
        </w:r>
      </w:hyperlink>
      <w:r w:rsidRPr="009231A0">
        <w:rPr>
          <w:rFonts w:ascii="Bembo" w:hAnsi="Bembo" w:cs="Arial"/>
          <w:color w:val="000000" w:themeColor="text1"/>
          <w:sz w:val="24"/>
          <w:szCs w:val="24"/>
          <w:shd w:val="clear" w:color="auto" w:fill="FFFFFF"/>
        </w:rPr>
        <w:t>.</w:t>
      </w:r>
      <w:r w:rsidR="002B4780" w:rsidRPr="009231A0">
        <w:rPr>
          <w:rFonts w:ascii="Bembo" w:hAnsi="Bembo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2B4780" w:rsidRPr="009231A0">
        <w:rPr>
          <w:rFonts w:ascii="Bembo" w:hAnsi="Bembo" w:cs="Arial"/>
          <w:color w:val="000000" w:themeColor="text1"/>
          <w:sz w:val="24"/>
          <w:szCs w:val="24"/>
          <w:shd w:val="clear" w:color="auto" w:fill="FFFFFF"/>
        </w:rPr>
        <w:t>It is a </w:t>
      </w:r>
      <w:hyperlink r:id="rId12" w:tgtFrame="_blank" w:history="1">
        <w:r w:rsidR="002B4780" w:rsidRPr="009231A0">
          <w:rPr>
            <w:rStyle w:val="Hyperlink"/>
            <w:rFonts w:ascii="Bembo" w:hAnsi="Bembo" w:cs="Arial"/>
            <w:color w:val="000000" w:themeColor="text1"/>
            <w:sz w:val="24"/>
            <w:szCs w:val="24"/>
            <w:u w:val="none"/>
            <w:shd w:val="clear" w:color="auto" w:fill="FFFFFF"/>
          </w:rPr>
          <w:t>classification technique</w:t>
        </w:r>
      </w:hyperlink>
      <w:r w:rsidR="002B4780" w:rsidRPr="009231A0">
        <w:rPr>
          <w:rFonts w:ascii="Bembo" w:hAnsi="Bembo" w:cs="Arial"/>
          <w:color w:val="000000" w:themeColor="text1"/>
          <w:sz w:val="24"/>
          <w:szCs w:val="24"/>
          <w:shd w:val="clear" w:color="auto" w:fill="FFFFFF"/>
        </w:rPr>
        <w:t xml:space="preserve"> based on Bayes’ Theorem with an assumption of independence among predictors. In simple terms, a Naive Bayes classifier assumes that the presence of a </w:t>
      </w:r>
      <w:r w:rsidR="009231A0" w:rsidRPr="009231A0">
        <w:rPr>
          <w:rFonts w:ascii="Bembo" w:hAnsi="Bembo" w:cs="Arial"/>
          <w:color w:val="000000" w:themeColor="text1"/>
          <w:sz w:val="24"/>
          <w:szCs w:val="24"/>
          <w:shd w:val="clear" w:color="auto" w:fill="FFFFFF"/>
        </w:rPr>
        <w:t>feature</w:t>
      </w:r>
      <w:r w:rsidR="002B4780" w:rsidRPr="009231A0">
        <w:rPr>
          <w:rFonts w:ascii="Bembo" w:hAnsi="Bembo" w:cs="Arial"/>
          <w:color w:val="000000" w:themeColor="text1"/>
          <w:sz w:val="24"/>
          <w:szCs w:val="24"/>
          <w:shd w:val="clear" w:color="auto" w:fill="FFFFFF"/>
        </w:rPr>
        <w:t xml:space="preserve"> in a class is unrelated to the presence of any other feature.</w:t>
      </w:r>
      <w:r w:rsidR="00974056">
        <w:rPr>
          <w:rFonts w:ascii="Bembo" w:hAnsi="Bembo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01503" w:rsidRPr="009231A0">
        <w:rPr>
          <w:rFonts w:ascii="Bembo" w:hAnsi="Bembo" w:cs="Arial"/>
          <w:color w:val="000000" w:themeColor="text1"/>
          <w:sz w:val="24"/>
          <w:szCs w:val="24"/>
          <w:shd w:val="clear" w:color="auto" w:fill="FFFFFF"/>
        </w:rPr>
        <w:t>In Gaussian Naive Bayes,</w:t>
      </w:r>
      <w:r w:rsidR="003C6DA9">
        <w:rPr>
          <w:rFonts w:ascii="Bembo" w:hAnsi="Bembo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01503" w:rsidRPr="009231A0">
        <w:rPr>
          <w:rFonts w:ascii="Bembo" w:hAnsi="Bembo" w:cs="Arial"/>
          <w:color w:val="000000" w:themeColor="text1"/>
          <w:sz w:val="24"/>
          <w:szCs w:val="24"/>
          <w:shd w:val="clear" w:color="auto" w:fill="FFFFFF"/>
        </w:rPr>
        <w:t xml:space="preserve">each feature </w:t>
      </w:r>
      <w:r w:rsidR="003C6DA9">
        <w:rPr>
          <w:rFonts w:ascii="Bembo" w:hAnsi="Bembo" w:cs="Arial"/>
          <w:color w:val="000000" w:themeColor="text1"/>
          <w:sz w:val="24"/>
          <w:szCs w:val="24"/>
          <w:shd w:val="clear" w:color="auto" w:fill="FFFFFF"/>
        </w:rPr>
        <w:t xml:space="preserve">is </w:t>
      </w:r>
      <w:r w:rsidR="00401503" w:rsidRPr="009231A0">
        <w:rPr>
          <w:rFonts w:ascii="Bembo" w:hAnsi="Bembo" w:cs="Arial"/>
          <w:color w:val="000000" w:themeColor="text1"/>
          <w:sz w:val="24"/>
          <w:szCs w:val="24"/>
          <w:shd w:val="clear" w:color="auto" w:fill="FFFFFF"/>
        </w:rPr>
        <w:t xml:space="preserve">assumed to be distributed </w:t>
      </w:r>
      <w:r w:rsidR="003C6DA9">
        <w:rPr>
          <w:rFonts w:ascii="Bembo" w:hAnsi="Bembo" w:cs="Arial"/>
          <w:color w:val="000000" w:themeColor="text1"/>
          <w:sz w:val="24"/>
          <w:szCs w:val="24"/>
          <w:shd w:val="clear" w:color="auto" w:fill="FFFFFF"/>
        </w:rPr>
        <w:t>normally.</w:t>
      </w:r>
    </w:p>
    <w:p w14:paraId="7F13B1DD" w14:textId="05A96315" w:rsidR="000A15CB" w:rsidRDefault="000A15CB" w:rsidP="009231A0">
      <w:pPr>
        <w:jc w:val="both"/>
        <w:rPr>
          <w:rFonts w:ascii="Bembo" w:hAnsi="Bembo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Bembo" w:hAnsi="Bembo" w:cs="Arial"/>
          <w:color w:val="000000" w:themeColor="text1"/>
          <w:sz w:val="24"/>
          <w:szCs w:val="24"/>
          <w:shd w:val="clear" w:color="auto" w:fill="FFFFFF"/>
        </w:rPr>
        <w:t>I ran Gaussian Naïve Bayes on the SMOTETomek over sampled training data and validated the model in the validation data. The results are published in the table below.</w:t>
      </w:r>
    </w:p>
    <w:tbl>
      <w:tblPr>
        <w:tblW w:w="3900" w:type="dxa"/>
        <w:tblInd w:w="3175" w:type="dxa"/>
        <w:tblLook w:val="04A0" w:firstRow="1" w:lastRow="0" w:firstColumn="1" w:lastColumn="0" w:noHBand="0" w:noVBand="1"/>
      </w:tblPr>
      <w:tblGrid>
        <w:gridCol w:w="1180"/>
        <w:gridCol w:w="1240"/>
        <w:gridCol w:w="1480"/>
      </w:tblGrid>
      <w:tr w:rsidR="009231A0" w:rsidRPr="009231A0" w14:paraId="59150D5A" w14:textId="77777777" w:rsidTr="00062E12">
        <w:trPr>
          <w:trHeight w:val="288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43079F8" w14:textId="77777777" w:rsidR="001D6954" w:rsidRPr="001D6954" w:rsidRDefault="001D6954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1D6954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Metrics in %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C3E1DA" w14:textId="77777777" w:rsidR="001D6954" w:rsidRPr="001D6954" w:rsidRDefault="001D6954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1D6954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Training data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BC6254" w14:textId="77777777" w:rsidR="001D6954" w:rsidRPr="001D6954" w:rsidRDefault="001D6954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1D6954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Validation Data</w:t>
            </w:r>
          </w:p>
        </w:tc>
      </w:tr>
      <w:tr w:rsidR="009231A0" w:rsidRPr="009231A0" w14:paraId="5BAE06C0" w14:textId="77777777" w:rsidTr="00062E12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E118F" w14:textId="77777777" w:rsidR="001D6954" w:rsidRPr="001D6954" w:rsidRDefault="001D6954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1D6954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Accuracy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468F4" w14:textId="77777777" w:rsidR="001D6954" w:rsidRPr="001D6954" w:rsidRDefault="001D6954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1D6954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66.71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B0F7D" w14:textId="77777777" w:rsidR="001D6954" w:rsidRPr="001D6954" w:rsidRDefault="001D6954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1D6954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51.11</w:t>
            </w:r>
          </w:p>
        </w:tc>
      </w:tr>
      <w:tr w:rsidR="009231A0" w:rsidRPr="009231A0" w14:paraId="2229F792" w14:textId="77777777" w:rsidTr="00062E12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5D382" w14:textId="77777777" w:rsidR="001D6954" w:rsidRPr="001D6954" w:rsidRDefault="001D6954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1D6954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Recall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00150" w14:textId="77777777" w:rsidR="001D6954" w:rsidRPr="001D6954" w:rsidRDefault="001D6954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1D6954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87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F20CC" w14:textId="77777777" w:rsidR="001D6954" w:rsidRPr="001D6954" w:rsidRDefault="001D6954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1D6954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83</w:t>
            </w:r>
          </w:p>
        </w:tc>
      </w:tr>
      <w:tr w:rsidR="009231A0" w:rsidRPr="009231A0" w14:paraId="247200B8" w14:textId="77777777" w:rsidTr="00062E12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5E20" w14:textId="77777777" w:rsidR="001D6954" w:rsidRPr="001D6954" w:rsidRDefault="001D6954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1D6954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Precision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6D368" w14:textId="77777777" w:rsidR="001D6954" w:rsidRPr="001D6954" w:rsidRDefault="001D6954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1D6954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62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91832" w14:textId="77777777" w:rsidR="001D6954" w:rsidRPr="001D6954" w:rsidRDefault="001D6954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1D6954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21</w:t>
            </w:r>
          </w:p>
        </w:tc>
      </w:tr>
      <w:tr w:rsidR="009231A0" w:rsidRPr="009231A0" w14:paraId="1658273E" w14:textId="77777777" w:rsidTr="00062E12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2626B" w14:textId="77777777" w:rsidR="001D6954" w:rsidRPr="001D6954" w:rsidRDefault="001D6954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1D6954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AUC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678F7" w14:textId="77777777" w:rsidR="001D6954" w:rsidRPr="001D6954" w:rsidRDefault="001D6954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1D6954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6A41" w14:textId="77777777" w:rsidR="001D6954" w:rsidRPr="001D6954" w:rsidRDefault="001D6954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1D6954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69</w:t>
            </w:r>
          </w:p>
        </w:tc>
      </w:tr>
      <w:tr w:rsidR="009231A0" w:rsidRPr="009231A0" w14:paraId="5C998E4B" w14:textId="77777777" w:rsidTr="00062E12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3104" w14:textId="77777777" w:rsidR="001D6954" w:rsidRPr="001D6954" w:rsidRDefault="001D6954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1D6954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F1 Score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348D5" w14:textId="77777777" w:rsidR="001D6954" w:rsidRPr="001D6954" w:rsidRDefault="001D6954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1D6954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72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E002C" w14:textId="77777777" w:rsidR="001D6954" w:rsidRPr="001D6954" w:rsidRDefault="001D6954" w:rsidP="009231A0">
            <w:pPr>
              <w:spacing w:after="0" w:line="240" w:lineRule="auto"/>
              <w:jc w:val="both"/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</w:pPr>
            <w:r w:rsidRPr="001D6954">
              <w:rPr>
                <w:rFonts w:ascii="Bembo" w:eastAsia="Times New Roman" w:hAnsi="Bembo" w:cs="Calibri"/>
                <w:color w:val="000000" w:themeColor="text1"/>
                <w:sz w:val="24"/>
                <w:szCs w:val="24"/>
              </w:rPr>
              <w:t>34</w:t>
            </w:r>
          </w:p>
        </w:tc>
      </w:tr>
    </w:tbl>
    <w:p w14:paraId="03F634A5" w14:textId="77777777" w:rsidR="007053B0" w:rsidRDefault="007053B0" w:rsidP="009231A0">
      <w:pPr>
        <w:jc w:val="both"/>
        <w:rPr>
          <w:rFonts w:ascii="Bembo" w:hAnsi="Bembo"/>
          <w:noProof/>
          <w:color w:val="000000" w:themeColor="text1"/>
          <w:sz w:val="24"/>
          <w:szCs w:val="24"/>
        </w:rPr>
      </w:pPr>
    </w:p>
    <w:p w14:paraId="6008A9E6" w14:textId="0466596B" w:rsidR="00062E12" w:rsidRDefault="000D62F1" w:rsidP="009231A0">
      <w:pPr>
        <w:jc w:val="both"/>
        <w:rPr>
          <w:rFonts w:ascii="Bembo" w:hAnsi="Bembo"/>
          <w:noProof/>
          <w:color w:val="000000" w:themeColor="text1"/>
          <w:sz w:val="24"/>
          <w:szCs w:val="24"/>
        </w:rPr>
      </w:pPr>
      <w:r>
        <w:rPr>
          <w:rFonts w:ascii="Bembo" w:hAnsi="Bembo"/>
          <w:noProof/>
          <w:color w:val="000000" w:themeColor="text1"/>
          <w:sz w:val="24"/>
          <w:szCs w:val="24"/>
        </w:rPr>
        <w:t>The acc</w:t>
      </w:r>
      <w:r w:rsidR="0073236C">
        <w:rPr>
          <w:rFonts w:ascii="Bembo" w:hAnsi="Bembo"/>
          <w:noProof/>
          <w:color w:val="000000" w:themeColor="text1"/>
          <w:sz w:val="24"/>
          <w:szCs w:val="24"/>
        </w:rPr>
        <w:t>u</w:t>
      </w:r>
      <w:r>
        <w:rPr>
          <w:rFonts w:ascii="Bembo" w:hAnsi="Bembo"/>
          <w:noProof/>
          <w:color w:val="000000" w:themeColor="text1"/>
          <w:sz w:val="24"/>
          <w:szCs w:val="24"/>
        </w:rPr>
        <w:t xml:space="preserve">racy of the training data is </w:t>
      </w:r>
      <w:r w:rsidR="00B64FDB">
        <w:rPr>
          <w:rFonts w:ascii="Bembo" w:hAnsi="Bembo"/>
          <w:noProof/>
          <w:color w:val="000000" w:themeColor="text1"/>
          <w:sz w:val="24"/>
          <w:szCs w:val="24"/>
        </w:rPr>
        <w:t>66.71%, but it is low on validation data at 51.1%. This low accuracy on training data could be that the model is overfit</w:t>
      </w:r>
      <w:r w:rsidR="0073236C">
        <w:rPr>
          <w:rFonts w:ascii="Bembo" w:hAnsi="Bembo"/>
          <w:noProof/>
          <w:color w:val="000000" w:themeColor="text1"/>
          <w:sz w:val="24"/>
          <w:szCs w:val="24"/>
        </w:rPr>
        <w:t>t</w:t>
      </w:r>
      <w:r w:rsidR="00B64FDB">
        <w:rPr>
          <w:rFonts w:ascii="Bembo" w:hAnsi="Bembo"/>
          <w:noProof/>
          <w:color w:val="000000" w:themeColor="text1"/>
          <w:sz w:val="24"/>
          <w:szCs w:val="24"/>
        </w:rPr>
        <w:t>ing on the training data and is not that great at capturing the true trend. But the validation data</w:t>
      </w:r>
      <w:r w:rsidR="00C877E5">
        <w:rPr>
          <w:rFonts w:ascii="Bembo" w:hAnsi="Bembo"/>
          <w:noProof/>
          <w:color w:val="000000" w:themeColor="text1"/>
          <w:sz w:val="24"/>
          <w:szCs w:val="24"/>
        </w:rPr>
        <w:t xml:space="preserve"> is having a class imbala</w:t>
      </w:r>
      <w:r w:rsidR="0073236C">
        <w:rPr>
          <w:rFonts w:ascii="Bembo" w:hAnsi="Bembo"/>
          <w:noProof/>
          <w:color w:val="000000" w:themeColor="text1"/>
          <w:sz w:val="24"/>
          <w:szCs w:val="24"/>
        </w:rPr>
        <w:t>n</w:t>
      </w:r>
      <w:r w:rsidR="00C877E5">
        <w:rPr>
          <w:rFonts w:ascii="Bembo" w:hAnsi="Bembo"/>
          <w:noProof/>
          <w:color w:val="000000" w:themeColor="text1"/>
          <w:sz w:val="24"/>
          <w:szCs w:val="24"/>
        </w:rPr>
        <w:t xml:space="preserve">ce. So, accuracy might not be the correct metric to look at. </w:t>
      </w:r>
      <w:r w:rsidR="00742B05">
        <w:rPr>
          <w:rFonts w:ascii="Bembo" w:hAnsi="Bembo"/>
          <w:noProof/>
          <w:color w:val="000000" w:themeColor="text1"/>
          <w:sz w:val="24"/>
          <w:szCs w:val="24"/>
        </w:rPr>
        <w:t xml:space="preserve">Sensitivity on the training and validation data </w:t>
      </w:r>
      <w:r w:rsidR="005E73A6">
        <w:rPr>
          <w:rFonts w:ascii="Bembo" w:hAnsi="Bembo"/>
          <w:noProof/>
          <w:color w:val="000000" w:themeColor="text1"/>
          <w:sz w:val="24"/>
          <w:szCs w:val="24"/>
        </w:rPr>
        <w:t xml:space="preserve">is great. It is the most important metric to look at in this particular scenario. </w:t>
      </w:r>
      <w:r w:rsidR="00854BCA">
        <w:rPr>
          <w:rFonts w:ascii="Bembo" w:hAnsi="Bembo"/>
          <w:noProof/>
          <w:color w:val="000000" w:themeColor="text1"/>
          <w:sz w:val="24"/>
          <w:szCs w:val="24"/>
        </w:rPr>
        <w:t xml:space="preserve">The validation precision has dropped compared to the training precision. </w:t>
      </w:r>
      <w:r w:rsidR="00E53589">
        <w:rPr>
          <w:rFonts w:ascii="Bembo" w:hAnsi="Bembo"/>
          <w:noProof/>
          <w:color w:val="000000" w:themeColor="text1"/>
          <w:sz w:val="24"/>
          <w:szCs w:val="24"/>
        </w:rPr>
        <w:t>This means our confidence in catching true positives has dropped and our model is flagging more other cases as true positives.</w:t>
      </w:r>
      <w:r w:rsidR="003E7A03">
        <w:rPr>
          <w:rFonts w:ascii="Bembo" w:hAnsi="Bembo"/>
          <w:noProof/>
          <w:color w:val="000000" w:themeColor="text1"/>
          <w:sz w:val="24"/>
          <w:szCs w:val="24"/>
        </w:rPr>
        <w:t xml:space="preserve"> The AUC </w:t>
      </w:r>
      <w:r w:rsidR="008F24A5">
        <w:rPr>
          <w:rFonts w:ascii="Bembo" w:hAnsi="Bembo"/>
          <w:noProof/>
          <w:color w:val="000000" w:themeColor="text1"/>
          <w:sz w:val="24"/>
          <w:szCs w:val="24"/>
        </w:rPr>
        <w:t xml:space="preserve">of 69% </w:t>
      </w:r>
      <w:r w:rsidR="003E7A03">
        <w:rPr>
          <w:rFonts w:ascii="Bembo" w:hAnsi="Bembo"/>
          <w:noProof/>
          <w:color w:val="000000" w:themeColor="text1"/>
          <w:sz w:val="24"/>
          <w:szCs w:val="24"/>
        </w:rPr>
        <w:t xml:space="preserve">says that </w:t>
      </w:r>
      <w:r w:rsidR="008F24A5">
        <w:rPr>
          <w:rFonts w:ascii="Bembo" w:hAnsi="Bembo"/>
          <w:noProof/>
          <w:color w:val="000000" w:themeColor="text1"/>
          <w:sz w:val="24"/>
          <w:szCs w:val="24"/>
        </w:rPr>
        <w:t xml:space="preserve">the classifier does a decent, but not so great job of </w:t>
      </w:r>
      <w:r w:rsidR="00715018">
        <w:rPr>
          <w:rFonts w:ascii="Bembo" w:hAnsi="Bembo"/>
          <w:noProof/>
          <w:color w:val="000000" w:themeColor="text1"/>
          <w:sz w:val="24"/>
          <w:szCs w:val="24"/>
        </w:rPr>
        <w:t>classifying fraud and non-fraud cases.</w:t>
      </w:r>
    </w:p>
    <w:p w14:paraId="5B662AC3" w14:textId="26073809" w:rsidR="00883E02" w:rsidRDefault="00376E06" w:rsidP="009231A0">
      <w:pPr>
        <w:jc w:val="both"/>
        <w:rPr>
          <w:rFonts w:ascii="Bembo" w:hAnsi="Bembo"/>
          <w:noProof/>
          <w:color w:val="000000" w:themeColor="text1"/>
          <w:sz w:val="24"/>
          <w:szCs w:val="24"/>
        </w:rPr>
      </w:pPr>
      <w:r>
        <w:rPr>
          <w:rFonts w:ascii="Bembo" w:hAnsi="Bembo"/>
          <w:noProof/>
          <w:color w:val="000000" w:themeColor="text1"/>
          <w:sz w:val="24"/>
          <w:szCs w:val="24"/>
        </w:rPr>
        <w:t xml:space="preserve">We can find </w:t>
      </w:r>
      <w:r w:rsidR="00EC742A">
        <w:rPr>
          <w:rFonts w:ascii="Bembo" w:hAnsi="Bembo"/>
          <w:noProof/>
          <w:color w:val="000000" w:themeColor="text1"/>
          <w:sz w:val="24"/>
          <w:szCs w:val="24"/>
        </w:rPr>
        <w:t>alter the cut-offs to make the model highly sensitive in finding the true positives, but that is also increasing the false posi</w:t>
      </w:r>
      <w:r w:rsidR="0073236C">
        <w:rPr>
          <w:rFonts w:ascii="Bembo" w:hAnsi="Bembo"/>
          <w:noProof/>
          <w:color w:val="000000" w:themeColor="text1"/>
          <w:sz w:val="24"/>
          <w:szCs w:val="24"/>
        </w:rPr>
        <w:t>t</w:t>
      </w:r>
      <w:r w:rsidR="00EC742A">
        <w:rPr>
          <w:rFonts w:ascii="Bembo" w:hAnsi="Bembo"/>
          <w:noProof/>
          <w:color w:val="000000" w:themeColor="text1"/>
          <w:sz w:val="24"/>
          <w:szCs w:val="24"/>
        </w:rPr>
        <w:t xml:space="preserve">ives. </w:t>
      </w:r>
      <w:r w:rsidR="00497487">
        <w:rPr>
          <w:rFonts w:ascii="Bembo" w:hAnsi="Bembo"/>
          <w:noProof/>
          <w:color w:val="000000" w:themeColor="text1"/>
          <w:sz w:val="24"/>
          <w:szCs w:val="24"/>
        </w:rPr>
        <w:t xml:space="preserve">Machine learning cant help beyond this point. It requires a business understanding for evaluation between what </w:t>
      </w:r>
      <w:r w:rsidR="003A42D9">
        <w:rPr>
          <w:rFonts w:ascii="Bembo" w:hAnsi="Bembo"/>
          <w:noProof/>
          <w:color w:val="000000" w:themeColor="text1"/>
          <w:sz w:val="24"/>
          <w:szCs w:val="24"/>
        </w:rPr>
        <w:t>is the desired</w:t>
      </w:r>
      <w:r w:rsidR="00497487">
        <w:rPr>
          <w:rFonts w:ascii="Bembo" w:hAnsi="Bembo"/>
          <w:noProof/>
          <w:color w:val="000000" w:themeColor="text1"/>
          <w:sz w:val="24"/>
          <w:szCs w:val="24"/>
        </w:rPr>
        <w:t xml:space="preserve"> sensitivity of the model </w:t>
      </w:r>
      <w:r w:rsidR="003A42D9">
        <w:rPr>
          <w:rFonts w:ascii="Bembo" w:hAnsi="Bembo"/>
          <w:noProof/>
          <w:color w:val="000000" w:themeColor="text1"/>
          <w:sz w:val="24"/>
          <w:szCs w:val="24"/>
        </w:rPr>
        <w:t>and what percent of false positives we can afford to achieve that sensitivity.</w:t>
      </w:r>
    </w:p>
    <w:p w14:paraId="25126220" w14:textId="3E54FD90" w:rsidR="00B224FB" w:rsidRDefault="00B224FB" w:rsidP="009231A0">
      <w:pPr>
        <w:jc w:val="both"/>
        <w:rPr>
          <w:rFonts w:ascii="Bembo" w:hAnsi="Bembo"/>
          <w:noProof/>
          <w:color w:val="000000" w:themeColor="text1"/>
          <w:sz w:val="24"/>
          <w:szCs w:val="24"/>
        </w:rPr>
      </w:pPr>
      <w:r>
        <w:rPr>
          <w:rFonts w:ascii="Bembo" w:hAnsi="Bembo"/>
          <w:noProof/>
          <w:color w:val="000000" w:themeColor="text1"/>
          <w:sz w:val="24"/>
          <w:szCs w:val="24"/>
        </w:rPr>
        <w:t xml:space="preserve">Overall, I find a need to bring more data to improve the accuracy of the model. </w:t>
      </w:r>
      <w:r w:rsidR="00BF17BF">
        <w:rPr>
          <w:rFonts w:ascii="Bembo" w:hAnsi="Bembo"/>
          <w:noProof/>
          <w:color w:val="000000" w:themeColor="text1"/>
          <w:sz w:val="24"/>
          <w:szCs w:val="24"/>
        </w:rPr>
        <w:t xml:space="preserve">More features that will </w:t>
      </w:r>
      <w:r w:rsidR="00C103A7">
        <w:rPr>
          <w:rFonts w:ascii="Bembo" w:hAnsi="Bembo"/>
          <w:noProof/>
          <w:color w:val="000000" w:themeColor="text1"/>
          <w:sz w:val="24"/>
          <w:szCs w:val="24"/>
        </w:rPr>
        <w:t xml:space="preserve">account for Fraud cases need to be brought in the model. </w:t>
      </w:r>
    </w:p>
    <w:p w14:paraId="168BE8C7" w14:textId="77777777" w:rsidR="00062E12" w:rsidRDefault="00062E12" w:rsidP="009231A0">
      <w:pPr>
        <w:jc w:val="both"/>
        <w:rPr>
          <w:rFonts w:ascii="Bembo" w:hAnsi="Bembo"/>
          <w:noProof/>
          <w:color w:val="000000" w:themeColor="text1"/>
          <w:sz w:val="24"/>
          <w:szCs w:val="24"/>
        </w:rPr>
      </w:pPr>
    </w:p>
    <w:p w14:paraId="0F49E0FF" w14:textId="5343BB82" w:rsidR="001D6954" w:rsidRPr="009231A0" w:rsidRDefault="00FC09D8" w:rsidP="009231A0">
      <w:pPr>
        <w:jc w:val="both"/>
        <w:rPr>
          <w:rFonts w:ascii="Bembo" w:hAnsi="Bembo"/>
          <w:color w:val="000000" w:themeColor="text1"/>
          <w:sz w:val="24"/>
          <w:szCs w:val="24"/>
        </w:rPr>
      </w:pPr>
      <w:r w:rsidRPr="009231A0">
        <w:rPr>
          <w:rFonts w:ascii="Bembo" w:hAnsi="Bembo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475E99C" wp14:editId="66CCC602">
            <wp:extent cx="2983121" cy="19812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451" cy="198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7EE" w:rsidRPr="009231A0">
        <w:rPr>
          <w:rFonts w:ascii="Bembo" w:hAnsi="Bembo"/>
          <w:noProof/>
          <w:color w:val="000000" w:themeColor="text1"/>
          <w:sz w:val="24"/>
          <w:szCs w:val="24"/>
        </w:rPr>
        <w:drawing>
          <wp:inline distT="0" distB="0" distL="0" distR="0" wp14:anchorId="3F51EE54" wp14:editId="7419FF4A">
            <wp:extent cx="2917084" cy="1935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8877" cy="19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954" w:rsidRPr="0092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zMrEwNTIxMLA0MDJT0lEKTi0uzszPAykwrAUAmf/1qSwAAAA="/>
  </w:docVars>
  <w:rsids>
    <w:rsidRoot w:val="00EF2447"/>
    <w:rsid w:val="00026CAC"/>
    <w:rsid w:val="00036D20"/>
    <w:rsid w:val="00060A74"/>
    <w:rsid w:val="00062E12"/>
    <w:rsid w:val="00082D88"/>
    <w:rsid w:val="00095B8E"/>
    <w:rsid w:val="00096BE1"/>
    <w:rsid w:val="000A15CB"/>
    <w:rsid w:val="000D62F1"/>
    <w:rsid w:val="001629D3"/>
    <w:rsid w:val="001A4C96"/>
    <w:rsid w:val="001D6954"/>
    <w:rsid w:val="001E5CE4"/>
    <w:rsid w:val="00210F9A"/>
    <w:rsid w:val="00256A85"/>
    <w:rsid w:val="002829E2"/>
    <w:rsid w:val="002B4780"/>
    <w:rsid w:val="003169CD"/>
    <w:rsid w:val="0032600B"/>
    <w:rsid w:val="00376E06"/>
    <w:rsid w:val="003A42D9"/>
    <w:rsid w:val="003C6DA9"/>
    <w:rsid w:val="003E7A03"/>
    <w:rsid w:val="00401503"/>
    <w:rsid w:val="00452022"/>
    <w:rsid w:val="00497487"/>
    <w:rsid w:val="004C1A4F"/>
    <w:rsid w:val="004E475D"/>
    <w:rsid w:val="004E7C74"/>
    <w:rsid w:val="00521A25"/>
    <w:rsid w:val="00540946"/>
    <w:rsid w:val="005B38C2"/>
    <w:rsid w:val="005E73A6"/>
    <w:rsid w:val="006238D7"/>
    <w:rsid w:val="00640FC8"/>
    <w:rsid w:val="006A1177"/>
    <w:rsid w:val="006F1C08"/>
    <w:rsid w:val="006F2580"/>
    <w:rsid w:val="007053B0"/>
    <w:rsid w:val="00715018"/>
    <w:rsid w:val="0073236C"/>
    <w:rsid w:val="00742B05"/>
    <w:rsid w:val="007637F4"/>
    <w:rsid w:val="007C3971"/>
    <w:rsid w:val="007E5601"/>
    <w:rsid w:val="008368C1"/>
    <w:rsid w:val="0084456B"/>
    <w:rsid w:val="00854BCA"/>
    <w:rsid w:val="008673E8"/>
    <w:rsid w:val="00883E02"/>
    <w:rsid w:val="008C29AA"/>
    <w:rsid w:val="008E64F2"/>
    <w:rsid w:val="008F24A5"/>
    <w:rsid w:val="009231A0"/>
    <w:rsid w:val="009351E0"/>
    <w:rsid w:val="00974056"/>
    <w:rsid w:val="00A519CC"/>
    <w:rsid w:val="00A629D8"/>
    <w:rsid w:val="00AF67CF"/>
    <w:rsid w:val="00B224FB"/>
    <w:rsid w:val="00B64FDB"/>
    <w:rsid w:val="00B7072A"/>
    <w:rsid w:val="00B822B3"/>
    <w:rsid w:val="00B97B5C"/>
    <w:rsid w:val="00BB2ED2"/>
    <w:rsid w:val="00BC331C"/>
    <w:rsid w:val="00BC6021"/>
    <w:rsid w:val="00BD2645"/>
    <w:rsid w:val="00BF17BF"/>
    <w:rsid w:val="00C103A7"/>
    <w:rsid w:val="00C40912"/>
    <w:rsid w:val="00C877E5"/>
    <w:rsid w:val="00CD2CA2"/>
    <w:rsid w:val="00D031E1"/>
    <w:rsid w:val="00D450AF"/>
    <w:rsid w:val="00DC7348"/>
    <w:rsid w:val="00DF5812"/>
    <w:rsid w:val="00E067EE"/>
    <w:rsid w:val="00E53589"/>
    <w:rsid w:val="00E823BA"/>
    <w:rsid w:val="00E869D3"/>
    <w:rsid w:val="00EC742A"/>
    <w:rsid w:val="00EE2F3E"/>
    <w:rsid w:val="00EF2447"/>
    <w:rsid w:val="00F57A36"/>
    <w:rsid w:val="00FB77D5"/>
    <w:rsid w:val="00FC09D8"/>
    <w:rsid w:val="00FE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387F"/>
  <w15:chartTrackingRefBased/>
  <w15:docId w15:val="{F08770E6-ADB0-4071-A868-DC5614CE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B38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38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courses.analyticsvidhya.com/courses/introduction-to-data-science-2/?utm_source=blog&amp;utm_medium=6stepsnaivebayesarticl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ourses.analyticsvidhya.com/courses/introduction-to-data-science-2/?utm_source=blog&amp;utm_medium=6stepsnaivebayesarticle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966</Words>
  <Characters>5511</Characters>
  <Application>Microsoft Office Word</Application>
  <DocSecurity>0</DocSecurity>
  <Lines>45</Lines>
  <Paragraphs>12</Paragraphs>
  <ScaleCrop>false</ScaleCrop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SAGI</dc:creator>
  <cp:keywords/>
  <dc:description/>
  <cp:lastModifiedBy>SAI TEJA SAGI</cp:lastModifiedBy>
  <cp:revision>91</cp:revision>
  <dcterms:created xsi:type="dcterms:W3CDTF">2020-03-25T15:47:00Z</dcterms:created>
  <dcterms:modified xsi:type="dcterms:W3CDTF">2020-03-25T19:42:00Z</dcterms:modified>
</cp:coreProperties>
</file>