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16BF7" w14:textId="5D79DDD8" w:rsidR="00093C76" w:rsidRPr="006C771F" w:rsidRDefault="00093C76" w:rsidP="006C771F">
      <w:pPr>
        <w:pStyle w:val="Heading1"/>
      </w:pPr>
      <w:bookmarkStart w:id="0" w:name="_GoBack"/>
      <w:bookmarkEnd w:id="0"/>
      <w:r w:rsidRPr="006C771F">
        <w:t>Insights</w:t>
      </w:r>
    </w:p>
    <w:p w14:paraId="1F2340EC" w14:textId="621B8850" w:rsidR="00395B0B" w:rsidRDefault="0010082D" w:rsidP="00395B0B">
      <w:pPr>
        <w:pStyle w:val="ListParagraph"/>
        <w:numPr>
          <w:ilvl w:val="0"/>
          <w:numId w:val="1"/>
        </w:numPr>
        <w:spacing w:line="276" w:lineRule="auto"/>
        <w:rPr>
          <w:rFonts w:ascii="Abadi" w:hAnsi="Abadi" w:cs="Arial"/>
          <w:sz w:val="24"/>
          <w:szCs w:val="24"/>
        </w:rPr>
      </w:pPr>
      <w:r w:rsidRPr="006C771F">
        <w:rPr>
          <w:rFonts w:ascii="Abadi" w:hAnsi="Abadi" w:cs="Arial"/>
          <w:sz w:val="24"/>
          <w:szCs w:val="24"/>
        </w:rPr>
        <w:t>CLV is proposed as a better alternative for CSS, which didn’t account f</w:t>
      </w:r>
      <w:r w:rsidR="00A81C50" w:rsidRPr="006C771F">
        <w:rPr>
          <w:rFonts w:ascii="Abadi" w:hAnsi="Abadi" w:cs="Arial"/>
          <w:sz w:val="24"/>
          <w:szCs w:val="24"/>
        </w:rPr>
        <w:t xml:space="preserve">or the cost of serving a customer. </w:t>
      </w:r>
    </w:p>
    <w:p w14:paraId="5549602B" w14:textId="77777777" w:rsidR="006C771F" w:rsidRPr="006C771F" w:rsidRDefault="006C771F" w:rsidP="006C771F">
      <w:pPr>
        <w:pStyle w:val="ListParagraph"/>
        <w:spacing w:line="276" w:lineRule="auto"/>
        <w:ind w:left="540"/>
        <w:rPr>
          <w:rFonts w:ascii="Abadi" w:hAnsi="Abadi" w:cs="Arial"/>
          <w:sz w:val="24"/>
          <w:szCs w:val="24"/>
        </w:rPr>
      </w:pPr>
    </w:p>
    <w:p w14:paraId="3E8895E6" w14:textId="704BDDD5" w:rsidR="0061672E" w:rsidRPr="006C771F" w:rsidRDefault="00544CE2" w:rsidP="0061672E">
      <w:pPr>
        <w:pStyle w:val="ListParagraph"/>
        <w:numPr>
          <w:ilvl w:val="0"/>
          <w:numId w:val="1"/>
        </w:numPr>
        <w:rPr>
          <w:rFonts w:ascii="Abadi" w:hAnsi="Abadi" w:cs="Arial"/>
          <w:sz w:val="24"/>
          <w:szCs w:val="24"/>
        </w:rPr>
      </w:pPr>
      <w:r w:rsidRPr="006C771F">
        <w:rPr>
          <w:rFonts w:ascii="Abadi" w:hAnsi="Abadi" w:cs="Arial"/>
          <w:sz w:val="24"/>
          <w:szCs w:val="24"/>
        </w:rPr>
        <w:t>Customers are more central to firms than brands and brand equity, although current management practices in many firms do not reflect this shift. I totally agree with the statement. I see a lot of debate going on around this.</w:t>
      </w:r>
    </w:p>
    <w:p w14:paraId="298A36D5" w14:textId="77777777" w:rsidR="0061672E" w:rsidRPr="006C771F" w:rsidRDefault="0061672E" w:rsidP="0061672E">
      <w:pPr>
        <w:pStyle w:val="ListParagraph"/>
        <w:rPr>
          <w:rFonts w:ascii="Abadi" w:hAnsi="Abadi" w:cs="Arial"/>
          <w:sz w:val="24"/>
          <w:szCs w:val="24"/>
        </w:rPr>
      </w:pPr>
    </w:p>
    <w:p w14:paraId="5F3C8395" w14:textId="7AFB3C2A" w:rsidR="006C771F" w:rsidRDefault="0061672E" w:rsidP="006C771F">
      <w:pPr>
        <w:pStyle w:val="ListParagraph"/>
        <w:numPr>
          <w:ilvl w:val="0"/>
          <w:numId w:val="1"/>
        </w:numPr>
        <w:rPr>
          <w:rFonts w:ascii="Abadi" w:hAnsi="Abadi" w:cs="Arial"/>
          <w:sz w:val="24"/>
          <w:szCs w:val="24"/>
        </w:rPr>
      </w:pPr>
      <w:r w:rsidRPr="006C771F">
        <w:rPr>
          <w:rFonts w:ascii="Abadi" w:hAnsi="Abadi" w:cs="Arial"/>
          <w:sz w:val="24"/>
          <w:szCs w:val="24"/>
        </w:rPr>
        <w:t>In wp_3454, the author did a great job of explaining why tracking CLV is more important than just conforming to ROI. I am now interested in knowing about ABC (Activity Based Costing)</w:t>
      </w:r>
      <w:r w:rsidR="006C771F">
        <w:rPr>
          <w:rFonts w:ascii="Abadi" w:hAnsi="Abadi" w:cs="Arial"/>
          <w:sz w:val="24"/>
          <w:szCs w:val="24"/>
        </w:rPr>
        <w:t>.</w:t>
      </w:r>
    </w:p>
    <w:p w14:paraId="625FAC91" w14:textId="77777777" w:rsidR="006C771F" w:rsidRPr="006C771F" w:rsidRDefault="006C771F" w:rsidP="006C771F">
      <w:pPr>
        <w:pStyle w:val="ListParagraph"/>
        <w:ind w:left="540"/>
        <w:rPr>
          <w:rFonts w:ascii="Abadi" w:hAnsi="Abadi" w:cs="Arial"/>
          <w:sz w:val="24"/>
          <w:szCs w:val="24"/>
        </w:rPr>
      </w:pPr>
    </w:p>
    <w:p w14:paraId="5C29FDFF" w14:textId="6A10E7E2" w:rsidR="006C771F" w:rsidRDefault="006C771F" w:rsidP="006C771F">
      <w:pPr>
        <w:pStyle w:val="ListParagraph"/>
        <w:numPr>
          <w:ilvl w:val="0"/>
          <w:numId w:val="1"/>
        </w:numPr>
        <w:rPr>
          <w:rFonts w:ascii="Abadi" w:hAnsi="Abadi" w:cs="HelveticaNeue-Roman"/>
          <w:sz w:val="24"/>
          <w:szCs w:val="24"/>
        </w:rPr>
      </w:pPr>
      <w:r w:rsidRPr="006C771F">
        <w:rPr>
          <w:rFonts w:ascii="Abadi" w:hAnsi="Abadi" w:cs="HelveticaNeue-Roman"/>
          <w:sz w:val="24"/>
          <w:szCs w:val="24"/>
        </w:rPr>
        <w:t xml:space="preserve">An </w:t>
      </w:r>
      <w:r w:rsidRPr="006C771F">
        <w:rPr>
          <w:rFonts w:ascii="Abadi" w:hAnsi="Abadi" w:cs="HelveticaNeue-Roman"/>
          <w:sz w:val="24"/>
          <w:szCs w:val="24"/>
        </w:rPr>
        <w:t>appeal of CLV is that it focuses on the customer as the influencer of a company’s profitability</w:t>
      </w:r>
      <w:r>
        <w:rPr>
          <w:rFonts w:ascii="Abadi" w:hAnsi="Abadi" w:cs="HelveticaNeue-Roman"/>
          <w:sz w:val="24"/>
          <w:szCs w:val="24"/>
        </w:rPr>
        <w:t xml:space="preserve"> </w:t>
      </w:r>
      <w:r w:rsidRPr="006C771F">
        <w:rPr>
          <w:rFonts w:ascii="Abadi" w:hAnsi="Abadi" w:cs="HelveticaNeue-Roman"/>
          <w:sz w:val="24"/>
          <w:szCs w:val="24"/>
        </w:rPr>
        <w:t xml:space="preserve">rather than the products </w:t>
      </w:r>
      <w:r w:rsidRPr="006C771F">
        <w:rPr>
          <w:rFonts w:ascii="Abadi" w:hAnsi="Abadi" w:cs="HelveticaNeue-Roman"/>
          <w:sz w:val="24"/>
          <w:szCs w:val="24"/>
        </w:rPr>
        <w:t>and sales.</w:t>
      </w:r>
    </w:p>
    <w:p w14:paraId="259CA8C9" w14:textId="77777777" w:rsidR="006C771F" w:rsidRPr="006C771F" w:rsidRDefault="006C771F" w:rsidP="006C771F">
      <w:pPr>
        <w:pStyle w:val="ListParagraph"/>
        <w:ind w:left="540"/>
        <w:rPr>
          <w:rFonts w:ascii="Abadi" w:hAnsi="Abadi" w:cs="HelveticaNeue-Roman"/>
          <w:sz w:val="24"/>
          <w:szCs w:val="24"/>
        </w:rPr>
      </w:pPr>
    </w:p>
    <w:p w14:paraId="7E3EB595" w14:textId="15F1C3DA" w:rsidR="0061672E" w:rsidRPr="00271218" w:rsidRDefault="006C771F" w:rsidP="00093C76">
      <w:pPr>
        <w:pStyle w:val="ListParagraph"/>
        <w:numPr>
          <w:ilvl w:val="0"/>
          <w:numId w:val="1"/>
        </w:numPr>
        <w:rPr>
          <w:rFonts w:ascii="Abadi" w:hAnsi="Abadi" w:cs="HelveticaNeue-Roman"/>
          <w:sz w:val="24"/>
          <w:szCs w:val="24"/>
        </w:rPr>
      </w:pPr>
      <w:r w:rsidRPr="006C771F">
        <w:rPr>
          <w:rFonts w:ascii="Abadi" w:hAnsi="Abadi" w:cs="HelveticaNeue-Roman"/>
          <w:sz w:val="24"/>
          <w:szCs w:val="24"/>
        </w:rPr>
        <w:t>Another appeal of CLV is it also can be applied to evaluate which new customers, not just</w:t>
      </w:r>
      <w:r w:rsidRPr="006C771F">
        <w:rPr>
          <w:rFonts w:ascii="Abadi" w:hAnsi="Abadi" w:cs="HelveticaNeue-Roman"/>
          <w:sz w:val="24"/>
          <w:szCs w:val="24"/>
        </w:rPr>
        <w:t xml:space="preserve"> </w:t>
      </w:r>
      <w:r w:rsidRPr="006C771F">
        <w:rPr>
          <w:rFonts w:ascii="Abadi" w:hAnsi="Abadi" w:cs="HelveticaNeue-Roman"/>
          <w:sz w:val="24"/>
          <w:szCs w:val="24"/>
        </w:rPr>
        <w:t>existing ones, to target and attract through marketing campaigns and</w:t>
      </w:r>
      <w:r>
        <w:rPr>
          <w:rFonts w:ascii="Abadi" w:hAnsi="Abadi" w:cs="HelveticaNeue-Roman"/>
          <w:sz w:val="24"/>
          <w:szCs w:val="24"/>
        </w:rPr>
        <w:t xml:space="preserve"> identify </w:t>
      </w:r>
      <w:r w:rsidRPr="006C771F">
        <w:rPr>
          <w:rFonts w:ascii="Abadi" w:hAnsi="Abadi" w:cs="HelveticaNeue-Roman"/>
          <w:sz w:val="24"/>
          <w:szCs w:val="24"/>
        </w:rPr>
        <w:t>how</w:t>
      </w:r>
      <w:r w:rsidRPr="006C771F">
        <w:rPr>
          <w:rFonts w:ascii="Abadi" w:hAnsi="Abadi" w:cs="HelveticaNeue-Roman"/>
          <w:sz w:val="24"/>
          <w:szCs w:val="24"/>
        </w:rPr>
        <w:t xml:space="preserve"> </w:t>
      </w:r>
      <w:r w:rsidRPr="006C771F">
        <w:rPr>
          <w:rFonts w:ascii="Abadi" w:hAnsi="Abadi" w:cs="HelveticaNeue-Roman"/>
          <w:sz w:val="24"/>
          <w:szCs w:val="24"/>
        </w:rPr>
        <w:t>much the firm can afford to spend on acquiring new customers based on their CLV.</w:t>
      </w:r>
    </w:p>
    <w:p w14:paraId="5F1129D2" w14:textId="690EDC8C" w:rsidR="00093C76" w:rsidRPr="006C771F" w:rsidRDefault="00093C76" w:rsidP="006C771F">
      <w:pPr>
        <w:pStyle w:val="Heading1"/>
      </w:pPr>
      <w:r w:rsidRPr="006C771F">
        <w:t>Questions</w:t>
      </w:r>
    </w:p>
    <w:p w14:paraId="75D8C9A2" w14:textId="13DF33F4" w:rsidR="00093C76" w:rsidRPr="006C771F" w:rsidRDefault="00093C76" w:rsidP="00093C76">
      <w:pPr>
        <w:pStyle w:val="ListParagraph"/>
        <w:numPr>
          <w:ilvl w:val="0"/>
          <w:numId w:val="3"/>
        </w:numPr>
        <w:spacing w:line="276" w:lineRule="auto"/>
        <w:rPr>
          <w:rFonts w:ascii="Abadi" w:hAnsi="Abadi" w:cs="Arial"/>
          <w:sz w:val="24"/>
          <w:szCs w:val="24"/>
        </w:rPr>
      </w:pPr>
      <w:r w:rsidRPr="006C771F">
        <w:rPr>
          <w:rFonts w:ascii="Abadi" w:hAnsi="Abadi" w:cs="Arial"/>
          <w:sz w:val="24"/>
          <w:szCs w:val="24"/>
        </w:rPr>
        <w:t>How does CLV modeling help in strategic investment planning? I can understand the target marketing and value-based customer segmentation part.</w:t>
      </w:r>
    </w:p>
    <w:p w14:paraId="74D8C096" w14:textId="77777777" w:rsidR="009F2C0C" w:rsidRPr="006C771F" w:rsidRDefault="009F2C0C" w:rsidP="009F2C0C">
      <w:pPr>
        <w:pStyle w:val="ListParagraph"/>
        <w:spacing w:line="276" w:lineRule="auto"/>
        <w:rPr>
          <w:rFonts w:ascii="Abadi" w:hAnsi="Abadi" w:cs="Arial"/>
          <w:sz w:val="24"/>
          <w:szCs w:val="24"/>
        </w:rPr>
      </w:pPr>
    </w:p>
    <w:p w14:paraId="0B4B606D" w14:textId="3A6131BE" w:rsidR="00093C76" w:rsidRPr="006C771F" w:rsidRDefault="00093C76" w:rsidP="00093C76">
      <w:pPr>
        <w:pStyle w:val="ListParagraph"/>
        <w:numPr>
          <w:ilvl w:val="0"/>
          <w:numId w:val="3"/>
        </w:numPr>
        <w:spacing w:line="276" w:lineRule="auto"/>
        <w:rPr>
          <w:rFonts w:ascii="Abadi" w:hAnsi="Abadi" w:cs="Arial"/>
          <w:sz w:val="24"/>
          <w:szCs w:val="24"/>
        </w:rPr>
      </w:pPr>
      <w:r w:rsidRPr="006C771F">
        <w:rPr>
          <w:rFonts w:ascii="Abadi" w:hAnsi="Abadi" w:cs="Arial"/>
          <w:sz w:val="24"/>
          <w:szCs w:val="24"/>
        </w:rPr>
        <w:t xml:space="preserve">CLV talks about serving the top customers with high CLV values. Does that mean we should not focus on the customers with low CLV to make them profitable? Is there any approach that focuses on customers with low CLV to make them more valuable? </w:t>
      </w:r>
    </w:p>
    <w:p w14:paraId="3DBE0FD4" w14:textId="77777777" w:rsidR="009F2C0C" w:rsidRPr="006C771F" w:rsidRDefault="009F2C0C" w:rsidP="009F2C0C">
      <w:pPr>
        <w:pStyle w:val="ListParagraph"/>
        <w:spacing w:line="276" w:lineRule="auto"/>
        <w:rPr>
          <w:rFonts w:ascii="Abadi" w:hAnsi="Abadi" w:cs="Arial"/>
          <w:sz w:val="24"/>
          <w:szCs w:val="24"/>
        </w:rPr>
      </w:pPr>
    </w:p>
    <w:p w14:paraId="666B01CF" w14:textId="3F720EA2" w:rsidR="00093C76" w:rsidRPr="006C771F" w:rsidRDefault="00093C76" w:rsidP="00093C76">
      <w:pPr>
        <w:pStyle w:val="ListParagraph"/>
        <w:numPr>
          <w:ilvl w:val="0"/>
          <w:numId w:val="3"/>
        </w:numPr>
        <w:spacing w:line="276" w:lineRule="auto"/>
        <w:rPr>
          <w:rFonts w:ascii="Abadi" w:hAnsi="Abadi" w:cs="Arial"/>
          <w:sz w:val="24"/>
          <w:szCs w:val="24"/>
        </w:rPr>
      </w:pPr>
      <w:r w:rsidRPr="006C771F">
        <w:rPr>
          <w:rFonts w:ascii="Abadi" w:hAnsi="Abadi" w:cs="Arial"/>
          <w:sz w:val="24"/>
          <w:szCs w:val="24"/>
        </w:rPr>
        <w:t>CLV essentially derives its power from the historical data. But the company’s future actions may change, and it may affect the retention probabilities of customers. How to add this sudden changes to the model?</w:t>
      </w:r>
    </w:p>
    <w:p w14:paraId="15A835CB" w14:textId="77777777" w:rsidR="009F2C0C" w:rsidRPr="006C771F" w:rsidRDefault="009F2C0C" w:rsidP="009F2C0C">
      <w:pPr>
        <w:pStyle w:val="ListParagraph"/>
        <w:spacing w:line="276" w:lineRule="auto"/>
        <w:rPr>
          <w:rFonts w:ascii="Abadi" w:hAnsi="Abadi" w:cs="Arial"/>
          <w:sz w:val="24"/>
          <w:szCs w:val="24"/>
        </w:rPr>
      </w:pPr>
    </w:p>
    <w:p w14:paraId="42B40FF5" w14:textId="10D51215" w:rsidR="00ED61F8" w:rsidRDefault="007F73C2" w:rsidP="00ED61F8">
      <w:pPr>
        <w:pStyle w:val="ListParagraph"/>
        <w:numPr>
          <w:ilvl w:val="0"/>
          <w:numId w:val="3"/>
        </w:numPr>
        <w:rPr>
          <w:rFonts w:ascii="Abadi" w:hAnsi="Abadi" w:cs="Arial"/>
          <w:sz w:val="24"/>
          <w:szCs w:val="24"/>
        </w:rPr>
      </w:pPr>
      <w:r w:rsidRPr="006C771F">
        <w:rPr>
          <w:rFonts w:ascii="Abadi" w:hAnsi="Abadi" w:cs="Arial"/>
          <w:sz w:val="24"/>
          <w:szCs w:val="24"/>
        </w:rPr>
        <w:t>Can a customer who knows about CLV potentially understand the way he is getting treated by the company and know that he is just segmented based on his CLV profile? Can we see that as customers?</w:t>
      </w:r>
    </w:p>
    <w:p w14:paraId="59236E91" w14:textId="77777777" w:rsidR="00ED61F8" w:rsidRDefault="00ED61F8" w:rsidP="00ED61F8">
      <w:pPr>
        <w:pStyle w:val="ListParagraph"/>
        <w:rPr>
          <w:rFonts w:ascii="Abadi" w:hAnsi="Abadi" w:cs="Arial"/>
          <w:sz w:val="24"/>
          <w:szCs w:val="24"/>
        </w:rPr>
      </w:pPr>
    </w:p>
    <w:p w14:paraId="10498D8E" w14:textId="291917D5" w:rsidR="00395B0B" w:rsidRPr="00ED61F8" w:rsidRDefault="004C769E" w:rsidP="00ED61F8">
      <w:pPr>
        <w:pStyle w:val="ListParagraph"/>
        <w:numPr>
          <w:ilvl w:val="0"/>
          <w:numId w:val="3"/>
        </w:numPr>
        <w:rPr>
          <w:rFonts w:ascii="Abadi" w:hAnsi="Abadi" w:cs="Arial"/>
          <w:sz w:val="24"/>
          <w:szCs w:val="24"/>
        </w:rPr>
      </w:pPr>
      <w:r w:rsidRPr="00ED61F8">
        <w:rPr>
          <w:rFonts w:ascii="Abadi" w:hAnsi="Abadi" w:cs="Arial"/>
          <w:sz w:val="24"/>
          <w:szCs w:val="24"/>
        </w:rPr>
        <w:t>CLV measures are not interrupted by one-time changes and financial statement surprises. But I believe a highly profitable customer might churn if he sees any surprise in the billing or price. How to explain that?</w:t>
      </w:r>
    </w:p>
    <w:sectPr w:rsidR="00395B0B" w:rsidRPr="00ED61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badi">
    <w:charset w:val="00"/>
    <w:family w:val="swiss"/>
    <w:pitch w:val="variable"/>
    <w:sig w:usb0="8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Neue-Roman">
    <w:altName w:val="Arial"/>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445223"/>
    <w:multiLevelType w:val="hybridMultilevel"/>
    <w:tmpl w:val="9404C55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407031"/>
    <w:multiLevelType w:val="hybridMultilevel"/>
    <w:tmpl w:val="8C1C7380"/>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CB66BE9"/>
    <w:multiLevelType w:val="hybridMultilevel"/>
    <w:tmpl w:val="E5A6C2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0352DB"/>
    <w:multiLevelType w:val="hybridMultilevel"/>
    <w:tmpl w:val="84D0B148"/>
    <w:lvl w:ilvl="0" w:tplc="0409000F">
      <w:start w:val="1"/>
      <w:numFmt w:val="decimal"/>
      <w:lvlText w:val="%1."/>
      <w:lvlJc w:val="left"/>
      <w:pPr>
        <w:ind w:left="5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DUwNjQ3sjQ3NLG0tDBU0lEKTi0uzszPAykwqgUAcxjVkSwAAAA="/>
  </w:docVars>
  <w:rsids>
    <w:rsidRoot w:val="0052354D"/>
    <w:rsid w:val="00093C76"/>
    <w:rsid w:val="0010082D"/>
    <w:rsid w:val="00271218"/>
    <w:rsid w:val="00395B0B"/>
    <w:rsid w:val="004C769E"/>
    <w:rsid w:val="0052354D"/>
    <w:rsid w:val="00544CE2"/>
    <w:rsid w:val="0061672E"/>
    <w:rsid w:val="006C771F"/>
    <w:rsid w:val="007F73C2"/>
    <w:rsid w:val="009F2C0C"/>
    <w:rsid w:val="00A81C50"/>
    <w:rsid w:val="00B075DB"/>
    <w:rsid w:val="00ED61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C26C1"/>
  <w15:chartTrackingRefBased/>
  <w15:docId w15:val="{A1E52748-BA7E-40EA-BE3D-1A33E4A858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C771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54D"/>
    <w:pPr>
      <w:ind w:left="720"/>
      <w:contextualSpacing/>
    </w:pPr>
  </w:style>
  <w:style w:type="character" w:customStyle="1" w:styleId="Heading1Char">
    <w:name w:val="Heading 1 Char"/>
    <w:basedOn w:val="DefaultParagraphFont"/>
    <w:link w:val="Heading1"/>
    <w:uiPriority w:val="9"/>
    <w:rsid w:val="006C771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1</Pages>
  <Words>288</Words>
  <Characters>1647</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TEJA SAGI</dc:creator>
  <cp:keywords/>
  <dc:description/>
  <cp:lastModifiedBy>SAI TEJA SAGI</cp:lastModifiedBy>
  <cp:revision>9</cp:revision>
  <dcterms:created xsi:type="dcterms:W3CDTF">2019-10-08T18:08:00Z</dcterms:created>
  <dcterms:modified xsi:type="dcterms:W3CDTF">2019-10-11T17:39:00Z</dcterms:modified>
</cp:coreProperties>
</file>