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00" w:rsidRPr="0061044E" w:rsidRDefault="00835B35">
      <w:pPr>
        <w:rPr>
          <w:sz w:val="28"/>
        </w:rPr>
      </w:pPr>
      <w:bookmarkStart w:id="0" w:name="_Hlk493157972"/>
      <w:bookmarkStart w:id="1" w:name="_GoBack"/>
      <w:bookmarkEnd w:id="1"/>
      <w:r w:rsidRPr="0061044E">
        <w:rPr>
          <w:b/>
          <w:sz w:val="28"/>
        </w:rPr>
        <w:t xml:space="preserve">STEPS for the Patching process for Linux </w:t>
      </w:r>
      <w:r w:rsidR="0061044E" w:rsidRPr="0061044E">
        <w:rPr>
          <w:b/>
          <w:sz w:val="28"/>
        </w:rPr>
        <w:t>server</w:t>
      </w:r>
      <w:r w:rsidR="0061044E">
        <w:rPr>
          <w:b/>
          <w:sz w:val="28"/>
        </w:rPr>
        <w:t>s</w:t>
      </w:r>
      <w:r w:rsidR="0061044E" w:rsidRPr="0061044E">
        <w:rPr>
          <w:b/>
          <w:sz w:val="28"/>
        </w:rPr>
        <w:t xml:space="preserve"> and Windows servers</w:t>
      </w:r>
      <w:r w:rsidR="0061044E" w:rsidRPr="0061044E">
        <w:rPr>
          <w:sz w:val="28"/>
        </w:rPr>
        <w:t>:</w:t>
      </w:r>
    </w:p>
    <w:p w:rsidR="00835B35" w:rsidRDefault="00835B35"/>
    <w:p w:rsidR="00835B35" w:rsidRPr="0061044E" w:rsidRDefault="00835B35">
      <w:pPr>
        <w:rPr>
          <w:b/>
        </w:rPr>
      </w:pPr>
      <w:r w:rsidRPr="0061044E">
        <w:rPr>
          <w:b/>
        </w:rPr>
        <w:t>Step1:</w:t>
      </w:r>
    </w:p>
    <w:p w:rsidR="00104B32" w:rsidRDefault="00835B35">
      <w:r>
        <w:t>Makes sure that all the</w:t>
      </w:r>
      <w:r w:rsidR="00104B32">
        <w:t xml:space="preserve"> instances are shown up in the </w:t>
      </w:r>
      <w:r w:rsidR="00104B32" w:rsidRPr="00104B32">
        <w:rPr>
          <w:b/>
        </w:rPr>
        <w:t>M</w:t>
      </w:r>
      <w:r w:rsidR="0002638E" w:rsidRPr="00104B32">
        <w:rPr>
          <w:b/>
        </w:rPr>
        <w:t>anaged instances</w:t>
      </w:r>
      <w:r w:rsidR="0002638E">
        <w:t xml:space="preserve"> in the</w:t>
      </w:r>
      <w:r w:rsidR="00104B32">
        <w:t xml:space="preserve"> AWS</w:t>
      </w:r>
      <w:r w:rsidR="0002638E">
        <w:t xml:space="preserve"> </w:t>
      </w:r>
      <w:r w:rsidR="00104B32">
        <w:t xml:space="preserve">different </w:t>
      </w:r>
      <w:r w:rsidR="0002638E">
        <w:t>account</w:t>
      </w:r>
      <w:r w:rsidR="00104B32">
        <w:t>s</w:t>
      </w:r>
      <w:r w:rsidR="0002638E">
        <w:t>.</w:t>
      </w:r>
    </w:p>
    <w:p w:rsidR="00104B32" w:rsidRDefault="00104B32">
      <w:pPr>
        <w:rPr>
          <w:rFonts w:ascii="Arial" w:hAnsi="Arial" w:cs="Arial"/>
          <w:color w:val="222222"/>
          <w:shd w:val="clear" w:color="auto" w:fill="FFFFFF"/>
        </w:rPr>
      </w:pPr>
      <w:r w:rsidRPr="00104B32">
        <w:rPr>
          <w:rFonts w:ascii="Arial" w:hAnsi="Arial" w:cs="Arial"/>
          <w:b/>
          <w:color w:val="222222"/>
          <w:shd w:val="clear" w:color="auto" w:fill="FFFFFF"/>
        </w:rPr>
        <w:t>Managed Instances</w:t>
      </w:r>
      <w:r>
        <w:rPr>
          <w:rFonts w:ascii="Arial" w:hAnsi="Arial" w:cs="Arial"/>
          <w:color w:val="222222"/>
          <w:shd w:val="clear" w:color="auto" w:fill="FFFFFF"/>
        </w:rPr>
        <w:t>: EC2 Systems Manager uses a light-weight agent installed on your EC2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instances</w:t>
      </w:r>
      <w:r>
        <w:rPr>
          <w:rFonts w:ascii="Arial" w:hAnsi="Arial" w:cs="Arial"/>
          <w:color w:val="222222"/>
          <w:shd w:val="clear" w:color="auto" w:fill="FFFFFF"/>
        </w:rPr>
        <w:t> and on-premises servers that communicates securely with the Systems Manager service and executes management tasks.</w:t>
      </w:r>
    </w:p>
    <w:p w:rsidR="00104B32" w:rsidRDefault="00104B32">
      <w:pPr>
        <w:rPr>
          <w:rFonts w:ascii="Arial" w:hAnsi="Arial" w:cs="Arial"/>
          <w:color w:val="222222"/>
          <w:shd w:val="clear" w:color="auto" w:fill="FFFFFF"/>
        </w:rPr>
      </w:pPr>
    </w:p>
    <w:p w:rsidR="00104B32" w:rsidRPr="00104B32" w:rsidRDefault="00104B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Systems Manager Prerequisite: All EC2 instances are installed with SSM Agent as well as having an IAM machine role. EC2 instances meeting these requirements will show up in Managed Instances. </w:t>
      </w:r>
    </w:p>
    <w:p w:rsidR="00104B32" w:rsidRDefault="00104B32" w:rsidP="00104B3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 xml:space="preserve">AWS Documentation link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sz w:val="20"/>
          <w:szCs w:val="20"/>
        </w:rPr>
        <w:t xml:space="preserve">http://docs.aws.amazon.com/systems-manager/latest/userguide/systems-manager-setting-up.html </w:t>
      </w:r>
    </w:p>
    <w:p w:rsidR="001B7E0F" w:rsidRDefault="001B7E0F" w:rsidP="00104B3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B7E0F" w:rsidRPr="00822936" w:rsidRDefault="001B7E0F" w:rsidP="00104B32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  <w:u w:val="single"/>
        </w:rPr>
      </w:pPr>
      <w:r w:rsidRPr="00822936">
        <w:rPr>
          <w:rFonts w:ascii="Segoe UI" w:hAnsi="Segoe UI" w:cs="Segoe UI"/>
          <w:b/>
          <w:sz w:val="20"/>
          <w:szCs w:val="20"/>
          <w:u w:val="single"/>
        </w:rPr>
        <w:t>Troubleshoot Managed Instances:</w:t>
      </w:r>
    </w:p>
    <w:p w:rsidR="001B7E0F" w:rsidRDefault="001B7E0F" w:rsidP="00104B3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41486A">
        <w:rPr>
          <w:rFonts w:ascii="Segoe UI" w:hAnsi="Segoe UI" w:cs="Segoe UI"/>
          <w:b/>
          <w:sz w:val="20"/>
          <w:szCs w:val="20"/>
        </w:rPr>
        <w:t>Windows EC2 Instance</w:t>
      </w:r>
      <w:r>
        <w:rPr>
          <w:rFonts w:ascii="Segoe UI" w:hAnsi="Segoe UI" w:cs="Segoe UI"/>
          <w:sz w:val="20"/>
          <w:szCs w:val="20"/>
        </w:rPr>
        <w:t xml:space="preserve"> – RDP onto the instance. Check Task Manager </w:t>
      </w:r>
      <w:r w:rsidRPr="001B7E0F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  Services to see if the Amazon SSM Agent and EC2 Config Services are running.  If so, restart the services and check once again in AWS Managed Instances. </w:t>
      </w:r>
    </w:p>
    <w:p w:rsidR="001B7E0F" w:rsidRDefault="001B7E0F" w:rsidP="00104B3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B7E0F" w:rsidRDefault="001B7E0F" w:rsidP="00104B32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If not shown, download and install EC2Config.  Then check to see that the EC2 Config </w:t>
      </w:r>
      <w:r w:rsidR="00822936">
        <w:rPr>
          <w:rFonts w:ascii="Segoe UI" w:hAnsi="Segoe UI" w:cs="Segoe UI"/>
          <w:sz w:val="20"/>
          <w:szCs w:val="20"/>
        </w:rPr>
        <w:t xml:space="preserve">and SSM Agent </w:t>
      </w:r>
      <w:r>
        <w:rPr>
          <w:rFonts w:ascii="Segoe UI" w:hAnsi="Segoe UI" w:cs="Segoe UI"/>
          <w:sz w:val="20"/>
          <w:szCs w:val="20"/>
        </w:rPr>
        <w:t xml:space="preserve">services are showing as running in the Task Manager. </w:t>
      </w:r>
    </w:p>
    <w:p w:rsidR="001B7E0F" w:rsidRDefault="001B7E0F" w:rsidP="001B7E0F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1B7E0F" w:rsidRDefault="00822936" w:rsidP="001B7E0F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AWS Documentation link for SSM Agent </w:t>
      </w:r>
      <w:r w:rsidRPr="00822936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 </w:t>
      </w:r>
      <w:r w:rsidR="001B7E0F">
        <w:rPr>
          <w:rFonts w:ascii="Segoe UI" w:hAnsi="Segoe UI" w:cs="Segoe UI"/>
          <w:sz w:val="20"/>
          <w:szCs w:val="20"/>
        </w:rPr>
        <w:t xml:space="preserve">http://docs.aws.amazon.com/systems-manager/latest/userguide/systems-manager-setting-up.html </w:t>
      </w:r>
    </w:p>
    <w:p w:rsidR="00EC496C" w:rsidRDefault="00EC496C" w:rsidP="001B7E0F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EC496C" w:rsidRDefault="00EC496C" w:rsidP="001B7E0F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41486A">
        <w:rPr>
          <w:rFonts w:ascii="Segoe UI" w:hAnsi="Segoe UI" w:cs="Segoe UI"/>
          <w:b/>
          <w:sz w:val="20"/>
          <w:szCs w:val="20"/>
        </w:rPr>
        <w:t>LINUX EC2 Instance</w:t>
      </w:r>
      <w:r>
        <w:rPr>
          <w:rFonts w:ascii="Segoe UI" w:hAnsi="Segoe UI" w:cs="Segoe UI"/>
          <w:sz w:val="20"/>
          <w:szCs w:val="20"/>
        </w:rPr>
        <w:t>- Putty onto the instance.</w:t>
      </w:r>
    </w:p>
    <w:p w:rsidR="00EC496C" w:rsidRDefault="00EC496C" w:rsidP="001B7E0F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Type the following commands (redhat or Amazon linux)- </w:t>
      </w:r>
      <w:r w:rsidRPr="00EC496C">
        <w:rPr>
          <w:rFonts w:ascii="Segoe UI" w:hAnsi="Segoe UI" w:cs="Segoe UI"/>
          <w:b/>
          <w:sz w:val="20"/>
          <w:szCs w:val="20"/>
        </w:rPr>
        <w:t>status amazon-ssm-agent</w:t>
      </w:r>
      <w:r>
        <w:rPr>
          <w:rFonts w:ascii="Segoe UI" w:hAnsi="Segoe UI" w:cs="Segoe UI"/>
          <w:sz w:val="20"/>
          <w:szCs w:val="20"/>
        </w:rPr>
        <w:t xml:space="preserve">, if you </w:t>
      </w:r>
      <w:r w:rsidR="0041486A">
        <w:rPr>
          <w:rFonts w:ascii="Segoe UI" w:hAnsi="Segoe UI" w:cs="Segoe UI"/>
          <w:sz w:val="20"/>
          <w:szCs w:val="20"/>
        </w:rPr>
        <w:t>see the</w:t>
      </w:r>
      <w:r>
        <w:rPr>
          <w:rFonts w:ascii="Segoe UI" w:hAnsi="Segoe UI" w:cs="Segoe UI"/>
          <w:sz w:val="20"/>
          <w:szCs w:val="20"/>
        </w:rPr>
        <w:t xml:space="preserve"> SSM agent running please do a restart – </w:t>
      </w:r>
      <w:r w:rsidRPr="00EC496C">
        <w:rPr>
          <w:rFonts w:ascii="Segoe UI" w:hAnsi="Segoe UI" w:cs="Segoe UI"/>
          <w:b/>
          <w:sz w:val="20"/>
          <w:szCs w:val="20"/>
        </w:rPr>
        <w:t>restart amazon-ssm-agent</w:t>
      </w:r>
      <w:r>
        <w:rPr>
          <w:rFonts w:ascii="Segoe UI" w:hAnsi="Segoe UI" w:cs="Segoe UI"/>
          <w:b/>
          <w:sz w:val="20"/>
          <w:szCs w:val="20"/>
        </w:rPr>
        <w:t>.</w:t>
      </w:r>
    </w:p>
    <w:p w:rsidR="00EC496C" w:rsidRPr="000041DA" w:rsidRDefault="00EC496C" w:rsidP="00EC496C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  <w:r w:rsidRPr="00C565BA">
        <w:rPr>
          <w:rFonts w:ascii="Segoe UI" w:hAnsi="Segoe UI" w:cs="Segoe UI"/>
          <w:sz w:val="20"/>
          <w:szCs w:val="20"/>
        </w:rPr>
        <w:t xml:space="preserve">To Install the SSM </w:t>
      </w:r>
      <w:r w:rsidR="00C565BA" w:rsidRPr="00C565BA">
        <w:rPr>
          <w:rFonts w:ascii="Segoe UI" w:hAnsi="Segoe UI" w:cs="Segoe UI"/>
          <w:sz w:val="20"/>
          <w:szCs w:val="20"/>
        </w:rPr>
        <w:t>Agent (</w:t>
      </w:r>
      <w:r w:rsidRPr="00C565BA">
        <w:rPr>
          <w:rFonts w:ascii="Segoe UI" w:hAnsi="Segoe UI" w:cs="Segoe UI"/>
          <w:sz w:val="20"/>
          <w:szCs w:val="20"/>
        </w:rPr>
        <w:t xml:space="preserve">REDHAT and Amazon Linux)- </w:t>
      </w:r>
      <w:r w:rsidRPr="000041DA">
        <w:rPr>
          <w:rFonts w:ascii="Segoe UI" w:hAnsi="Segoe UI" w:cs="Segoe UI"/>
          <w:b/>
          <w:sz w:val="20"/>
          <w:szCs w:val="20"/>
        </w:rPr>
        <w:t>yum install -y https://s3.amazonaws.com/ec2-downloads-windows/SSMAgent/latest/linux_amd64/amazon-ssm-agent.rpm</w:t>
      </w:r>
    </w:p>
    <w:p w:rsidR="000041DA" w:rsidRPr="00C565BA" w:rsidRDefault="00EC496C" w:rsidP="000041DA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 w:rsidRPr="000041DA">
        <w:rPr>
          <w:rFonts w:ascii="Segoe UI" w:hAnsi="Segoe UI" w:cs="Segoe UI"/>
          <w:b/>
          <w:sz w:val="20"/>
          <w:szCs w:val="20"/>
        </w:rPr>
        <w:t>SUSE</w:t>
      </w:r>
      <w:r w:rsidR="000041DA">
        <w:rPr>
          <w:rFonts w:ascii="Segoe UI" w:hAnsi="Segoe UI" w:cs="Segoe UI"/>
          <w:sz w:val="20"/>
          <w:szCs w:val="20"/>
        </w:rPr>
        <w:t xml:space="preserve">: ; </w:t>
      </w:r>
      <w:r w:rsidRPr="00C565BA">
        <w:rPr>
          <w:rFonts w:ascii="Segoe UI" w:hAnsi="Segoe UI" w:cs="Segoe UI"/>
          <w:sz w:val="20"/>
          <w:szCs w:val="20"/>
        </w:rPr>
        <w:t>zypper install -y https://s3.amazonaws.com/ec2-downloads-windows/SSMAgent/latest/linux_amd64/amazon-ssm-agent.rpm</w:t>
      </w:r>
      <w:r w:rsidR="000041DA">
        <w:rPr>
          <w:rFonts w:ascii="Segoe UI" w:hAnsi="Segoe UI" w:cs="Segoe UI"/>
          <w:sz w:val="20"/>
          <w:szCs w:val="20"/>
        </w:rPr>
        <w:t>;</w:t>
      </w:r>
      <w:r w:rsidR="000041DA" w:rsidRPr="000041DA">
        <w:rPr>
          <w:rFonts w:ascii="Segoe UI" w:hAnsi="Segoe UI" w:cs="Segoe UI"/>
          <w:sz w:val="20"/>
          <w:szCs w:val="20"/>
        </w:rPr>
        <w:t xml:space="preserve"> </w:t>
      </w:r>
      <w:r w:rsidR="000041DA" w:rsidRPr="00C565BA">
        <w:rPr>
          <w:rFonts w:ascii="Segoe UI" w:hAnsi="Segoe UI" w:cs="Segoe UI"/>
          <w:sz w:val="20"/>
          <w:szCs w:val="20"/>
        </w:rPr>
        <w:t>zypper info amazon-ssm-agent</w:t>
      </w:r>
    </w:p>
    <w:p w:rsidR="00EC496C" w:rsidRPr="00C565BA" w:rsidRDefault="00EC496C" w:rsidP="00EC496C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1B7E0F" w:rsidRDefault="001B7E0F" w:rsidP="001B7E0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104B32" w:rsidRDefault="001B7E0F" w:rsidP="00104B32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  <w:r w:rsidR="00104B32">
        <w:rPr>
          <w:rFonts w:ascii="Segoe UI" w:hAnsi="Segoe UI" w:cs="Segoe UI"/>
          <w:color w:val="4E586A"/>
          <w:sz w:val="16"/>
          <w:szCs w:val="16"/>
        </w:rPr>
        <w:t> </w:t>
      </w:r>
    </w:p>
    <w:p w:rsidR="0007056E" w:rsidRDefault="00104B32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07056E" w:rsidRDefault="0007056E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104B32" w:rsidRDefault="00822936" w:rsidP="00104B32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  <w:r w:rsidRPr="00822936">
        <w:rPr>
          <w:b/>
          <w:sz w:val="24"/>
          <w:szCs w:val="24"/>
        </w:rPr>
        <w:t>EC2 Instance Tag for Patching Activities</w:t>
      </w:r>
    </w:p>
    <w:p w:rsidR="0007056E" w:rsidRDefault="0007056E" w:rsidP="00104B32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</w:p>
    <w:p w:rsidR="0007056E" w:rsidRPr="00822936" w:rsidRDefault="0007056E" w:rsidP="00104B32">
      <w:pPr>
        <w:autoSpaceDE w:val="0"/>
        <w:autoSpaceDN w:val="0"/>
        <w:spacing w:after="0" w:line="240" w:lineRule="auto"/>
        <w:rPr>
          <w:b/>
          <w:sz w:val="24"/>
          <w:szCs w:val="24"/>
        </w:rPr>
      </w:pPr>
    </w:p>
    <w:p w:rsidR="00822936" w:rsidRDefault="00822936" w:rsidP="0082293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sz w:val="20"/>
          <w:szCs w:val="20"/>
        </w:rPr>
        <w:t xml:space="preserve">See Wiki Link to Patching </w:t>
      </w:r>
      <w:r w:rsidRPr="0082293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https://wiki.cardinalhealth.net/AWS_Patching </w:t>
      </w:r>
    </w:p>
    <w:p w:rsidR="0007056E" w:rsidRDefault="0007056E" w:rsidP="0082293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7056E" w:rsidRDefault="0007056E" w:rsidP="0082293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7056E" w:rsidRDefault="0007056E" w:rsidP="0082293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7056E" w:rsidRDefault="0007056E" w:rsidP="0082293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07056E" w:rsidRDefault="0007056E" w:rsidP="00822936">
      <w:pPr>
        <w:autoSpaceDE w:val="0"/>
        <w:autoSpaceDN w:val="0"/>
        <w:spacing w:after="0" w:line="240" w:lineRule="auto"/>
      </w:pPr>
      <w:r w:rsidRPr="0007056E">
        <w:rPr>
          <w:rFonts w:ascii="Segoe UI" w:hAnsi="Segoe UI" w:cs="Segoe UI"/>
          <w:b/>
          <w:sz w:val="20"/>
          <w:szCs w:val="20"/>
        </w:rPr>
        <w:t>PatchBaseline walk through</w:t>
      </w:r>
      <w:r>
        <w:rPr>
          <w:rFonts w:ascii="Segoe UI" w:hAnsi="Segoe UI" w:cs="Segoe UI"/>
          <w:sz w:val="20"/>
          <w:szCs w:val="20"/>
        </w:rPr>
        <w:t>:</w:t>
      </w:r>
    </w:p>
    <w:p w:rsidR="00822936" w:rsidRDefault="00822936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822936" w:rsidRDefault="00822936" w:rsidP="00104B32">
      <w:pPr>
        <w:autoSpaceDE w:val="0"/>
        <w:autoSpaceDN w:val="0"/>
        <w:spacing w:after="0" w:line="240" w:lineRule="auto"/>
        <w:rPr>
          <w:sz w:val="20"/>
          <w:szCs w:val="20"/>
        </w:rPr>
      </w:pPr>
    </w:p>
    <w:tbl>
      <w:tblPr>
        <w:tblW w:w="0" w:type="auto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118"/>
        <w:gridCol w:w="1118"/>
        <w:gridCol w:w="1398"/>
        <w:gridCol w:w="1398"/>
      </w:tblGrid>
      <w:tr w:rsidR="00822936" w:rsidTr="00822936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/>
        </w:tc>
        <w:tc>
          <w:tcPr>
            <w:tcW w:w="0" w:type="auto"/>
            <w:gridSpan w:val="2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Repository</w:t>
            </w:r>
          </w:p>
        </w:tc>
        <w:tc>
          <w:tcPr>
            <w:tcW w:w="0" w:type="auto"/>
            <w:gridSpan w:val="2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Scheduler</w:t>
            </w:r>
          </w:p>
        </w:tc>
      </w:tr>
      <w:tr w:rsidR="00822936" w:rsidTr="00822936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Windows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AWS Patch Baselines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AWS SSM - Maint Windows</w:t>
            </w:r>
          </w:p>
        </w:tc>
      </w:tr>
      <w:tr w:rsidR="00822936" w:rsidTr="00822936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2936" w:rsidTr="00822936">
        <w:tc>
          <w:tcPr>
            <w:tcW w:w="0" w:type="auto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Amazon Linux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AWS Patch Baselines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22936" w:rsidRDefault="0082293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AWS SSM - Maint Windows</w:t>
            </w:r>
          </w:p>
        </w:tc>
      </w:tr>
    </w:tbl>
    <w:p w:rsidR="00835B35" w:rsidRDefault="00835B35"/>
    <w:p w:rsidR="00822936" w:rsidRDefault="0007056E">
      <w:pPr>
        <w:rPr>
          <w:b/>
        </w:rPr>
      </w:pPr>
      <w:r>
        <w:rPr>
          <w:b/>
        </w:rPr>
        <w:t>For creating a patchbaseline please follow this link:</w:t>
      </w:r>
    </w:p>
    <w:p w:rsidR="0007056E" w:rsidRDefault="00172160">
      <w:pPr>
        <w:rPr>
          <w:b/>
        </w:rPr>
      </w:pPr>
      <w:hyperlink r:id="rId7" w:anchor="sysman-patch-consolewalk" w:history="1">
        <w:r w:rsidR="0007056E" w:rsidRPr="00812D96">
          <w:rPr>
            <w:rStyle w:val="Hyperlink"/>
          </w:rPr>
          <w:t>http://docs.aws.amazon.com/systems-manager/latest/userguide/sysman-patch-walkthrough.html#sysman-patch-consolewalk</w:t>
        </w:r>
      </w:hyperlink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  <w:r>
        <w:rPr>
          <w:b/>
        </w:rPr>
        <w:t>WINDOWS PATCHBASLEINE :</w:t>
      </w:r>
    </w:p>
    <w:p w:rsidR="0007056E" w:rsidRDefault="0007056E">
      <w:pPr>
        <w:rPr>
          <w:b/>
        </w:rPr>
      </w:pPr>
      <w:r>
        <w:rPr>
          <w:noProof/>
        </w:rPr>
        <w:drawing>
          <wp:inline distT="0" distB="0" distL="0" distR="0" wp14:anchorId="15F3A2B2" wp14:editId="64FBF928">
            <wp:extent cx="5943600" cy="2593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</w:p>
    <w:p w:rsidR="0007056E" w:rsidRDefault="0007056E">
      <w:pPr>
        <w:rPr>
          <w:b/>
        </w:rPr>
      </w:pPr>
      <w:r>
        <w:rPr>
          <w:b/>
        </w:rPr>
        <w:t>LINUX PATCHBASELINE:</w:t>
      </w:r>
    </w:p>
    <w:p w:rsidR="0007056E" w:rsidRDefault="0007056E">
      <w:pPr>
        <w:rPr>
          <w:b/>
        </w:rPr>
      </w:pPr>
      <w:r>
        <w:rPr>
          <w:noProof/>
        </w:rPr>
        <w:drawing>
          <wp:inline distT="0" distB="0" distL="0" distR="0" wp14:anchorId="0861C10A" wp14:editId="3F5A66F6">
            <wp:extent cx="5943600" cy="2230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6E" w:rsidRDefault="0007056E">
      <w:pPr>
        <w:rPr>
          <w:b/>
        </w:rPr>
      </w:pPr>
    </w:p>
    <w:p w:rsidR="0007056E" w:rsidRDefault="009D3456">
      <w:pPr>
        <w:rPr>
          <w:b/>
        </w:rPr>
      </w:pPr>
      <w:r>
        <w:rPr>
          <w:b/>
        </w:rPr>
        <w:t>AutoApproval dates for Patch Baseline:</w:t>
      </w:r>
    </w:p>
    <w:p w:rsidR="009D3456" w:rsidRDefault="009D3456">
      <w:pPr>
        <w:rPr>
          <w:b/>
        </w:rPr>
      </w:pPr>
      <w:r>
        <w:rPr>
          <w:b/>
        </w:rPr>
        <w:t>Non-Prod-3 days</w:t>
      </w:r>
    </w:p>
    <w:p w:rsidR="009D3456" w:rsidRDefault="009D3456">
      <w:pPr>
        <w:rPr>
          <w:b/>
        </w:rPr>
      </w:pPr>
      <w:r>
        <w:rPr>
          <w:b/>
        </w:rPr>
        <w:t>Stage- 6 days</w:t>
      </w:r>
    </w:p>
    <w:p w:rsidR="009D3456" w:rsidRDefault="009D3456">
      <w:pPr>
        <w:rPr>
          <w:b/>
        </w:rPr>
      </w:pPr>
      <w:r>
        <w:rPr>
          <w:b/>
        </w:rPr>
        <w:t>Production- 14 days.</w:t>
      </w:r>
    </w:p>
    <w:p w:rsidR="009D3456" w:rsidRDefault="009D3456">
      <w:pPr>
        <w:rPr>
          <w:b/>
        </w:rPr>
      </w:pPr>
      <w:r>
        <w:rPr>
          <w:b/>
        </w:rPr>
        <w:t>ADD Tags to Patchbaseline:</w:t>
      </w:r>
    </w:p>
    <w:p w:rsidR="009D3456" w:rsidRDefault="009D3456">
      <w:pPr>
        <w:rPr>
          <w:b/>
        </w:rPr>
      </w:pPr>
      <w:r>
        <w:rPr>
          <w:b/>
        </w:rPr>
        <w:t xml:space="preserve">Under SystemManager Services -&gt; PatchBaselines -&gt; Actions -&gt;Modify patch Groups -&gt; add appropriate tags values. </w:t>
      </w:r>
    </w:p>
    <w:p w:rsidR="009D3456" w:rsidRDefault="009D3456">
      <w:pPr>
        <w:rPr>
          <w:b/>
        </w:rPr>
      </w:pPr>
    </w:p>
    <w:p w:rsidR="009D3456" w:rsidRDefault="009D34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670B23" wp14:editId="1E430D00">
            <wp:extent cx="5943600" cy="2546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6E" w:rsidRDefault="0007056E">
      <w:pPr>
        <w:rPr>
          <w:b/>
        </w:rPr>
      </w:pPr>
    </w:p>
    <w:p w:rsidR="009D3456" w:rsidRDefault="009D3456" w:rsidP="00822936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eastAsia="Times New Roman" w:hAnsi="Arial" w:cs="Arial"/>
          <w:color w:val="000000"/>
          <w:sz w:val="26"/>
          <w:szCs w:val="26"/>
        </w:rPr>
      </w:pPr>
    </w:p>
    <w:p w:rsidR="009D3456" w:rsidRDefault="009D3456" w:rsidP="00822936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eastAsia="Times New Roman" w:hAnsi="Arial" w:cs="Arial"/>
          <w:color w:val="000000"/>
          <w:sz w:val="26"/>
          <w:szCs w:val="26"/>
        </w:rPr>
      </w:pPr>
    </w:p>
    <w:p w:rsidR="00822936" w:rsidRDefault="00822936" w:rsidP="00822936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eastAsia="Times New Roman" w:hAnsi="Arial" w:cs="Arial"/>
          <w:color w:val="000000"/>
          <w:sz w:val="26"/>
          <w:szCs w:val="26"/>
        </w:rPr>
      </w:pPr>
      <w:r>
        <w:rPr>
          <w:rStyle w:val="mw-headline"/>
          <w:rFonts w:ascii="Arial" w:eastAsia="Times New Roman" w:hAnsi="Arial" w:cs="Arial"/>
          <w:color w:val="000000"/>
          <w:sz w:val="26"/>
          <w:szCs w:val="26"/>
        </w:rPr>
        <w:t>Configuring Maintenance Windows</w:t>
      </w:r>
      <w:r w:rsidR="00AF74ED">
        <w:rPr>
          <w:rStyle w:val="mw-headline"/>
          <w:rFonts w:ascii="Arial" w:eastAsia="Times New Roman" w:hAnsi="Arial" w:cs="Arial"/>
          <w:color w:val="000000"/>
          <w:sz w:val="26"/>
          <w:szCs w:val="26"/>
        </w:rPr>
        <w:t>:</w:t>
      </w:r>
    </w:p>
    <w:p w:rsidR="00AF74ED" w:rsidRDefault="00AF74ED" w:rsidP="00822936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eastAsia="Times New Roman" w:hAnsi="Arial" w:cs="Arial"/>
          <w:color w:val="000000"/>
          <w:sz w:val="26"/>
          <w:szCs w:val="26"/>
        </w:rPr>
      </w:pPr>
    </w:p>
    <w:p w:rsidR="00355110" w:rsidRPr="00822936" w:rsidRDefault="00355110" w:rsidP="00355110">
      <w:pPr>
        <w:pStyle w:val="Heading3"/>
        <w:shd w:val="clear" w:color="auto" w:fill="FFFFFF"/>
        <w:spacing w:before="72" w:beforeAutospacing="0" w:after="0" w:afterAutospacing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Style w:val="mw-headline"/>
          <w:rFonts w:ascii="Arial" w:eastAsia="Times New Roman" w:hAnsi="Arial" w:cs="Arial"/>
          <w:color w:val="000000"/>
          <w:sz w:val="26"/>
          <w:szCs w:val="26"/>
        </w:rPr>
        <w:t xml:space="preserve">The </w:t>
      </w:r>
      <w:r w:rsidR="00822936">
        <w:rPr>
          <w:rStyle w:val="mw-headline"/>
          <w:rFonts w:ascii="Arial" w:eastAsia="Times New Roman" w:hAnsi="Arial" w:cs="Arial"/>
          <w:color w:val="000000"/>
          <w:sz w:val="26"/>
          <w:szCs w:val="26"/>
        </w:rPr>
        <w:t>EC2 instance tag, “Patch Group”</w:t>
      </w:r>
      <w:r>
        <w:rPr>
          <w:rStyle w:val="mw-headline"/>
          <w:rFonts w:ascii="Arial" w:eastAsia="Times New Roman" w:hAnsi="Arial" w:cs="Arial"/>
          <w:color w:val="000000"/>
          <w:sz w:val="26"/>
          <w:szCs w:val="26"/>
        </w:rPr>
        <w:t xml:space="preserve">, values are indicative of the maintenance window each EC2 instance tag value. 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Key=Patch Group (yes there is a space here)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Value=</w:t>
      </w:r>
      <w:r>
        <w:rPr>
          <w:rFonts w:ascii="Arial" w:hAnsi="Arial" w:cs="Arial"/>
          <w:i/>
          <w:iCs/>
          <w:color w:val="252525"/>
          <w:sz w:val="21"/>
          <w:szCs w:val="21"/>
        </w:rPr>
        <w:t>mw-os-day-time (Eg. mw-win-sun-2100)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AWS Maintenance Task setup notes: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Create Maintenance Window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Name: mw-win-&lt;day&gt;-&lt;time&gt; (eg. mw-win-sun-2100)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Cron/Rate Expression: cron(0 01 ? * 2 *) (eg. this sets the job to run at 1am UTC EVERY Monday, which is 9PM Sunday. Tune this for the monthly runs)</w:t>
      </w:r>
    </w:p>
    <w:p w:rsidR="00822936" w:rsidRDefault="00172160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hyperlink r:id="rId11" w:history="1">
        <w:r w:rsidR="00822936">
          <w:rPr>
            <w:rStyle w:val="Hyperlink"/>
            <w:rFonts w:ascii="Arial" w:hAnsi="Arial" w:cs="Arial"/>
            <w:color w:val="663366"/>
            <w:sz w:val="21"/>
            <w:szCs w:val="21"/>
          </w:rPr>
          <w:t>http://docs.aws.amazon.com/AmazonCloudWatch/latest/events/ScheduledEvents.html</w:t>
        </w:r>
      </w:hyperlink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Duration: 4 hours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Stop Initiating tasks: 1 hour before window closes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Register Targets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Owner Information = First.Last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Specify Tags: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Tag Name: Patch Group</w:t>
      </w: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- Tag Value: </w:t>
      </w:r>
      <w:r>
        <w:rPr>
          <w:rFonts w:ascii="Arial" w:hAnsi="Arial" w:cs="Arial"/>
          <w:i/>
          <w:iCs/>
          <w:color w:val="252525"/>
          <w:sz w:val="21"/>
          <w:szCs w:val="21"/>
        </w:rPr>
        <w:t>mw-os-day-time (Eg. mw-win-sun-2100)</w:t>
      </w:r>
      <w:r w:rsidR="00355110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  <w:r w:rsidRPr="00355110">
        <w:rPr>
          <w:rFonts w:ascii="Arial" w:hAnsi="Arial" w:cs="Arial"/>
          <w:b/>
          <w:iCs/>
          <w:color w:val="252525"/>
          <w:sz w:val="21"/>
          <w:szCs w:val="21"/>
        </w:rPr>
        <w:t>Register Tasks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Register run task command for the following documents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 xml:space="preserve">Priority = 0   </w:t>
      </w:r>
      <w:r>
        <w:rPr>
          <w:rFonts w:ascii="Arial" w:hAnsi="Arial" w:cs="Arial"/>
          <w:color w:val="444444"/>
          <w:sz w:val="20"/>
          <w:szCs w:val="20"/>
        </w:rPr>
        <w:t>lnx-updatessm-rhel-azml-cent     (Updates SSM Agent)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Priority = 1    lnx-bigfix-install                           (IBM patch compliance tool)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Priority = 2   lnx-crowdstrike-installlatest         (Updates Anti-virus)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Priority = 3   AWS-RunPatchBaseline             (Applies OS patch)</w:t>
      </w:r>
    </w:p>
    <w:p w:rsid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355110" w:rsidRPr="00355110" w:rsidRDefault="00355110" w:rsidP="003551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822936" w:rsidRDefault="00822936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Schedule Tasks (Windows)</w:t>
      </w:r>
    </w:p>
    <w:p w:rsidR="002E001C" w:rsidRDefault="002E001C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Cloud-native Windows </w:t>
      </w:r>
    </w:p>
    <w:p w:rsidR="002E001C" w:rsidRDefault="002E001C" w:rsidP="002E00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Register run task command for the following documents</w:t>
      </w:r>
    </w:p>
    <w:p w:rsidR="002E001C" w:rsidRDefault="002E001C" w:rsidP="002E00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= 0   </w:t>
      </w:r>
      <w:r>
        <w:rPr>
          <w:rFonts w:ascii="Arial" w:hAnsi="Arial" w:cs="Arial"/>
          <w:color w:val="444444"/>
          <w:sz w:val="20"/>
          <w:szCs w:val="20"/>
        </w:rPr>
        <w:t>AWS-updateSSMAgent             (Updates SSM Agent)</w:t>
      </w:r>
    </w:p>
    <w:p w:rsidR="002E001C" w:rsidRDefault="002E001C" w:rsidP="002E00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 xml:space="preserve">Priority = 5    Win-cloudstrike-install                (Updates Anti-virus)        </w:t>
      </w:r>
    </w:p>
    <w:p w:rsidR="002E001C" w:rsidRDefault="002E001C" w:rsidP="002E00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Priority = 6    Win-bigfix-install                         (BM patch compliance tool)</w:t>
      </w:r>
    </w:p>
    <w:p w:rsidR="002E001C" w:rsidRDefault="002E001C" w:rsidP="002E00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Priority = 9   AWS-RunPatchBaseline             (Applies OS patch)</w:t>
      </w:r>
    </w:p>
    <w:p w:rsidR="002E001C" w:rsidRDefault="002E001C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2E001C" w:rsidRDefault="002E001C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C6761F" w:rsidRDefault="00C6761F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</w:p>
    <w:p w:rsidR="002E001C" w:rsidRDefault="00C6761F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  <w:r w:rsidRPr="00C6761F">
        <w:rPr>
          <w:rFonts w:ascii="Arial" w:hAnsi="Arial" w:cs="Arial"/>
          <w:b/>
          <w:color w:val="252525"/>
          <w:sz w:val="21"/>
          <w:szCs w:val="21"/>
        </w:rPr>
        <w:t>Lift-and-shift Windows</w:t>
      </w:r>
    </w:p>
    <w:p w:rsidR="00C6761F" w:rsidRDefault="00C6761F" w:rsidP="00C676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Register run task command for the following documents</w:t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1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win-wmf51-install</w:t>
      </w:r>
      <w:r w:rsidRPr="00C6761F">
        <w:rPr>
          <w:rFonts w:ascii="Arial" w:hAnsi="Arial" w:cs="Arial"/>
          <w:color w:val="252525"/>
          <w:sz w:val="21"/>
          <w:szCs w:val="21"/>
        </w:rPr>
        <w:tab/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5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win-crowdstrike-install</w:t>
      </w:r>
      <w:r w:rsidRPr="00C6761F">
        <w:rPr>
          <w:rFonts w:ascii="Arial" w:hAnsi="Arial" w:cs="Arial"/>
          <w:color w:val="252525"/>
          <w:sz w:val="21"/>
          <w:szCs w:val="21"/>
        </w:rPr>
        <w:tab/>
      </w:r>
    </w:p>
    <w:p w:rsid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6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win-bigfix-install</w:t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9</w:t>
      </w:r>
      <w:r w:rsidRPr="00C6761F">
        <w:rPr>
          <w:rFonts w:ascii="Arial" w:hAnsi="Arial" w:cs="Arial"/>
          <w:color w:val="252525"/>
          <w:sz w:val="21"/>
          <w:szCs w:val="21"/>
        </w:rPr>
        <w:tab/>
        <w:t>AWS-RunPatchBaseline</w:t>
      </w:r>
      <w:r w:rsidRPr="00C6761F">
        <w:rPr>
          <w:rFonts w:ascii="Arial" w:hAnsi="Arial" w:cs="Arial"/>
          <w:color w:val="252525"/>
          <w:sz w:val="21"/>
          <w:szCs w:val="21"/>
        </w:rPr>
        <w:tab/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Priority 3</w:t>
      </w:r>
      <w:r>
        <w:rPr>
          <w:rFonts w:ascii="Arial" w:hAnsi="Arial" w:cs="Arial"/>
          <w:color w:val="252525"/>
          <w:sz w:val="21"/>
          <w:szCs w:val="21"/>
        </w:rPr>
        <w:tab/>
        <w:t>AWS-UpdateSSMAgent</w:t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0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win-dotnet45-install</w:t>
      </w:r>
    </w:p>
    <w:p w:rsidR="00C6761F" w:rsidRPr="00C6761F" w:rsidRDefault="00C6761F" w:rsidP="00C6761F">
      <w:pPr>
        <w:pStyle w:val="NormalWeb"/>
        <w:shd w:val="clear" w:color="auto" w:fill="FFFFFF"/>
        <w:spacing w:before="120" w:after="1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4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win-awspstools-install</w:t>
      </w:r>
    </w:p>
    <w:p w:rsidR="00C6761F" w:rsidRDefault="00C6761F" w:rsidP="00C676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Priority </w:t>
      </w:r>
      <w:r w:rsidRPr="00C6761F">
        <w:rPr>
          <w:rFonts w:ascii="Arial" w:hAnsi="Arial" w:cs="Arial"/>
          <w:color w:val="252525"/>
          <w:sz w:val="21"/>
          <w:szCs w:val="21"/>
        </w:rPr>
        <w:t>2</w:t>
      </w:r>
      <w:r w:rsidRPr="00C6761F">
        <w:rPr>
          <w:rFonts w:ascii="Arial" w:hAnsi="Arial" w:cs="Arial"/>
          <w:color w:val="252525"/>
          <w:sz w:val="21"/>
          <w:szCs w:val="21"/>
        </w:rPr>
        <w:tab/>
        <w:t>win-getuptime</w:t>
      </w:r>
      <w:r w:rsidRPr="00C6761F">
        <w:rPr>
          <w:rFonts w:ascii="Arial" w:hAnsi="Arial" w:cs="Arial"/>
          <w:color w:val="252525"/>
          <w:sz w:val="21"/>
          <w:szCs w:val="21"/>
        </w:rPr>
        <w:tab/>
      </w:r>
    </w:p>
    <w:p w:rsidR="00C6761F" w:rsidRDefault="00C6761F" w:rsidP="00C676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C6761F" w:rsidRDefault="00C6761F" w:rsidP="00C6761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C6761F" w:rsidRDefault="00C6761F" w:rsidP="0082293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</w:p>
    <w:p w:rsidR="00835B35" w:rsidRPr="0061044E" w:rsidRDefault="00835B35">
      <w:pPr>
        <w:rPr>
          <w:b/>
        </w:rPr>
      </w:pPr>
      <w:r w:rsidRPr="0061044E">
        <w:rPr>
          <w:b/>
        </w:rPr>
        <w:t>Step2</w:t>
      </w:r>
      <w:r w:rsidR="00943745">
        <w:rPr>
          <w:b/>
        </w:rPr>
        <w:t>(ON SCHEDULED PATCH DAY)</w:t>
      </w:r>
    </w:p>
    <w:p w:rsidR="0061044E" w:rsidRDefault="00835B35">
      <w:r>
        <w:t xml:space="preserve">8PM EST – Trigger off the Lambda functions </w:t>
      </w:r>
      <w:r w:rsidR="00AF74ED">
        <w:t>“</w:t>
      </w:r>
      <w:r w:rsidRPr="00835B35">
        <w:rPr>
          <w:b/>
        </w:rPr>
        <w:t>StartPatch</w:t>
      </w:r>
      <w:r w:rsidR="00AF74ED">
        <w:rPr>
          <w:b/>
        </w:rPr>
        <w:t>-amazl”</w:t>
      </w:r>
      <w:r>
        <w:rPr>
          <w:b/>
        </w:rPr>
        <w:t xml:space="preserve"> </w:t>
      </w:r>
      <w:r w:rsidRPr="00835B35">
        <w:t>which</w:t>
      </w:r>
      <w:r w:rsidR="00AF74ED">
        <w:t xml:space="preserve"> start all the servers. The servers that are started by the Lambda function will create tags to the severs. The trigger is set for 8PM EST.</w:t>
      </w:r>
    </w:p>
    <w:p w:rsidR="00BF5EFB" w:rsidRDefault="00BF5EFB">
      <w:r>
        <w:lastRenderedPageBreak/>
        <w:t xml:space="preserve">This are the tags the lambda function will leave on the instances that are started by the function </w:t>
      </w:r>
    </w:p>
    <w:p w:rsidR="00AF74ED" w:rsidRDefault="00AF74ED">
      <w:r w:rsidRPr="00AF74ED">
        <w:t>Key':'LinuxPatchingstatedtime','Value':'linuxlatestpatch</w:t>
      </w:r>
    </w:p>
    <w:p w:rsidR="00AF74ED" w:rsidRDefault="00AF74ED">
      <w:r w:rsidRPr="00AF74ED">
        <w:t>Key': 'WindowsPatchingstatedtime', 'Value': 'windowslatestpatch'</w:t>
      </w:r>
    </w:p>
    <w:p w:rsidR="00AF74ED" w:rsidRDefault="00AF74ED"/>
    <w:p w:rsidR="00AF74ED" w:rsidRDefault="00AF74ED"/>
    <w:p w:rsidR="00AF74ED" w:rsidRPr="00AF74ED" w:rsidRDefault="00AF74ED">
      <w:pPr>
        <w:rPr>
          <w:b/>
        </w:rPr>
      </w:pPr>
      <w:r w:rsidRPr="00AF74ED">
        <w:rPr>
          <w:b/>
        </w:rPr>
        <w:t>AWS SERVICES-&gt;LAMBDA-FUNCTIONS</w:t>
      </w:r>
    </w:p>
    <w:p w:rsidR="00AF74ED" w:rsidRDefault="00AF74ED">
      <w:r>
        <w:t>Add the trigger to the Lambda function in the triggers tab.</w:t>
      </w:r>
    </w:p>
    <w:p w:rsidR="00AF74ED" w:rsidRDefault="00AF74ED">
      <w:r>
        <w:rPr>
          <w:noProof/>
        </w:rPr>
        <w:drawing>
          <wp:inline distT="0" distB="0" distL="0" distR="0" wp14:anchorId="654D1073" wp14:editId="46951453">
            <wp:extent cx="5943600" cy="2138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D" w:rsidRDefault="00AF74ED"/>
    <w:p w:rsidR="00AF74ED" w:rsidRDefault="00AF74ED"/>
    <w:p w:rsidR="0061044E" w:rsidRPr="009E444A" w:rsidRDefault="009E444A" w:rsidP="0061044E">
      <w:r w:rsidRPr="009E444A">
        <w:t xml:space="preserve">9PM EST – Systems Manager kicks off the Maintenance Windows as defined in the </w:t>
      </w:r>
      <w:r w:rsidR="00AF74ED">
        <w:t>cron</w:t>
      </w:r>
      <w:r w:rsidRPr="009E444A">
        <w:t xml:space="preserve"> of the maintenance windows themselves. </w:t>
      </w:r>
    </w:p>
    <w:p w:rsidR="009E444A" w:rsidRPr="009E444A" w:rsidRDefault="009E444A" w:rsidP="0061044E">
      <w:r>
        <w:rPr>
          <w:b/>
        </w:rPr>
        <w:t>To view progress/failures of the patching process</w:t>
      </w:r>
      <w:r w:rsidR="00AF74ED">
        <w:rPr>
          <w:b/>
        </w:rPr>
        <w:t>(Linux)</w:t>
      </w:r>
      <w:r>
        <w:rPr>
          <w:b/>
        </w:rPr>
        <w:t>:</w:t>
      </w:r>
    </w:p>
    <w:p w:rsidR="009E444A" w:rsidRDefault="009E444A" w:rsidP="0061044E">
      <w:pPr>
        <w:rPr>
          <w:b/>
        </w:rPr>
      </w:pPr>
      <w:r w:rsidRPr="009E444A">
        <w:t xml:space="preserve">Select the maintenance window, lower in pane, view the “History” tab. You can see the overall progress of the patching efforts and can drill down to any failures. </w:t>
      </w:r>
      <w:r>
        <w:rPr>
          <w:b/>
        </w:rPr>
        <w:t xml:space="preserve"> </w:t>
      </w:r>
    </w:p>
    <w:p w:rsidR="003365F7" w:rsidRDefault="003365F7" w:rsidP="003365F7">
      <w:r>
        <w:t>If one of the processes seems stuck -   Example, more than 40-50 minutes, cancel that documen</w:t>
      </w:r>
      <w:r w:rsidR="007042E9">
        <w:t xml:space="preserve">t as long as it is not executing the AWS-Runpatchbaseline doc. </w:t>
      </w:r>
    </w:p>
    <w:p w:rsidR="007042E9" w:rsidRDefault="007042E9" w:rsidP="003365F7">
      <w:r>
        <w:t>From History-&gt;Details-&gt;View Details</w:t>
      </w:r>
    </w:p>
    <w:p w:rsidR="009D3456" w:rsidRDefault="009D3456" w:rsidP="003365F7">
      <w:pPr>
        <w:rPr>
          <w:noProof/>
        </w:rPr>
      </w:pPr>
    </w:p>
    <w:p w:rsidR="009D3456" w:rsidRDefault="009D3456" w:rsidP="003365F7">
      <w:pPr>
        <w:rPr>
          <w:noProof/>
        </w:rPr>
      </w:pPr>
    </w:p>
    <w:p w:rsidR="003365F7" w:rsidRDefault="007042E9" w:rsidP="003365F7">
      <w:r>
        <w:rPr>
          <w:noProof/>
        </w:rPr>
        <w:lastRenderedPageBreak/>
        <w:drawing>
          <wp:inline distT="0" distB="0" distL="0" distR="0" wp14:anchorId="77C88AA4" wp14:editId="6363A045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E9" w:rsidRDefault="007042E9" w:rsidP="003365F7"/>
    <w:p w:rsidR="007042E9" w:rsidRDefault="007042E9" w:rsidP="003365F7">
      <w:r>
        <w:t xml:space="preserve">Then if you see a task executing </w:t>
      </w:r>
      <w:r w:rsidR="00AF74ED">
        <w:t>for more</w:t>
      </w:r>
      <w:r>
        <w:t xml:space="preserve"> time just click the task and go below for view details which will redirect you to run command and shows the process executing. Identify the task and Click-&gt;Action-&gt;Cancel document which cancel the task and let the below task to execute.</w:t>
      </w:r>
    </w:p>
    <w:p w:rsidR="00AF74ED" w:rsidRDefault="007042E9" w:rsidP="003365F7">
      <w:r>
        <w:t xml:space="preserve"> </w:t>
      </w:r>
    </w:p>
    <w:p w:rsidR="00AF74ED" w:rsidRDefault="00AF74ED" w:rsidP="003365F7"/>
    <w:p w:rsidR="007042E9" w:rsidRDefault="007042E9" w:rsidP="003365F7">
      <w:r>
        <w:t>For the Instances failed the AWS-RUNPatchBaseline:</w:t>
      </w:r>
    </w:p>
    <w:p w:rsidR="007042E9" w:rsidRDefault="007042E9" w:rsidP="003365F7">
      <w:r>
        <w:t>-</w:t>
      </w:r>
      <w:r w:rsidR="00A15BAD">
        <w:t>Try to</w:t>
      </w:r>
      <w:r>
        <w:t xml:space="preserve"> update them manually through run command.</w:t>
      </w:r>
      <w:r w:rsidR="00085A3C">
        <w:t xml:space="preserve">  In AWS, under Systems Manager Services, click Run Command.  </w:t>
      </w:r>
    </w:p>
    <w:p w:rsidR="007042E9" w:rsidRDefault="00085A3C" w:rsidP="003365F7">
      <w:r>
        <w:rPr>
          <w:noProof/>
        </w:rPr>
        <w:drawing>
          <wp:inline distT="0" distB="0" distL="0" distR="0" wp14:anchorId="535C2070" wp14:editId="152FAC28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56" w:rsidRDefault="009D3456" w:rsidP="003365F7"/>
    <w:p w:rsidR="009D3456" w:rsidRDefault="009D3456" w:rsidP="003365F7"/>
    <w:p w:rsidR="009D3456" w:rsidRDefault="009D3456" w:rsidP="003365F7"/>
    <w:p w:rsidR="00AF74ED" w:rsidRDefault="00AF74ED" w:rsidP="003365F7"/>
    <w:p w:rsidR="00AF74ED" w:rsidRDefault="00AF74ED" w:rsidP="003365F7"/>
    <w:p w:rsidR="00AF74ED" w:rsidRDefault="00AF74ED" w:rsidP="003365F7"/>
    <w:p w:rsidR="00AF74ED" w:rsidRDefault="00AF74ED" w:rsidP="003365F7"/>
    <w:p w:rsidR="00085A3C" w:rsidRDefault="00085A3C" w:rsidP="003365F7">
      <w:r>
        <w:t>-Select the AWS-Runpatchbaseline document.</w:t>
      </w:r>
    </w:p>
    <w:p w:rsidR="00085A3C" w:rsidRDefault="00AF74ED" w:rsidP="00085A3C">
      <w:pPr>
        <w:rPr>
          <w:noProof/>
        </w:rPr>
      </w:pPr>
      <w:r>
        <w:rPr>
          <w:noProof/>
        </w:rPr>
        <w:t>See the below example</w:t>
      </w:r>
      <w:r w:rsidR="00085A3C">
        <w:rPr>
          <w:noProof/>
        </w:rPr>
        <w:t>:</w:t>
      </w:r>
    </w:p>
    <w:p w:rsidR="00085A3C" w:rsidRDefault="00AF74ED" w:rsidP="003365F7">
      <w:r>
        <w:rPr>
          <w:noProof/>
        </w:rPr>
        <w:drawing>
          <wp:inline distT="0" distB="0" distL="0" distR="0" wp14:anchorId="7D018C78" wp14:editId="3F76DEEA">
            <wp:extent cx="5943600" cy="3199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E9" w:rsidRDefault="007042E9" w:rsidP="003365F7"/>
    <w:p w:rsidR="007042E9" w:rsidRDefault="007042E9" w:rsidP="003365F7"/>
    <w:p w:rsidR="003365F7" w:rsidRDefault="001D28A9" w:rsidP="003365F7">
      <w:r>
        <w:t>-If the patching through run command also fails, putty the instance and do a manual yum update.</w:t>
      </w:r>
    </w:p>
    <w:p w:rsidR="003365F7" w:rsidRDefault="003365F7" w:rsidP="003365F7"/>
    <w:p w:rsidR="00327F83" w:rsidRDefault="00327F83" w:rsidP="00FD7B3F"/>
    <w:p w:rsidR="00327F83" w:rsidRDefault="00327F83" w:rsidP="00FD7B3F"/>
    <w:p w:rsidR="00327F83" w:rsidRDefault="00327F83" w:rsidP="00FD7B3F"/>
    <w:p w:rsidR="00FD7B3F" w:rsidRDefault="00FD7B3F" w:rsidP="00FD7B3F">
      <w:r w:rsidRPr="00FD7B3F">
        <w:rPr>
          <w:b/>
        </w:rPr>
        <w:t>Step5</w:t>
      </w:r>
      <w:r>
        <w:t>:</w:t>
      </w:r>
    </w:p>
    <w:p w:rsidR="00183CF5" w:rsidRPr="00183CF5" w:rsidRDefault="00183CF5" w:rsidP="00183CF5">
      <w:pPr>
        <w:rPr>
          <w:b/>
        </w:rPr>
      </w:pPr>
      <w:r>
        <w:rPr>
          <w:b/>
        </w:rPr>
        <w:t xml:space="preserve">At 1am EST the Lambda functions again trigger to stop the instances which have the tags </w:t>
      </w:r>
    </w:p>
    <w:p w:rsidR="00183CF5" w:rsidRDefault="00183CF5" w:rsidP="00183CF5">
      <w:r w:rsidRPr="00AF74ED">
        <w:t>Key':'LinuxPatchingstatedtime','Value':'linuxlatestpatch</w:t>
      </w:r>
    </w:p>
    <w:p w:rsidR="00183CF5" w:rsidRDefault="00183CF5" w:rsidP="00183CF5">
      <w:r w:rsidRPr="00AF74ED">
        <w:t>Key': 'WindowsPatchingstatedtime', 'Value': 'windowslatestpatch'</w:t>
      </w:r>
      <w:r>
        <w:t>.</w:t>
      </w:r>
    </w:p>
    <w:p w:rsidR="00183CF5" w:rsidRDefault="00183CF5" w:rsidP="00183CF5">
      <w:r>
        <w:t>-The cron time is set in the triggers as 1pm EST.</w:t>
      </w:r>
    </w:p>
    <w:p w:rsidR="00327F83" w:rsidRDefault="00327F83" w:rsidP="00183CF5">
      <w:r>
        <w:rPr>
          <w:noProof/>
        </w:rPr>
        <w:lastRenderedPageBreak/>
        <w:drawing>
          <wp:inline distT="0" distB="0" distL="0" distR="0" wp14:anchorId="5934592F" wp14:editId="00F3D425">
            <wp:extent cx="5943600" cy="113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3F" w:rsidRDefault="00FD7B3F" w:rsidP="00FD7B3F">
      <w:pPr>
        <w:ind w:left="360"/>
      </w:pPr>
    </w:p>
    <w:p w:rsidR="00FD7B3F" w:rsidRDefault="00FD7B3F" w:rsidP="00FD7B3F">
      <w:pPr>
        <w:ind w:left="360"/>
      </w:pPr>
    </w:p>
    <w:p w:rsidR="000333AC" w:rsidRDefault="000333AC" w:rsidP="00FD7B3F">
      <w:pPr>
        <w:ind w:left="360"/>
        <w:rPr>
          <w:b/>
        </w:rPr>
      </w:pPr>
    </w:p>
    <w:p w:rsidR="00183CF5" w:rsidRDefault="00183CF5" w:rsidP="00A15BAD">
      <w:pPr>
        <w:ind w:left="360"/>
        <w:rPr>
          <w:b/>
        </w:rPr>
      </w:pPr>
    </w:p>
    <w:p w:rsidR="00183CF5" w:rsidRDefault="00183CF5" w:rsidP="00A15BAD">
      <w:pPr>
        <w:ind w:left="360"/>
        <w:rPr>
          <w:b/>
        </w:rPr>
      </w:pPr>
    </w:p>
    <w:p w:rsidR="00183CF5" w:rsidRDefault="00183CF5" w:rsidP="00A15BAD">
      <w:pPr>
        <w:ind w:left="360"/>
        <w:rPr>
          <w:b/>
        </w:rPr>
      </w:pPr>
    </w:p>
    <w:p w:rsidR="00A15BAD" w:rsidRPr="00A15BAD" w:rsidRDefault="0007056E" w:rsidP="00A15BAD">
      <w:pPr>
        <w:ind w:left="360"/>
        <w:rPr>
          <w:b/>
        </w:rPr>
      </w:pPr>
      <w:r>
        <w:rPr>
          <w:b/>
        </w:rPr>
        <w:t>WINDOWS TROUBLESHOOTING STEPS:</w:t>
      </w:r>
    </w:p>
    <w:p w:rsidR="00A15BAD" w:rsidRDefault="00A15BAD" w:rsidP="00A15BA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Watch the output of each step, since all instances </w:t>
      </w:r>
      <w:r w:rsidR="00AF74ED">
        <w:rPr>
          <w:rFonts w:eastAsia="Times New Roman"/>
        </w:rPr>
        <w:t>must</w:t>
      </w:r>
      <w:r>
        <w:rPr>
          <w:rFonts w:eastAsia="Times New Roman"/>
        </w:rPr>
        <w:t xml:space="preserve"> finish or fail a step I ended up forcing some instances to fail.</w:t>
      </w:r>
    </w:p>
    <w:p w:rsidR="00A15BAD" w:rsidRDefault="00A15BAD" w:rsidP="003C0632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A15BAD">
        <w:rPr>
          <w:rFonts w:eastAsia="Times New Roman"/>
        </w:rPr>
        <w:t xml:space="preserve">Disk space!  I had quite a few instances that could not apply updates or run a step because the C drive was out of space.  </w:t>
      </w:r>
    </w:p>
    <w:p w:rsidR="00A15BAD" w:rsidRPr="00A15BAD" w:rsidRDefault="00A15BAD" w:rsidP="003C0632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A15BAD">
        <w:rPr>
          <w:rFonts w:eastAsia="Times New Roman"/>
        </w:rPr>
        <w:t xml:space="preserve">If I failed a server on a step, I tried to go back and manually run </w:t>
      </w:r>
      <w:r>
        <w:rPr>
          <w:rFonts w:eastAsia="Times New Roman"/>
        </w:rPr>
        <w:t xml:space="preserve">the commands on the servers via </w:t>
      </w:r>
      <w:r w:rsidRPr="00A15BAD">
        <w:rPr>
          <w:rFonts w:eastAsia="Times New Roman"/>
        </w:rPr>
        <w:t>ssm run command.</w:t>
      </w:r>
    </w:p>
    <w:p w:rsidR="00A15BAD" w:rsidRDefault="00A15BAD" w:rsidP="00A15BAD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 had a few servers where windows update services were disabled, or set to never check.</w:t>
      </w:r>
    </w:p>
    <w:p w:rsidR="00A15BAD" w:rsidRDefault="00A15BAD" w:rsidP="00A15BAD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Re-enabled and started the service if it was not set</w:t>
      </w:r>
    </w:p>
    <w:p w:rsidR="00A15BAD" w:rsidRDefault="00A15BAD" w:rsidP="00A15BAD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For a</w:t>
      </w:r>
      <w:r w:rsidR="00AF74ED">
        <w:rPr>
          <w:rFonts w:eastAsia="Times New Roman"/>
        </w:rPr>
        <w:t xml:space="preserve"> few that I manually updated, opened</w:t>
      </w:r>
      <w:r>
        <w:rPr>
          <w:rFonts w:eastAsia="Times New Roman"/>
        </w:rPr>
        <w:t xml:space="preserve"> windows update and enabled it, but did not allow it to download or install automatically.</w:t>
      </w:r>
    </w:p>
    <w:p w:rsidR="00A15BAD" w:rsidRDefault="00A15BAD" w:rsidP="00A15BAD">
      <w:pPr>
        <w:numPr>
          <w:ilvl w:val="1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I don’t think I had to for las, but in some cases I have had to repair widows update itself or cleanup the cache files.</w:t>
      </w:r>
    </w:p>
    <w:p w:rsidR="00A15BAD" w:rsidRDefault="00A15BAD" w:rsidP="00A15BAD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>Stop windows update service</w:t>
      </w:r>
    </w:p>
    <w:p w:rsidR="00A15BAD" w:rsidRDefault="00A15BAD" w:rsidP="00A15BAD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>Delete files in C:\Windows\SoftwareDistribution\Download</w:t>
      </w:r>
    </w:p>
    <w:p w:rsidR="00A15BAD" w:rsidRDefault="00A15BAD" w:rsidP="00A15BAD">
      <w:pPr>
        <w:pStyle w:val="ListParagraph"/>
        <w:numPr>
          <w:ilvl w:val="2"/>
          <w:numId w:val="3"/>
        </w:numPr>
        <w:spacing w:after="0" w:line="240" w:lineRule="auto"/>
        <w:contextualSpacing w:val="0"/>
      </w:pPr>
      <w:r>
        <w:t>Start windows update service</w:t>
      </w:r>
    </w:p>
    <w:p w:rsidR="00AF74ED" w:rsidRDefault="00AF74ED" w:rsidP="001D28A9">
      <w:pPr>
        <w:pStyle w:val="ListParagraph"/>
        <w:numPr>
          <w:ilvl w:val="0"/>
          <w:numId w:val="3"/>
        </w:numPr>
      </w:pPr>
      <w:r>
        <w:t>Win 2003 servers cannot be patched via this method- manually patching should be done.</w:t>
      </w:r>
    </w:p>
    <w:p w:rsidR="001D28A9" w:rsidRDefault="001D28A9" w:rsidP="001D28A9">
      <w:pPr>
        <w:ind w:left="360"/>
      </w:pPr>
    </w:p>
    <w:p w:rsidR="0061044E" w:rsidRDefault="0061044E" w:rsidP="00AF74ED">
      <w:r>
        <w:br/>
      </w:r>
      <w:bookmarkEnd w:id="0"/>
    </w:p>
    <w:sectPr w:rsidR="0061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160" w:rsidRDefault="00172160" w:rsidP="00085A3C">
      <w:pPr>
        <w:spacing w:after="0" w:line="240" w:lineRule="auto"/>
      </w:pPr>
      <w:r>
        <w:separator/>
      </w:r>
    </w:p>
  </w:endnote>
  <w:endnote w:type="continuationSeparator" w:id="0">
    <w:p w:rsidR="00172160" w:rsidRDefault="00172160" w:rsidP="000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160" w:rsidRDefault="00172160" w:rsidP="00085A3C">
      <w:pPr>
        <w:spacing w:after="0" w:line="240" w:lineRule="auto"/>
      </w:pPr>
      <w:r>
        <w:separator/>
      </w:r>
    </w:p>
  </w:footnote>
  <w:footnote w:type="continuationSeparator" w:id="0">
    <w:p w:rsidR="00172160" w:rsidRDefault="00172160" w:rsidP="000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1395"/>
    <w:multiLevelType w:val="hybridMultilevel"/>
    <w:tmpl w:val="CDC45EEC"/>
    <w:lvl w:ilvl="0" w:tplc="F2C2AF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5F80"/>
    <w:multiLevelType w:val="hybridMultilevel"/>
    <w:tmpl w:val="D5FA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F1036"/>
    <w:multiLevelType w:val="hybridMultilevel"/>
    <w:tmpl w:val="AD029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2873"/>
    <w:multiLevelType w:val="hybridMultilevel"/>
    <w:tmpl w:val="F3EA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60507"/>
    <w:multiLevelType w:val="hybridMultilevel"/>
    <w:tmpl w:val="7048FBEA"/>
    <w:lvl w:ilvl="0" w:tplc="B7F6E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35"/>
    <w:rsid w:val="000041DA"/>
    <w:rsid w:val="0002638E"/>
    <w:rsid w:val="000333AC"/>
    <w:rsid w:val="0007056E"/>
    <w:rsid w:val="00085A3C"/>
    <w:rsid w:val="00104B32"/>
    <w:rsid w:val="00172160"/>
    <w:rsid w:val="00183CF5"/>
    <w:rsid w:val="001B7E0F"/>
    <w:rsid w:val="001D28A9"/>
    <w:rsid w:val="002E001C"/>
    <w:rsid w:val="003127B4"/>
    <w:rsid w:val="00327F83"/>
    <w:rsid w:val="003365F7"/>
    <w:rsid w:val="00355110"/>
    <w:rsid w:val="0041486A"/>
    <w:rsid w:val="0061044E"/>
    <w:rsid w:val="007042E9"/>
    <w:rsid w:val="007D166B"/>
    <w:rsid w:val="00822936"/>
    <w:rsid w:val="00835B35"/>
    <w:rsid w:val="00841B00"/>
    <w:rsid w:val="00943745"/>
    <w:rsid w:val="009D3456"/>
    <w:rsid w:val="009E444A"/>
    <w:rsid w:val="00A15BAD"/>
    <w:rsid w:val="00AB5C74"/>
    <w:rsid w:val="00AF74ED"/>
    <w:rsid w:val="00BF5EFB"/>
    <w:rsid w:val="00C565BA"/>
    <w:rsid w:val="00C6761F"/>
    <w:rsid w:val="00C74B81"/>
    <w:rsid w:val="00D61ABA"/>
    <w:rsid w:val="00E43878"/>
    <w:rsid w:val="00E67308"/>
    <w:rsid w:val="00EC496C"/>
    <w:rsid w:val="00F77D9F"/>
    <w:rsid w:val="00F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6E1C-5AC1-4120-83AA-059B38AB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822936"/>
    <w:pPr>
      <w:spacing w:before="100" w:beforeAutospacing="1" w:after="100" w:afterAutospacing="1" w:line="240" w:lineRule="auto"/>
      <w:outlineLvl w:val="2"/>
    </w:pPr>
    <w:rPr>
      <w:rFonts w:ascii="Calibri" w:hAnsi="Calibri" w:cs="Calibr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4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2936"/>
    <w:rPr>
      <w:rFonts w:ascii="Calibri" w:hAnsi="Calibri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22936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22936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mw-headline">
    <w:name w:val="mw-headline"/>
    <w:basedOn w:val="DefaultParagraphFont"/>
    <w:rsid w:val="00822936"/>
  </w:style>
  <w:style w:type="character" w:customStyle="1" w:styleId="mw-editsection">
    <w:name w:val="mw-editsection"/>
    <w:basedOn w:val="DefaultParagraphFont"/>
    <w:rsid w:val="00822936"/>
  </w:style>
  <w:style w:type="character" w:customStyle="1" w:styleId="mw-editsection-bracket">
    <w:name w:val="mw-editsection-bracket"/>
    <w:basedOn w:val="DefaultParagraphFont"/>
    <w:rsid w:val="00822936"/>
  </w:style>
  <w:style w:type="character" w:customStyle="1" w:styleId="mw-editsection-divider">
    <w:name w:val="mw-editsection-divider"/>
    <w:basedOn w:val="DefaultParagraphFont"/>
    <w:rsid w:val="00822936"/>
  </w:style>
  <w:style w:type="paragraph" w:styleId="Header">
    <w:name w:val="header"/>
    <w:basedOn w:val="Normal"/>
    <w:link w:val="HeaderChar"/>
    <w:uiPriority w:val="99"/>
    <w:unhideWhenUsed/>
    <w:rsid w:val="000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3C"/>
  </w:style>
  <w:style w:type="paragraph" w:styleId="Footer">
    <w:name w:val="footer"/>
    <w:basedOn w:val="Normal"/>
    <w:link w:val="FooterChar"/>
    <w:uiPriority w:val="99"/>
    <w:unhideWhenUsed/>
    <w:rsid w:val="0008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3C"/>
  </w:style>
  <w:style w:type="character" w:styleId="UnresolvedMention">
    <w:name w:val="Unresolved Mention"/>
    <w:basedOn w:val="DefaultParagraphFont"/>
    <w:uiPriority w:val="99"/>
    <w:semiHidden/>
    <w:unhideWhenUsed/>
    <w:rsid w:val="000705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systems-manager/latest/userguide/sysman-patch-walkthrough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aws.amazon.com/AmazonCloudWatch/latest/events/ScheduledEvent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Rohit, Raghu</dc:creator>
  <cp:keywords/>
  <dc:description/>
  <cp:lastModifiedBy>Rohit, Raghu</cp:lastModifiedBy>
  <cp:revision>3</cp:revision>
  <dcterms:created xsi:type="dcterms:W3CDTF">2017-10-25T13:48:00Z</dcterms:created>
  <dcterms:modified xsi:type="dcterms:W3CDTF">2017-10-25T13:48:00Z</dcterms:modified>
</cp:coreProperties>
</file>