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87EE1" w14:textId="77777777" w:rsidR="00291803" w:rsidRDefault="001B0D9C" w:rsidP="001B0D9C">
      <w:pPr>
        <w:jc w:val="center"/>
        <w:rPr>
          <w:rFonts w:ascii="Algerian" w:hAnsi="Algerian"/>
          <w:b/>
          <w:bCs/>
          <w:color w:val="385623" w:themeColor="accent6" w:themeShade="80"/>
          <w:sz w:val="48"/>
          <w:szCs w:val="48"/>
        </w:rPr>
      </w:pPr>
      <w:r w:rsidRPr="001B0D9C">
        <w:rPr>
          <w:rFonts w:ascii="Algerian" w:hAnsi="Algerian"/>
          <w:b/>
          <w:bCs/>
          <w:color w:val="385623" w:themeColor="accent6" w:themeShade="80"/>
          <w:sz w:val="48"/>
          <w:szCs w:val="48"/>
        </w:rPr>
        <w:t>Virtual Reality (VR)</w:t>
      </w:r>
    </w:p>
    <w:p w14:paraId="37B85B40" w14:textId="77777777" w:rsidR="001B0D9C" w:rsidRPr="001B0D9C" w:rsidRDefault="001B0D9C" w:rsidP="001B0D9C">
      <w:pPr>
        <w:rPr>
          <w:rFonts w:ascii="Times New Roman" w:hAnsi="Times New Roman" w:cs="Times New Roman"/>
          <w:sz w:val="24"/>
          <w:szCs w:val="24"/>
        </w:rPr>
      </w:pPr>
      <w:r w:rsidRPr="001B0D9C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B0D9C">
        <w:rPr>
          <w:rFonts w:ascii="Times New Roman" w:hAnsi="Times New Roman" w:cs="Times New Roman"/>
          <w:sz w:val="24"/>
          <w:szCs w:val="24"/>
        </w:rPr>
        <w:t xml:space="preserve"> Gotam Sai Varshith</w:t>
      </w:r>
    </w:p>
    <w:p w14:paraId="3691741A" w14:textId="77777777" w:rsidR="001B0D9C" w:rsidRPr="001B0D9C" w:rsidRDefault="001B0D9C" w:rsidP="001B0D9C">
      <w:pPr>
        <w:rPr>
          <w:rFonts w:ascii="Times New Roman" w:hAnsi="Times New Roman" w:cs="Times New Roman"/>
          <w:sz w:val="24"/>
          <w:szCs w:val="24"/>
        </w:rPr>
      </w:pPr>
      <w:r w:rsidRPr="001B0D9C">
        <w:rPr>
          <w:rFonts w:ascii="Times New Roman" w:hAnsi="Times New Roman" w:cs="Times New Roman"/>
          <w:b/>
          <w:bCs/>
          <w:sz w:val="24"/>
          <w:szCs w:val="24"/>
        </w:rPr>
        <w:t>Reg. No:</w:t>
      </w:r>
      <w:r w:rsidRPr="001B0D9C">
        <w:rPr>
          <w:rFonts w:ascii="Times New Roman" w:hAnsi="Times New Roman" w:cs="Times New Roman"/>
          <w:sz w:val="24"/>
          <w:szCs w:val="24"/>
        </w:rPr>
        <w:t xml:space="preserve"> 22BCE1605</w:t>
      </w:r>
    </w:p>
    <w:p w14:paraId="051FD8B9" w14:textId="77777777" w:rsidR="001B0D9C" w:rsidRPr="001B0D9C" w:rsidRDefault="001B0D9C" w:rsidP="001B0D9C">
      <w:pPr>
        <w:rPr>
          <w:rFonts w:ascii="Times New Roman" w:hAnsi="Times New Roman" w:cs="Times New Roman"/>
          <w:sz w:val="24"/>
          <w:szCs w:val="24"/>
        </w:rPr>
      </w:pPr>
      <w:r w:rsidRPr="001B0D9C">
        <w:rPr>
          <w:rFonts w:ascii="Times New Roman" w:hAnsi="Times New Roman" w:cs="Times New Roman"/>
          <w:b/>
          <w:bCs/>
          <w:sz w:val="24"/>
          <w:szCs w:val="24"/>
        </w:rPr>
        <w:t>Course Name:</w:t>
      </w:r>
      <w:r w:rsidRPr="001B0D9C">
        <w:rPr>
          <w:rFonts w:ascii="Times New Roman" w:hAnsi="Times New Roman" w:cs="Times New Roman"/>
          <w:sz w:val="24"/>
          <w:szCs w:val="24"/>
        </w:rPr>
        <w:t xml:space="preserve"> Human Computer Interaction</w:t>
      </w:r>
    </w:p>
    <w:p w14:paraId="31C9EB6D" w14:textId="77777777" w:rsidR="001B0D9C" w:rsidRPr="001B0D9C" w:rsidRDefault="001B0D9C" w:rsidP="001B0D9C">
      <w:pPr>
        <w:rPr>
          <w:rFonts w:ascii="Times New Roman" w:hAnsi="Times New Roman" w:cs="Times New Roman"/>
          <w:sz w:val="24"/>
          <w:szCs w:val="24"/>
        </w:rPr>
      </w:pPr>
      <w:r w:rsidRPr="001B0D9C">
        <w:rPr>
          <w:rFonts w:ascii="Times New Roman" w:hAnsi="Times New Roman" w:cs="Times New Roman"/>
          <w:b/>
          <w:bCs/>
          <w:sz w:val="24"/>
          <w:szCs w:val="24"/>
        </w:rPr>
        <w:t>Course Code:</w:t>
      </w:r>
      <w:r w:rsidRPr="001B0D9C">
        <w:rPr>
          <w:rFonts w:ascii="Times New Roman" w:hAnsi="Times New Roman" w:cs="Times New Roman"/>
          <w:sz w:val="24"/>
          <w:szCs w:val="24"/>
        </w:rPr>
        <w:t xml:space="preserve"> BCSE415L</w:t>
      </w:r>
    </w:p>
    <w:p w14:paraId="2A59939C" w14:textId="77777777" w:rsidR="001B0D9C" w:rsidRPr="001B0D9C" w:rsidRDefault="001B0D9C" w:rsidP="001B0D9C">
      <w:pPr>
        <w:rPr>
          <w:rFonts w:ascii="Times New Roman" w:hAnsi="Times New Roman" w:cs="Times New Roman"/>
          <w:sz w:val="24"/>
          <w:szCs w:val="24"/>
        </w:rPr>
      </w:pPr>
      <w:r w:rsidRPr="001B0D9C">
        <w:rPr>
          <w:rFonts w:ascii="Times New Roman" w:hAnsi="Times New Roman" w:cs="Times New Roman"/>
          <w:b/>
          <w:bCs/>
          <w:sz w:val="24"/>
          <w:szCs w:val="24"/>
        </w:rPr>
        <w:t>Slot:</w:t>
      </w:r>
      <w:r w:rsidRPr="001B0D9C">
        <w:rPr>
          <w:rFonts w:ascii="Times New Roman" w:hAnsi="Times New Roman" w:cs="Times New Roman"/>
          <w:sz w:val="24"/>
          <w:szCs w:val="24"/>
        </w:rPr>
        <w:t xml:space="preserve"> C1 + TC1</w:t>
      </w:r>
    </w:p>
    <w:p w14:paraId="49808770" w14:textId="77777777" w:rsidR="001B0D9C" w:rsidRDefault="001B0D9C" w:rsidP="001B0D9C">
      <w:pPr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r w:rsidRPr="001B0D9C">
        <w:rPr>
          <w:rFonts w:ascii="Segoe UI Emoji" w:hAnsi="Segoe UI Emoji" w:cs="Segoe UI Emoji"/>
          <w:b/>
          <w:bCs/>
          <w:color w:val="385623" w:themeColor="accent6" w:themeShade="80"/>
          <w:sz w:val="36"/>
          <w:szCs w:val="36"/>
        </w:rPr>
        <w:t>🔍</w:t>
      </w:r>
      <w:r w:rsidRPr="001B0D9C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 xml:space="preserve"> Topic: Literature Survey on Virtual Reality (VR)</w:t>
      </w:r>
    </w:p>
    <w:p w14:paraId="62D89D44" w14:textId="77777777" w:rsidR="001B0D9C" w:rsidRDefault="00184D16" w:rsidP="001B0D9C">
      <w:pPr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r>
        <w:rPr>
          <w:noProof/>
        </w:rPr>
        <w:drawing>
          <wp:inline distT="0" distB="0" distL="0" distR="0" wp14:anchorId="685386D0" wp14:editId="6767BB58">
            <wp:extent cx="5731510" cy="3183890"/>
            <wp:effectExtent l="0" t="0" r="2540" b="0"/>
            <wp:docPr id="2034519879" name="Picture 2" descr="What is Augmented Reality, Virtual Reality and Mixed Re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ugmented Reality, Virtual Reality and Mixed Real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21C8" w14:textId="77777777" w:rsidR="00184D16" w:rsidRPr="00184D16" w:rsidRDefault="00184D16" w:rsidP="00184D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D16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184D16">
        <w:rPr>
          <w:rFonts w:ascii="Times New Roman" w:hAnsi="Times New Roman" w:cs="Times New Roman"/>
          <w:b/>
          <w:bCs/>
          <w:sz w:val="32"/>
          <w:szCs w:val="32"/>
        </w:rPr>
        <w:t xml:space="preserve"> 1. Immersion Metrics for Virtual Reality</w:t>
      </w:r>
    </w:p>
    <w:p w14:paraId="0B1AB499" w14:textId="77777777" w:rsidR="00184D16" w:rsidRPr="00184D16" w:rsidRDefault="00184D16" w:rsidP="00184D16">
      <w:p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Authors</w:t>
      </w:r>
      <w:r w:rsidRPr="00184D16">
        <w:rPr>
          <w:rFonts w:ascii="Times New Roman" w:hAnsi="Times New Roman" w:cs="Times New Roman"/>
          <w:sz w:val="24"/>
          <w:szCs w:val="24"/>
        </w:rPr>
        <w:t>: Matias N. Selzer &amp; Silvia M. Castro</w:t>
      </w:r>
      <w:r w:rsidRPr="00184D16">
        <w:rPr>
          <w:rFonts w:ascii="Times New Roman" w:hAnsi="Times New Roman" w:cs="Times New Roman"/>
          <w:sz w:val="24"/>
          <w:szCs w:val="24"/>
        </w:rPr>
        <w:br/>
      </w:r>
      <w:r w:rsidRPr="00184D16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184D16">
        <w:rPr>
          <w:rFonts w:ascii="Times New Roman" w:hAnsi="Times New Roman" w:cs="Times New Roman"/>
          <w:sz w:val="24"/>
          <w:szCs w:val="24"/>
        </w:rPr>
        <w:t>: arXiv (2022)</w:t>
      </w:r>
    </w:p>
    <w:p w14:paraId="1A8F1B3D" w14:textId="77777777" w:rsidR="00184D16" w:rsidRPr="00184D16" w:rsidRDefault="00184D16" w:rsidP="00184D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Algorithms Used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 xml:space="preserve">Multivariate regression </w:t>
      </w:r>
      <w:r w:rsidRPr="00B5423E">
        <w:rPr>
          <w:rFonts w:ascii="Times New Roman" w:hAnsi="Times New Roman" w:cs="Times New Roman"/>
          <w:sz w:val="24"/>
          <w:szCs w:val="24"/>
        </w:rPr>
        <w:t>modelling</w:t>
      </w:r>
      <w:r w:rsidRPr="00184D16">
        <w:rPr>
          <w:rFonts w:ascii="Times New Roman" w:hAnsi="Times New Roman" w:cs="Times New Roman"/>
          <w:sz w:val="24"/>
          <w:szCs w:val="24"/>
        </w:rPr>
        <w:t xml:space="preserve"> to compute immersion scores based on system hardware and software variables.</w:t>
      </w:r>
    </w:p>
    <w:p w14:paraId="7F14BBD6" w14:textId="77777777" w:rsidR="00184D16" w:rsidRPr="00184D16" w:rsidRDefault="00184D16" w:rsidP="00184D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>Experimental approach collecting data from diverse VR setups; regression analysis to find immersion predictors.</w:t>
      </w:r>
    </w:p>
    <w:p w14:paraId="59770849" w14:textId="77777777" w:rsidR="00184D16" w:rsidRPr="00B5423E" w:rsidRDefault="00184D16" w:rsidP="00184D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>Regression model accuracy (R²), variable contribution weights, and validation error.</w:t>
      </w:r>
    </w:p>
    <w:p w14:paraId="4685C8FD" w14:textId="77777777" w:rsidR="00184D16" w:rsidRDefault="00184D16" w:rsidP="00184D16">
      <w:pPr>
        <w:rPr>
          <w:rFonts w:ascii="Times New Roman" w:hAnsi="Times New Roman" w:cs="Times New Roman"/>
          <w:sz w:val="24"/>
          <w:szCs w:val="24"/>
        </w:rPr>
      </w:pPr>
    </w:p>
    <w:p w14:paraId="157C5E0A" w14:textId="77777777" w:rsidR="00B5423E" w:rsidRPr="00184D16" w:rsidRDefault="00B5423E" w:rsidP="00184D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8AFA62" wp14:editId="1BB44C28">
            <wp:extent cx="5731510" cy="2840990"/>
            <wp:effectExtent l="0" t="0" r="2540" b="0"/>
            <wp:docPr id="753196018" name="Picture 3" descr="User Performance in Virtual Reality Environments: The Capability of Immersive  Virtual Reality Systems in Enhancing User Spatial Awareness and Producing  Consistent Design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Performance in Virtual Reality Environments: The Capability of Immersive  Virtual Reality Systems in Enhancing User Spatial Awareness and Producing  Consistent Design Resul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6E16" w14:textId="77777777" w:rsidR="00184D16" w:rsidRPr="00B5423E" w:rsidRDefault="00184D16" w:rsidP="00184D16">
      <w:p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b/>
          <w:bCs/>
          <w:sz w:val="24"/>
          <w:szCs w:val="24"/>
        </w:rPr>
        <w:t>Abstract (10 lines)</w:t>
      </w:r>
      <w:r w:rsidRPr="00B5423E">
        <w:rPr>
          <w:rFonts w:ascii="Times New Roman" w:hAnsi="Times New Roman" w:cs="Times New Roman"/>
          <w:sz w:val="24"/>
          <w:szCs w:val="24"/>
        </w:rPr>
        <w:t>:</w:t>
      </w:r>
    </w:p>
    <w:p w14:paraId="5FFC34A1" w14:textId="77777777" w:rsidR="00184D16" w:rsidRPr="00B5423E" w:rsidRDefault="00184D16" w:rsidP="00184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This paper proposes a set of immersion metrics grounded in both hardware (e.g., display resolution, FOV, tracking quality) and software (e.g., rendering frame rate, interactivity latency). </w:t>
      </w:r>
    </w:p>
    <w:p w14:paraId="697C013E" w14:textId="77777777" w:rsidR="00184D16" w:rsidRPr="00B5423E" w:rsidRDefault="00184D16" w:rsidP="00184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The authors conducted controlled experiments across diverse VR configurations. Statistical regression identified relationships between system variables and immersion scores. </w:t>
      </w:r>
    </w:p>
    <w:p w14:paraId="554891EC" w14:textId="77777777" w:rsidR="00184D16" w:rsidRPr="00B5423E" w:rsidRDefault="00184D16" w:rsidP="00184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Key predictors were high FOV, low latency, and natural input fidelity. </w:t>
      </w:r>
    </w:p>
    <w:p w14:paraId="5C12E1E0" w14:textId="77777777" w:rsidR="00184D16" w:rsidRPr="00B5423E" w:rsidRDefault="00184D16" w:rsidP="00184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The immersion model achieved high explanatory power (R² &gt; 0.8). </w:t>
      </w:r>
    </w:p>
    <w:p w14:paraId="5B7031BB" w14:textId="77777777" w:rsidR="00184D16" w:rsidRPr="00B5423E" w:rsidRDefault="00184D16" w:rsidP="00184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The methodology supports generalization to new VR setups. </w:t>
      </w:r>
    </w:p>
    <w:p w14:paraId="7A30A73A" w14:textId="77777777" w:rsidR="00184D16" w:rsidRPr="00B5423E" w:rsidRDefault="00184D16" w:rsidP="00184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These metrics facilitate comparison across systems and help designers optimize immersion. From an HCI perspective, the work enables evaluation of interface changes on immersion. </w:t>
      </w:r>
    </w:p>
    <w:p w14:paraId="378C432C" w14:textId="77777777" w:rsidR="00184D16" w:rsidRPr="00B5423E" w:rsidRDefault="00184D16" w:rsidP="00184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>It aligns with proposed project goals of optimizing HCI design for enhanced user experience.</w:t>
      </w:r>
    </w:p>
    <w:p w14:paraId="1AF9C66E" w14:textId="77777777" w:rsidR="00184D16" w:rsidRPr="00184D16" w:rsidRDefault="00184D16" w:rsidP="00184D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D16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184D16">
        <w:rPr>
          <w:rFonts w:ascii="Times New Roman" w:hAnsi="Times New Roman" w:cs="Times New Roman"/>
          <w:b/>
          <w:bCs/>
          <w:sz w:val="32"/>
          <w:szCs w:val="32"/>
        </w:rPr>
        <w:t xml:space="preserve"> 2. Evaluation of Virtual Reality Interaction Techniques: The Case of 3D Graph</w:t>
      </w:r>
    </w:p>
    <w:p w14:paraId="7B3E1C76" w14:textId="77777777" w:rsidR="00184D16" w:rsidRPr="00184D16" w:rsidRDefault="00184D16" w:rsidP="00184D16">
      <w:p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Authors</w:t>
      </w:r>
      <w:r w:rsidRPr="00184D16">
        <w:rPr>
          <w:rFonts w:ascii="Times New Roman" w:hAnsi="Times New Roman" w:cs="Times New Roman"/>
          <w:sz w:val="24"/>
          <w:szCs w:val="24"/>
        </w:rPr>
        <w:t>: Nicola Capece et al.</w:t>
      </w:r>
      <w:r w:rsidRPr="00184D16">
        <w:rPr>
          <w:rFonts w:ascii="Times New Roman" w:hAnsi="Times New Roman" w:cs="Times New Roman"/>
          <w:sz w:val="24"/>
          <w:szCs w:val="24"/>
        </w:rPr>
        <w:br/>
      </w:r>
      <w:r w:rsidRPr="00184D16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184D16">
        <w:rPr>
          <w:rFonts w:ascii="Times New Roman" w:hAnsi="Times New Roman" w:cs="Times New Roman"/>
          <w:sz w:val="24"/>
          <w:szCs w:val="24"/>
        </w:rPr>
        <w:t>: arXiv (2023)</w:t>
      </w:r>
    </w:p>
    <w:p w14:paraId="18D6C50B" w14:textId="77777777" w:rsidR="00184D16" w:rsidRPr="00184D16" w:rsidRDefault="00184D16" w:rsidP="00184D1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Algorithms Used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>Gesture recognition, 6-DOF controller processing.</w:t>
      </w:r>
    </w:p>
    <w:p w14:paraId="0251F950" w14:textId="77777777" w:rsidR="00184D16" w:rsidRPr="00184D16" w:rsidRDefault="00184D16" w:rsidP="00184D1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>Within-subject user study comparing hand gestures vs. controllers in HMD and spherical display setups.</w:t>
      </w:r>
    </w:p>
    <w:p w14:paraId="1DD61C06" w14:textId="77777777" w:rsidR="00B5423E" w:rsidRDefault="00184D16" w:rsidP="00B5423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 xml:space="preserve">Immersion level, ease of use, usefulness, </w:t>
      </w:r>
      <w:proofErr w:type="spellStart"/>
      <w:r w:rsidRPr="00184D16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184D16">
        <w:rPr>
          <w:rFonts w:ascii="Times New Roman" w:hAnsi="Times New Roman" w:cs="Times New Roman"/>
          <w:sz w:val="24"/>
          <w:szCs w:val="24"/>
        </w:rPr>
        <w:t xml:space="preserve"> intention (via Likert scale).</w:t>
      </w:r>
    </w:p>
    <w:p w14:paraId="39FDE13B" w14:textId="77777777" w:rsidR="00B5423E" w:rsidRPr="00184D16" w:rsidRDefault="00B5423E" w:rsidP="00B542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DA6A1A" wp14:editId="4C2563E7">
            <wp:extent cx="5731510" cy="4911725"/>
            <wp:effectExtent l="0" t="0" r="2540" b="3175"/>
            <wp:docPr id="95936312" name="Picture 4" descr="Evaluation of Virtual Reality Interaction Techniques: the case of 3D Graph  - Nweon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aluation of Virtual Reality Interaction Techniques: the case of 3D Graph  - Nweon Pap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771D" w14:textId="77777777" w:rsidR="00184D16" w:rsidRPr="00B5423E" w:rsidRDefault="00184D16" w:rsidP="00184D16">
      <w:p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Abstract (10 lines)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</w:p>
    <w:p w14:paraId="020475D8" w14:textId="77777777" w:rsidR="00184D16" w:rsidRPr="00B5423E" w:rsidRDefault="00184D16" w:rsidP="00184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This study compares VR interaction modes—traditional controllers vs. hand-tracking gestures—across two display environments (HMD and spherical displays) using a 3D graph exploration task. </w:t>
      </w:r>
    </w:p>
    <w:p w14:paraId="00299EF0" w14:textId="77777777" w:rsidR="00184D16" w:rsidRPr="00B5423E" w:rsidRDefault="00184D16" w:rsidP="00184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Twenty users performed navigation and object manipulation tasks using each technique. Subjective measures were collected through questionnaires assessing immersion, ease, usefulness, and intention to use. </w:t>
      </w:r>
    </w:p>
    <w:p w14:paraId="57C30AE5" w14:textId="77777777" w:rsidR="00184D16" w:rsidRPr="00B5423E" w:rsidRDefault="00184D16" w:rsidP="00184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The experiment revealed that hand-tracking offered higher realism and perceived naturalness, especially in spherical setups. </w:t>
      </w:r>
    </w:p>
    <w:p w14:paraId="7085DC62" w14:textId="77777777" w:rsidR="00184D16" w:rsidRPr="00B5423E" w:rsidRDefault="00184D16" w:rsidP="00184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Ease-of-use </w:t>
      </w:r>
      <w:r w:rsidRPr="00B5423E">
        <w:rPr>
          <w:rFonts w:ascii="Times New Roman" w:hAnsi="Times New Roman" w:cs="Times New Roman"/>
          <w:sz w:val="24"/>
          <w:szCs w:val="24"/>
        </w:rPr>
        <w:t>favoured</w:t>
      </w:r>
      <w:r w:rsidRPr="00B5423E">
        <w:rPr>
          <w:rFonts w:ascii="Times New Roman" w:hAnsi="Times New Roman" w:cs="Times New Roman"/>
          <w:sz w:val="24"/>
          <w:szCs w:val="24"/>
        </w:rPr>
        <w:t xml:space="preserve"> controllers, although not significantly. </w:t>
      </w:r>
    </w:p>
    <w:p w14:paraId="5A648C71" w14:textId="77777777" w:rsidR="00184D16" w:rsidRPr="00B5423E" w:rsidRDefault="00184D16" w:rsidP="00184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Users indicated stronger </w:t>
      </w:r>
      <w:r w:rsidRPr="00B5423E">
        <w:rPr>
          <w:rFonts w:ascii="Times New Roman" w:hAnsi="Times New Roman" w:cs="Times New Roman"/>
          <w:sz w:val="24"/>
          <w:szCs w:val="24"/>
        </w:rPr>
        <w:t>behavioural</w:t>
      </w:r>
      <w:r w:rsidRPr="00B5423E">
        <w:rPr>
          <w:rFonts w:ascii="Times New Roman" w:hAnsi="Times New Roman" w:cs="Times New Roman"/>
          <w:sz w:val="24"/>
          <w:szCs w:val="24"/>
        </w:rPr>
        <w:t xml:space="preserve"> intention with gestures. </w:t>
      </w:r>
    </w:p>
    <w:p w14:paraId="5E6CBA2B" w14:textId="77777777" w:rsidR="00184D16" w:rsidRPr="00B5423E" w:rsidRDefault="00184D16" w:rsidP="00184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The findings highlight trade-offs between efficiency and </w:t>
      </w:r>
      <w:r w:rsidRPr="00B5423E">
        <w:rPr>
          <w:rFonts w:ascii="Times New Roman" w:hAnsi="Times New Roman" w:cs="Times New Roman"/>
          <w:sz w:val="24"/>
          <w:szCs w:val="24"/>
        </w:rPr>
        <w:t>immersive Ness</w:t>
      </w:r>
      <w:r w:rsidRPr="00B542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2EEBC6" w14:textId="77777777" w:rsidR="00184D16" w:rsidRPr="00B5423E" w:rsidRDefault="00184D16" w:rsidP="00184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This comparison clarifies how interaction mode shapes HCI experience. </w:t>
      </w:r>
    </w:p>
    <w:p w14:paraId="7F17D0D6" w14:textId="77777777" w:rsidR="00184D16" w:rsidRDefault="00184D16" w:rsidP="00184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>The results inform design decisions in immersive VR interface development.</w:t>
      </w:r>
    </w:p>
    <w:p w14:paraId="4FB38DA3" w14:textId="77777777" w:rsidR="00B5423E" w:rsidRDefault="00B5423E" w:rsidP="00B5423E">
      <w:pPr>
        <w:rPr>
          <w:rFonts w:ascii="Times New Roman" w:hAnsi="Times New Roman" w:cs="Times New Roman"/>
          <w:sz w:val="24"/>
          <w:szCs w:val="24"/>
        </w:rPr>
      </w:pPr>
    </w:p>
    <w:p w14:paraId="364D95A2" w14:textId="77777777" w:rsidR="00B5423E" w:rsidRPr="00B5423E" w:rsidRDefault="00B5423E" w:rsidP="00B5423E">
      <w:pPr>
        <w:rPr>
          <w:rFonts w:ascii="Times New Roman" w:hAnsi="Times New Roman" w:cs="Times New Roman"/>
          <w:sz w:val="24"/>
          <w:szCs w:val="24"/>
        </w:rPr>
      </w:pPr>
    </w:p>
    <w:p w14:paraId="59724583" w14:textId="77777777" w:rsidR="00184D16" w:rsidRPr="00184D16" w:rsidRDefault="00184D16" w:rsidP="00184D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D16">
        <w:rPr>
          <w:rFonts w:ascii="Segoe UI Emoji" w:hAnsi="Segoe UI Emoji" w:cs="Segoe UI Emoji"/>
          <w:b/>
          <w:bCs/>
          <w:sz w:val="24"/>
          <w:szCs w:val="24"/>
        </w:rPr>
        <w:lastRenderedPageBreak/>
        <w:t>📄</w:t>
      </w:r>
      <w:r w:rsidRPr="00184D16">
        <w:rPr>
          <w:rFonts w:ascii="Times New Roman" w:hAnsi="Times New Roman" w:cs="Times New Roman"/>
          <w:b/>
          <w:bCs/>
          <w:sz w:val="32"/>
          <w:szCs w:val="32"/>
        </w:rPr>
        <w:t xml:space="preserve"> 3. A Comparative Study of Interaction Time and Usability of Using Controllers and Hand Tracking in VR Training</w:t>
      </w:r>
    </w:p>
    <w:p w14:paraId="0FE18E61" w14:textId="77777777" w:rsidR="00184D16" w:rsidRPr="00184D16" w:rsidRDefault="00184D16" w:rsidP="00184D16">
      <w:p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Authors</w:t>
      </w:r>
      <w:r w:rsidRPr="00184D16">
        <w:rPr>
          <w:rFonts w:ascii="Times New Roman" w:hAnsi="Times New Roman" w:cs="Times New Roman"/>
          <w:sz w:val="24"/>
          <w:szCs w:val="24"/>
        </w:rPr>
        <w:t>: Chaowanan Khundam et al.</w:t>
      </w:r>
      <w:r w:rsidRPr="00184D16">
        <w:rPr>
          <w:rFonts w:ascii="Times New Roman" w:hAnsi="Times New Roman" w:cs="Times New Roman"/>
          <w:sz w:val="24"/>
          <w:szCs w:val="24"/>
        </w:rPr>
        <w:br/>
      </w:r>
      <w:r w:rsidRPr="00184D16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184D16">
        <w:rPr>
          <w:rFonts w:ascii="Times New Roman" w:hAnsi="Times New Roman" w:cs="Times New Roman"/>
          <w:sz w:val="24"/>
          <w:szCs w:val="24"/>
        </w:rPr>
        <w:t>: MDPI Informatics (2020)</w:t>
      </w:r>
    </w:p>
    <w:p w14:paraId="5B1FE645" w14:textId="77777777" w:rsidR="00184D16" w:rsidRPr="00184D16" w:rsidRDefault="00184D16" w:rsidP="00184D1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Algorithms Used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>Hand-tracking gesture recognition vs. controller input mapping.</w:t>
      </w:r>
    </w:p>
    <w:p w14:paraId="71D1C665" w14:textId="77777777" w:rsidR="00184D16" w:rsidRPr="00184D16" w:rsidRDefault="00184D16" w:rsidP="00184D1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>Quasi-experimental study involving 48 medical trainees using VR controllers and hand tracking for intubation training.</w:t>
      </w:r>
    </w:p>
    <w:p w14:paraId="17B50F06" w14:textId="77777777" w:rsidR="00184D16" w:rsidRDefault="00184D16" w:rsidP="00184D1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>Task time, System Usability Scale (SUS), USEQ (usefulness, ease of use, learning, satisfaction).</w:t>
      </w:r>
    </w:p>
    <w:p w14:paraId="180E1640" w14:textId="77777777" w:rsidR="00B5423E" w:rsidRPr="00184D16" w:rsidRDefault="00B5423E" w:rsidP="00B5423E">
      <w:p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66384" wp14:editId="45D4AD8C">
            <wp:extent cx="5731510" cy="2016760"/>
            <wp:effectExtent l="0" t="0" r="2540" b="2540"/>
            <wp:docPr id="46756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67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A26" w14:textId="77777777" w:rsidR="00184D16" w:rsidRPr="00B5423E" w:rsidRDefault="00184D16" w:rsidP="00184D16">
      <w:p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Abstract (10 lines)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</w:p>
    <w:p w14:paraId="74C176C8" w14:textId="77777777" w:rsidR="00184D16" w:rsidRPr="00B5423E" w:rsidRDefault="00184D16" w:rsidP="00184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Focusing on VR medical training, participants completed tasks using either handheld controllers or bare-hand gestures. </w:t>
      </w:r>
    </w:p>
    <w:p w14:paraId="3CF6D4E9" w14:textId="77777777" w:rsidR="00184D16" w:rsidRPr="00B5423E" w:rsidRDefault="00184D16" w:rsidP="00184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Objective interaction times were logged for each task procedure. </w:t>
      </w:r>
    </w:p>
    <w:p w14:paraId="6452CB07" w14:textId="77777777" w:rsidR="00184D16" w:rsidRPr="00B5423E" w:rsidRDefault="00184D16" w:rsidP="00184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Subjective questionnaires—SUS and USEQ—captured usability, satisfaction, and intuitive use. </w:t>
      </w:r>
    </w:p>
    <w:p w14:paraId="5743CA52" w14:textId="77777777" w:rsidR="00184D16" w:rsidRPr="00B5423E" w:rsidRDefault="00184D16" w:rsidP="00184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Statistical tests showed no significant difference in task completion time or usability scores between input modes. </w:t>
      </w:r>
    </w:p>
    <w:p w14:paraId="5EB59284" w14:textId="77777777" w:rsidR="00184D16" w:rsidRPr="00B5423E" w:rsidRDefault="00184D16" w:rsidP="00184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Many users preferred controllers for reliability, but hand-tracking scored higher on perceived realism. </w:t>
      </w:r>
    </w:p>
    <w:p w14:paraId="76C2ACEA" w14:textId="77777777" w:rsidR="00184D16" w:rsidRPr="00B5423E" w:rsidRDefault="00184D16" w:rsidP="00184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Interviews revealed gestures made the experience more authentic but sometimes suffered from tracking errors. </w:t>
      </w:r>
    </w:p>
    <w:p w14:paraId="25707A7B" w14:textId="77777777" w:rsidR="00184D16" w:rsidRPr="00B5423E" w:rsidRDefault="00184D16" w:rsidP="00184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Authors recommend hand input for skill-based training, pending hardware refinement. </w:t>
      </w:r>
    </w:p>
    <w:p w14:paraId="671782B2" w14:textId="77777777" w:rsidR="00B5423E" w:rsidRDefault="00184D16" w:rsidP="00B542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>This informs HCI research around balancing realism and performance in VR training interfaces.</w:t>
      </w:r>
    </w:p>
    <w:p w14:paraId="0BFDC17B" w14:textId="77777777" w:rsidR="00B5423E" w:rsidRPr="00B5423E" w:rsidRDefault="00B5423E" w:rsidP="00B5423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F444DB" w14:textId="77777777" w:rsidR="00184D16" w:rsidRPr="00184D16" w:rsidRDefault="00184D16" w:rsidP="00184D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D16">
        <w:rPr>
          <w:rFonts w:ascii="Segoe UI Emoji" w:hAnsi="Segoe UI Emoji" w:cs="Segoe UI Emoji"/>
          <w:b/>
          <w:bCs/>
          <w:sz w:val="32"/>
          <w:szCs w:val="32"/>
        </w:rPr>
        <w:lastRenderedPageBreak/>
        <w:t>📄</w:t>
      </w:r>
      <w:r w:rsidRPr="00184D16">
        <w:rPr>
          <w:rFonts w:ascii="Times New Roman" w:hAnsi="Times New Roman" w:cs="Times New Roman"/>
          <w:b/>
          <w:bCs/>
          <w:sz w:val="32"/>
          <w:szCs w:val="32"/>
        </w:rPr>
        <w:t xml:space="preserve"> 4. Measuring Cognitive Conflict in VR with Feedback-Related Negativity (FRN)</w:t>
      </w:r>
    </w:p>
    <w:p w14:paraId="56024FBD" w14:textId="77777777" w:rsidR="00184D16" w:rsidRPr="00184D16" w:rsidRDefault="00184D16" w:rsidP="00184D16">
      <w:p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Authors</w:t>
      </w:r>
      <w:r w:rsidRPr="00184D16">
        <w:rPr>
          <w:rFonts w:ascii="Times New Roman" w:hAnsi="Times New Roman" w:cs="Times New Roman"/>
          <w:sz w:val="24"/>
          <w:szCs w:val="24"/>
        </w:rPr>
        <w:t>: Avinash Kumar Singh et al.</w:t>
      </w:r>
      <w:r w:rsidRPr="00184D16">
        <w:rPr>
          <w:rFonts w:ascii="Times New Roman" w:hAnsi="Times New Roman" w:cs="Times New Roman"/>
          <w:sz w:val="24"/>
          <w:szCs w:val="24"/>
        </w:rPr>
        <w:br/>
      </w:r>
      <w:r w:rsidRPr="00184D16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184D16">
        <w:rPr>
          <w:rFonts w:ascii="Times New Roman" w:hAnsi="Times New Roman" w:cs="Times New Roman"/>
          <w:sz w:val="24"/>
          <w:szCs w:val="24"/>
        </w:rPr>
        <w:t>: arXiv / HCI Conference (2017)</w:t>
      </w:r>
    </w:p>
    <w:p w14:paraId="31B9D8C2" w14:textId="77777777" w:rsidR="00184D16" w:rsidRPr="00184D16" w:rsidRDefault="00184D16" w:rsidP="00184D1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Algorithms Used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>EEG signal processing; Feedback-Related Negativity (FRN) extraction.</w:t>
      </w:r>
    </w:p>
    <w:p w14:paraId="41BD4ED0" w14:textId="77777777" w:rsidR="00184D16" w:rsidRPr="00184D16" w:rsidRDefault="00184D16" w:rsidP="00184D1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>Two-phase study with EEG sensors and tracked-hand object selection, using variable selection radii to trigger conflict.</w:t>
      </w:r>
    </w:p>
    <w:p w14:paraId="16854E38" w14:textId="77777777" w:rsidR="00184D16" w:rsidRDefault="00184D16" w:rsidP="00184D1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  <w:r w:rsidRPr="00184D16">
        <w:rPr>
          <w:rFonts w:ascii="Times New Roman" w:hAnsi="Times New Roman" w:cs="Times New Roman"/>
          <w:sz w:val="24"/>
          <w:szCs w:val="24"/>
        </w:rPr>
        <w:br/>
        <w:t>FRN amplitude, error rate, user response time, subjective user comfort.</w:t>
      </w:r>
    </w:p>
    <w:p w14:paraId="131666DB" w14:textId="77777777" w:rsidR="00B5423E" w:rsidRPr="00184D16" w:rsidRDefault="00B5423E" w:rsidP="00B5423E">
      <w:p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12B199" wp14:editId="6733F6F9">
            <wp:extent cx="5731510" cy="2044700"/>
            <wp:effectExtent l="0" t="0" r="2540" b="0"/>
            <wp:docPr id="160482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25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EFD" w14:textId="77777777" w:rsidR="00184D16" w:rsidRPr="00B5423E" w:rsidRDefault="00184D16" w:rsidP="00184D16">
      <w:pPr>
        <w:rPr>
          <w:rFonts w:ascii="Times New Roman" w:hAnsi="Times New Roman" w:cs="Times New Roman"/>
          <w:sz w:val="24"/>
          <w:szCs w:val="24"/>
        </w:rPr>
      </w:pPr>
      <w:r w:rsidRPr="00184D16">
        <w:rPr>
          <w:rFonts w:ascii="Times New Roman" w:hAnsi="Times New Roman" w:cs="Times New Roman"/>
          <w:b/>
          <w:bCs/>
          <w:sz w:val="24"/>
          <w:szCs w:val="24"/>
        </w:rPr>
        <w:t>Abstract (10 lines)</w:t>
      </w:r>
      <w:r w:rsidRPr="00184D16">
        <w:rPr>
          <w:rFonts w:ascii="Times New Roman" w:hAnsi="Times New Roman" w:cs="Times New Roman"/>
          <w:sz w:val="24"/>
          <w:szCs w:val="24"/>
        </w:rPr>
        <w:t>:</w:t>
      </w:r>
    </w:p>
    <w:p w14:paraId="5B9E58EC" w14:textId="77777777" w:rsidR="00184D16" w:rsidRPr="00B5423E" w:rsidRDefault="00184D16" w:rsidP="00184D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>This paper introduces an EEG</w:t>
      </w:r>
      <w:r w:rsidRPr="00B5423E">
        <w:rPr>
          <w:rFonts w:ascii="Times New Roman" w:hAnsi="Times New Roman" w:cs="Times New Roman"/>
          <w:sz w:val="24"/>
          <w:szCs w:val="24"/>
        </w:rPr>
        <w:noBreakHyphen/>
        <w:t>based framework to quantify cognitive conflict during VR tasks by measuring feedback</w:t>
      </w:r>
      <w:r w:rsidRPr="00B5423E">
        <w:rPr>
          <w:rFonts w:ascii="Times New Roman" w:hAnsi="Times New Roman" w:cs="Times New Roman"/>
          <w:sz w:val="24"/>
          <w:szCs w:val="24"/>
        </w:rPr>
        <w:noBreakHyphen/>
        <w:t xml:space="preserve">related negativity. </w:t>
      </w:r>
    </w:p>
    <w:p w14:paraId="64C64DD8" w14:textId="77777777" w:rsidR="00184D16" w:rsidRPr="00B5423E" w:rsidRDefault="00184D16" w:rsidP="00184D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Participants performed 3D object selection using hand tracking in VR; the selection radius was varied to induce mis-selections. </w:t>
      </w:r>
    </w:p>
    <w:p w14:paraId="26A537D4" w14:textId="77777777" w:rsidR="00184D16" w:rsidRPr="00B5423E" w:rsidRDefault="00184D16" w:rsidP="00184D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>Behavioural</w:t>
      </w:r>
      <w:r w:rsidRPr="00B5423E">
        <w:rPr>
          <w:rFonts w:ascii="Times New Roman" w:hAnsi="Times New Roman" w:cs="Times New Roman"/>
          <w:sz w:val="24"/>
          <w:szCs w:val="24"/>
        </w:rPr>
        <w:t xml:space="preserve"> data (error rates, reaction times) were collected alongside EEG recordings. </w:t>
      </w:r>
    </w:p>
    <w:p w14:paraId="2B5B8A1F" w14:textId="77777777" w:rsidR="00184D16" w:rsidRPr="00B5423E" w:rsidRDefault="00184D16" w:rsidP="00184D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The analysis showed that FRN amplitude increased with selection difficulty and errors, confirming sensitivity to cognitive conflict. </w:t>
      </w:r>
    </w:p>
    <w:p w14:paraId="71CE9363" w14:textId="77777777" w:rsidR="00184D16" w:rsidRPr="00B5423E" w:rsidRDefault="00184D16" w:rsidP="00184D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Virtual hand realism also modulated FRN responses, linking to the uncanny valley. </w:t>
      </w:r>
    </w:p>
    <w:p w14:paraId="1CF92BC9" w14:textId="77777777" w:rsidR="00184D16" w:rsidRPr="00B5423E" w:rsidRDefault="00184D16" w:rsidP="00184D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The framework supports designers in evaluating interface-induced cognitive load. </w:t>
      </w:r>
    </w:p>
    <w:p w14:paraId="1E118A60" w14:textId="77777777" w:rsidR="00184D16" w:rsidRDefault="00184D16" w:rsidP="00184D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>From an HCI standpoint, it highlights the value of neurophysiological metrics in assessing immersive interaction techniques.</w:t>
      </w:r>
    </w:p>
    <w:p w14:paraId="21F63BE0" w14:textId="77777777" w:rsidR="00B5423E" w:rsidRDefault="00B5423E" w:rsidP="00B5423E">
      <w:pPr>
        <w:rPr>
          <w:rFonts w:ascii="Times New Roman" w:hAnsi="Times New Roman" w:cs="Times New Roman"/>
          <w:sz w:val="24"/>
          <w:szCs w:val="24"/>
        </w:rPr>
      </w:pPr>
    </w:p>
    <w:p w14:paraId="7E63C049" w14:textId="77777777" w:rsidR="00B5423E" w:rsidRDefault="00B5423E" w:rsidP="00B5423E">
      <w:pPr>
        <w:rPr>
          <w:rFonts w:ascii="Times New Roman" w:hAnsi="Times New Roman" w:cs="Times New Roman"/>
          <w:sz w:val="24"/>
          <w:szCs w:val="24"/>
        </w:rPr>
      </w:pPr>
    </w:p>
    <w:p w14:paraId="53D4AE66" w14:textId="77777777" w:rsidR="00B5423E" w:rsidRPr="00B5423E" w:rsidRDefault="00B5423E" w:rsidP="00B5423E">
      <w:pPr>
        <w:rPr>
          <w:rFonts w:ascii="Times New Roman" w:hAnsi="Times New Roman" w:cs="Times New Roman"/>
          <w:sz w:val="24"/>
          <w:szCs w:val="24"/>
        </w:rPr>
      </w:pPr>
    </w:p>
    <w:p w14:paraId="21335EE4" w14:textId="77777777" w:rsidR="00B5423E" w:rsidRPr="00B5423E" w:rsidRDefault="00B5423E" w:rsidP="00B54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23E">
        <w:rPr>
          <w:rFonts w:ascii="Segoe UI Emoji" w:hAnsi="Segoe UI Emoji" w:cs="Segoe UI Emoji"/>
          <w:b/>
          <w:bCs/>
          <w:sz w:val="32"/>
          <w:szCs w:val="32"/>
        </w:rPr>
        <w:lastRenderedPageBreak/>
        <w:t>📄</w:t>
      </w:r>
      <w:r w:rsidRPr="00B5423E">
        <w:rPr>
          <w:rFonts w:ascii="Times New Roman" w:hAnsi="Times New Roman" w:cs="Times New Roman"/>
          <w:b/>
          <w:bCs/>
          <w:sz w:val="32"/>
          <w:szCs w:val="32"/>
        </w:rPr>
        <w:t xml:space="preserve"> 5. A Survey on the Design of Virtual Reality Interaction Interfaces</w:t>
      </w:r>
    </w:p>
    <w:p w14:paraId="4ACC1084" w14:textId="77777777" w:rsidR="00B5423E" w:rsidRPr="00B5423E" w:rsidRDefault="00B5423E" w:rsidP="00B5423E">
      <w:p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b/>
          <w:bCs/>
          <w:sz w:val="24"/>
          <w:szCs w:val="24"/>
        </w:rPr>
        <w:t>Authors</w:t>
      </w:r>
      <w:r w:rsidRPr="00B5423E">
        <w:rPr>
          <w:rFonts w:ascii="Times New Roman" w:hAnsi="Times New Roman" w:cs="Times New Roman"/>
          <w:sz w:val="24"/>
          <w:szCs w:val="24"/>
        </w:rPr>
        <w:t>: Meng-Xi Chen et al.</w:t>
      </w:r>
      <w:r w:rsidRPr="00B5423E">
        <w:rPr>
          <w:rFonts w:ascii="Times New Roman" w:hAnsi="Times New Roman" w:cs="Times New Roman"/>
          <w:sz w:val="24"/>
          <w:szCs w:val="24"/>
        </w:rPr>
        <w:br/>
      </w:r>
      <w:r w:rsidRPr="00B5423E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B5423E">
        <w:rPr>
          <w:rFonts w:ascii="Times New Roman" w:hAnsi="Times New Roman" w:cs="Times New Roman"/>
          <w:sz w:val="24"/>
          <w:szCs w:val="24"/>
        </w:rPr>
        <w:t>: MDPI Sensors (2024)</w:t>
      </w:r>
    </w:p>
    <w:p w14:paraId="11A280EE" w14:textId="77777777" w:rsidR="00B5423E" w:rsidRPr="00B5423E" w:rsidRDefault="00B5423E" w:rsidP="00B5423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b/>
          <w:bCs/>
          <w:sz w:val="24"/>
          <w:szCs w:val="24"/>
        </w:rPr>
        <w:t>Algorithms Used</w:t>
      </w:r>
      <w:r w:rsidRPr="00B5423E">
        <w:rPr>
          <w:rFonts w:ascii="Times New Roman" w:hAnsi="Times New Roman" w:cs="Times New Roman"/>
          <w:sz w:val="24"/>
          <w:szCs w:val="24"/>
        </w:rPr>
        <w:t>:</w:t>
      </w:r>
      <w:r w:rsidRPr="00B5423E">
        <w:rPr>
          <w:rFonts w:ascii="Times New Roman" w:hAnsi="Times New Roman" w:cs="Times New Roman"/>
          <w:sz w:val="24"/>
          <w:szCs w:val="24"/>
        </w:rPr>
        <w:br/>
        <w:t>Not applicable (systematic literature review using qualitative analysis).</w:t>
      </w:r>
    </w:p>
    <w:p w14:paraId="2238F04C" w14:textId="77777777" w:rsidR="00B5423E" w:rsidRPr="00B5423E" w:rsidRDefault="00B5423E" w:rsidP="00B5423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Pr="00B5423E">
        <w:rPr>
          <w:rFonts w:ascii="Times New Roman" w:hAnsi="Times New Roman" w:cs="Times New Roman"/>
          <w:sz w:val="24"/>
          <w:szCs w:val="24"/>
        </w:rPr>
        <w:t>:</w:t>
      </w:r>
      <w:r w:rsidRPr="00B5423E">
        <w:rPr>
          <w:rFonts w:ascii="Times New Roman" w:hAnsi="Times New Roman" w:cs="Times New Roman"/>
          <w:sz w:val="24"/>
          <w:szCs w:val="24"/>
        </w:rPr>
        <w:br/>
        <w:t>Review of 438 papers from 2011–2023, categorized into interaction types and evaluation methods.</w:t>
      </w:r>
    </w:p>
    <w:p w14:paraId="7D67522C" w14:textId="77777777" w:rsidR="00B5423E" w:rsidRDefault="00B5423E" w:rsidP="00B5423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  <w:r w:rsidRPr="00B5423E">
        <w:rPr>
          <w:rFonts w:ascii="Times New Roman" w:hAnsi="Times New Roman" w:cs="Times New Roman"/>
          <w:sz w:val="24"/>
          <w:szCs w:val="24"/>
        </w:rPr>
        <w:t>:</w:t>
      </w:r>
      <w:r w:rsidRPr="00B5423E">
        <w:rPr>
          <w:rFonts w:ascii="Times New Roman" w:hAnsi="Times New Roman" w:cs="Times New Roman"/>
          <w:sz w:val="24"/>
          <w:szCs w:val="24"/>
        </w:rPr>
        <w:br/>
        <w:t>Task completion time, usability scores, error rates, subjective experience scores.</w:t>
      </w:r>
    </w:p>
    <w:p w14:paraId="7FC85585" w14:textId="77777777" w:rsidR="00B80845" w:rsidRDefault="00B80845" w:rsidP="00B808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697BB" wp14:editId="5F47C2A3">
            <wp:extent cx="5238750" cy="4552950"/>
            <wp:effectExtent l="0" t="0" r="0" b="0"/>
            <wp:docPr id="600924593" name="Picture 5" descr="Sensors 24 06204 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sors 24 06204 g0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D31E" w14:textId="77777777" w:rsidR="00B80845" w:rsidRDefault="00B80845" w:rsidP="00B80845">
      <w:pPr>
        <w:rPr>
          <w:rFonts w:ascii="Times New Roman" w:hAnsi="Times New Roman" w:cs="Times New Roman"/>
          <w:sz w:val="24"/>
          <w:szCs w:val="24"/>
        </w:rPr>
      </w:pPr>
    </w:p>
    <w:p w14:paraId="0000ECDC" w14:textId="77777777" w:rsidR="00B80845" w:rsidRDefault="00B80845" w:rsidP="00B80845">
      <w:pPr>
        <w:rPr>
          <w:rFonts w:ascii="Times New Roman" w:hAnsi="Times New Roman" w:cs="Times New Roman"/>
          <w:sz w:val="24"/>
          <w:szCs w:val="24"/>
        </w:rPr>
      </w:pPr>
    </w:p>
    <w:p w14:paraId="3E8B67EC" w14:textId="77777777" w:rsidR="00B80845" w:rsidRDefault="00B80845" w:rsidP="00B80845">
      <w:pPr>
        <w:rPr>
          <w:rFonts w:ascii="Times New Roman" w:hAnsi="Times New Roman" w:cs="Times New Roman"/>
          <w:sz w:val="24"/>
          <w:szCs w:val="24"/>
        </w:rPr>
      </w:pPr>
    </w:p>
    <w:p w14:paraId="051EA4D4" w14:textId="77777777" w:rsidR="00B80845" w:rsidRDefault="00B80845" w:rsidP="00B80845">
      <w:pPr>
        <w:rPr>
          <w:rFonts w:ascii="Times New Roman" w:hAnsi="Times New Roman" w:cs="Times New Roman"/>
          <w:sz w:val="24"/>
          <w:szCs w:val="24"/>
        </w:rPr>
      </w:pPr>
    </w:p>
    <w:p w14:paraId="03A5FCFC" w14:textId="77777777" w:rsidR="00B80845" w:rsidRPr="00B5423E" w:rsidRDefault="00B80845" w:rsidP="00B80845">
      <w:pPr>
        <w:rPr>
          <w:rFonts w:ascii="Times New Roman" w:hAnsi="Times New Roman" w:cs="Times New Roman"/>
          <w:sz w:val="24"/>
          <w:szCs w:val="24"/>
        </w:rPr>
      </w:pPr>
    </w:p>
    <w:p w14:paraId="11E70A38" w14:textId="77777777" w:rsidR="00B5423E" w:rsidRPr="00B5423E" w:rsidRDefault="00B5423E" w:rsidP="00B5423E">
      <w:p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 (10 lines)</w:t>
      </w:r>
      <w:r w:rsidRPr="00B5423E">
        <w:rPr>
          <w:rFonts w:ascii="Times New Roman" w:hAnsi="Times New Roman" w:cs="Times New Roman"/>
          <w:sz w:val="24"/>
          <w:szCs w:val="24"/>
        </w:rPr>
        <w:t>:</w:t>
      </w:r>
    </w:p>
    <w:p w14:paraId="677FC26F" w14:textId="77777777" w:rsidR="00B5423E" w:rsidRPr="00B5423E" w:rsidRDefault="00B5423E" w:rsidP="00B54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This comprehensive review examines interaction interface design in VR from 2011 to 2023. </w:t>
      </w:r>
    </w:p>
    <w:p w14:paraId="2B531017" w14:textId="77777777" w:rsidR="00B5423E" w:rsidRPr="00B5423E" w:rsidRDefault="00B5423E" w:rsidP="00B54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It categorizes interaction tasks such as navigation, pathfinding, and system control, and </w:t>
      </w:r>
      <w:r w:rsidRPr="00B5423E">
        <w:rPr>
          <w:rFonts w:ascii="Times New Roman" w:hAnsi="Times New Roman" w:cs="Times New Roman"/>
          <w:sz w:val="24"/>
          <w:szCs w:val="24"/>
        </w:rPr>
        <w:t>analyses</w:t>
      </w:r>
      <w:r w:rsidRPr="00B5423E">
        <w:rPr>
          <w:rFonts w:ascii="Times New Roman" w:hAnsi="Times New Roman" w:cs="Times New Roman"/>
          <w:sz w:val="24"/>
          <w:szCs w:val="24"/>
        </w:rPr>
        <w:t xml:space="preserve"> empirical studies across these domains. </w:t>
      </w:r>
    </w:p>
    <w:p w14:paraId="2C9D0E2F" w14:textId="77777777" w:rsidR="00B5423E" w:rsidRPr="00B5423E" w:rsidRDefault="00B5423E" w:rsidP="00B54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Objective and subjective performance measures—including task time, errors, SUS, user satisfaction, and immersion—are synthesized. </w:t>
      </w:r>
    </w:p>
    <w:p w14:paraId="2035F406" w14:textId="77777777" w:rsidR="00B5423E" w:rsidRPr="00B5423E" w:rsidRDefault="00B5423E" w:rsidP="00B54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The survey highlights that menu-based UI, overview maps, and tactile gestures improve usability for navigation and control tasks. </w:t>
      </w:r>
    </w:p>
    <w:p w14:paraId="50DF4094" w14:textId="77777777" w:rsidR="00B5423E" w:rsidRPr="00B5423E" w:rsidRDefault="00B5423E" w:rsidP="00B54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Major gaps include lack of multi-sensory interface research and limited participant diversity. The review identifies the absence of unified evaluation standards. </w:t>
      </w:r>
    </w:p>
    <w:p w14:paraId="1FBD42A9" w14:textId="77777777" w:rsidR="00B5423E" w:rsidRPr="00B5423E" w:rsidRDefault="00B5423E" w:rsidP="00B54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It provides design guidelines and future research directions. </w:t>
      </w:r>
    </w:p>
    <w:p w14:paraId="3AB31F84" w14:textId="77777777" w:rsidR="00B5423E" w:rsidRPr="00B5423E" w:rsidRDefault="00B5423E" w:rsidP="00B54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>The findings anchor your project’s literature foundation and help justify chosen methodology.</w:t>
      </w:r>
    </w:p>
    <w:p w14:paraId="04CCE7CB" w14:textId="77777777" w:rsidR="00B5423E" w:rsidRPr="00B5423E" w:rsidRDefault="00B5423E" w:rsidP="00B5423E">
      <w:pPr>
        <w:rPr>
          <w:rFonts w:ascii="Times New Roman" w:hAnsi="Times New Roman" w:cs="Times New Roman"/>
          <w:sz w:val="24"/>
          <w:szCs w:val="24"/>
        </w:rPr>
      </w:pPr>
    </w:p>
    <w:p w14:paraId="43E50C3F" w14:textId="77777777" w:rsidR="00B5423E" w:rsidRPr="00B5423E" w:rsidRDefault="00B5423E" w:rsidP="00B54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23E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B5423E">
        <w:rPr>
          <w:rFonts w:ascii="Times New Roman" w:hAnsi="Times New Roman" w:cs="Times New Roman"/>
          <w:b/>
          <w:bCs/>
          <w:sz w:val="32"/>
          <w:szCs w:val="32"/>
        </w:rPr>
        <w:t xml:space="preserve"> References</w:t>
      </w:r>
    </w:p>
    <w:p w14:paraId="45139AE3" w14:textId="77777777" w:rsidR="00B5423E" w:rsidRPr="00B5423E" w:rsidRDefault="00B5423E" w:rsidP="00B542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Selzer, M. N., &amp; Castro, S. M. (2022). </w:t>
      </w:r>
      <w:r w:rsidRPr="00B5423E">
        <w:rPr>
          <w:rFonts w:ascii="Times New Roman" w:hAnsi="Times New Roman" w:cs="Times New Roman"/>
          <w:i/>
          <w:iCs/>
          <w:sz w:val="24"/>
          <w:szCs w:val="24"/>
        </w:rPr>
        <w:t>Immersion Metrics for Virtual Reality</w:t>
      </w:r>
      <w:r w:rsidRPr="00B5423E">
        <w:rPr>
          <w:rFonts w:ascii="Times New Roman" w:hAnsi="Times New Roman" w:cs="Times New Roman"/>
          <w:sz w:val="24"/>
          <w:szCs w:val="24"/>
        </w:rPr>
        <w:t>. arXiv:2206.07748.</w:t>
      </w:r>
    </w:p>
    <w:p w14:paraId="1C29D3AE" w14:textId="77777777" w:rsidR="00B5423E" w:rsidRPr="00B5423E" w:rsidRDefault="00B5423E" w:rsidP="00B542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Capece, N., et al. (2023). </w:t>
      </w:r>
      <w:r w:rsidRPr="00B5423E">
        <w:rPr>
          <w:rFonts w:ascii="Times New Roman" w:hAnsi="Times New Roman" w:cs="Times New Roman"/>
          <w:i/>
          <w:iCs/>
          <w:sz w:val="24"/>
          <w:szCs w:val="24"/>
        </w:rPr>
        <w:t>Evaluation of VR Interaction Techniques: The Case of 3D Graph</w:t>
      </w:r>
      <w:r w:rsidRPr="00B5423E">
        <w:rPr>
          <w:rFonts w:ascii="Times New Roman" w:hAnsi="Times New Roman" w:cs="Times New Roman"/>
          <w:sz w:val="24"/>
          <w:szCs w:val="24"/>
        </w:rPr>
        <w:t>. arXiv:2302.05660.</w:t>
      </w:r>
    </w:p>
    <w:p w14:paraId="0BAA6C31" w14:textId="77777777" w:rsidR="00B5423E" w:rsidRPr="00B5423E" w:rsidRDefault="00B5423E" w:rsidP="00B542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Khundam, C., et al. (2020). </w:t>
      </w:r>
      <w:r w:rsidRPr="00B5423E">
        <w:rPr>
          <w:rFonts w:ascii="Times New Roman" w:hAnsi="Times New Roman" w:cs="Times New Roman"/>
          <w:i/>
          <w:iCs/>
          <w:sz w:val="24"/>
          <w:szCs w:val="24"/>
        </w:rPr>
        <w:t>A Comparative Study of Interaction Time and Usability...</w:t>
      </w:r>
      <w:r w:rsidRPr="00B5423E">
        <w:rPr>
          <w:rFonts w:ascii="Times New Roman" w:hAnsi="Times New Roman" w:cs="Times New Roman"/>
          <w:sz w:val="24"/>
          <w:szCs w:val="24"/>
        </w:rPr>
        <w:t>. Informatics, 8(60), MDPI.</w:t>
      </w:r>
    </w:p>
    <w:p w14:paraId="24054D33" w14:textId="77777777" w:rsidR="00B5423E" w:rsidRPr="00B5423E" w:rsidRDefault="00B5423E" w:rsidP="00B542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Singh, A. K., et al. (2017). </w:t>
      </w:r>
      <w:r w:rsidRPr="00B5423E">
        <w:rPr>
          <w:rFonts w:ascii="Times New Roman" w:hAnsi="Times New Roman" w:cs="Times New Roman"/>
          <w:i/>
          <w:iCs/>
          <w:sz w:val="24"/>
          <w:szCs w:val="24"/>
        </w:rPr>
        <w:t>Measuring Cognitive Conflict in VR with FRN</w:t>
      </w:r>
      <w:r w:rsidRPr="00B5423E">
        <w:rPr>
          <w:rFonts w:ascii="Times New Roman" w:hAnsi="Times New Roman" w:cs="Times New Roman"/>
          <w:sz w:val="24"/>
          <w:szCs w:val="24"/>
        </w:rPr>
        <w:t>. arXiv:1703.05462.</w:t>
      </w:r>
    </w:p>
    <w:p w14:paraId="7A6F563F" w14:textId="77777777" w:rsidR="00B5423E" w:rsidRPr="00B5423E" w:rsidRDefault="00B5423E" w:rsidP="00B542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423E">
        <w:rPr>
          <w:rFonts w:ascii="Times New Roman" w:hAnsi="Times New Roman" w:cs="Times New Roman"/>
          <w:sz w:val="24"/>
          <w:szCs w:val="24"/>
        </w:rPr>
        <w:t xml:space="preserve">Chen, M.-X., et al. (2024). </w:t>
      </w:r>
      <w:r w:rsidRPr="00B5423E">
        <w:rPr>
          <w:rFonts w:ascii="Times New Roman" w:hAnsi="Times New Roman" w:cs="Times New Roman"/>
          <w:i/>
          <w:iCs/>
          <w:sz w:val="24"/>
          <w:szCs w:val="24"/>
        </w:rPr>
        <w:t>A Survey on the Design of VR Interaction Interfaces</w:t>
      </w:r>
      <w:r w:rsidRPr="00B5423E">
        <w:rPr>
          <w:rFonts w:ascii="Times New Roman" w:hAnsi="Times New Roman" w:cs="Times New Roman"/>
          <w:sz w:val="24"/>
          <w:szCs w:val="24"/>
        </w:rPr>
        <w:t>. Sensors, 24(6204).</w:t>
      </w:r>
    </w:p>
    <w:p w14:paraId="1C4C9BFC" w14:textId="77777777" w:rsidR="00B5423E" w:rsidRPr="00B5423E" w:rsidRDefault="00B5423E" w:rsidP="00B5423E">
      <w:pPr>
        <w:rPr>
          <w:rFonts w:ascii="Times New Roman" w:hAnsi="Times New Roman" w:cs="Times New Roman"/>
          <w:sz w:val="24"/>
          <w:szCs w:val="24"/>
        </w:rPr>
      </w:pPr>
    </w:p>
    <w:p w14:paraId="4208D801" w14:textId="77777777" w:rsidR="00184D16" w:rsidRPr="00184D16" w:rsidRDefault="00184D16" w:rsidP="001B0D9C">
      <w:pPr>
        <w:rPr>
          <w:rFonts w:ascii="Times New Roman" w:hAnsi="Times New Roman" w:cs="Times New Roman"/>
          <w:sz w:val="24"/>
          <w:szCs w:val="24"/>
        </w:rPr>
      </w:pPr>
    </w:p>
    <w:sectPr w:rsidR="00184D16" w:rsidRPr="0018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6747"/>
    <w:multiLevelType w:val="multilevel"/>
    <w:tmpl w:val="9A84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2533C"/>
    <w:multiLevelType w:val="multilevel"/>
    <w:tmpl w:val="D43C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E14AB"/>
    <w:multiLevelType w:val="multilevel"/>
    <w:tmpl w:val="01A0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92F8A"/>
    <w:multiLevelType w:val="hybridMultilevel"/>
    <w:tmpl w:val="E2A0A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53BDD"/>
    <w:multiLevelType w:val="hybridMultilevel"/>
    <w:tmpl w:val="9ED83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C740A"/>
    <w:multiLevelType w:val="multilevel"/>
    <w:tmpl w:val="F0C4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B242D"/>
    <w:multiLevelType w:val="multilevel"/>
    <w:tmpl w:val="255C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F2C6B"/>
    <w:multiLevelType w:val="hybridMultilevel"/>
    <w:tmpl w:val="879AA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F0B73"/>
    <w:multiLevelType w:val="hybridMultilevel"/>
    <w:tmpl w:val="C352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C587C"/>
    <w:multiLevelType w:val="multilevel"/>
    <w:tmpl w:val="A708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D5A23"/>
    <w:multiLevelType w:val="hybridMultilevel"/>
    <w:tmpl w:val="69E4B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342D9"/>
    <w:multiLevelType w:val="multilevel"/>
    <w:tmpl w:val="9AF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B7BF2"/>
    <w:multiLevelType w:val="hybridMultilevel"/>
    <w:tmpl w:val="CDDA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919467">
    <w:abstractNumId w:val="1"/>
  </w:num>
  <w:num w:numId="2" w16cid:durableId="2146466071">
    <w:abstractNumId w:val="8"/>
  </w:num>
  <w:num w:numId="3" w16cid:durableId="1256673094">
    <w:abstractNumId w:val="12"/>
  </w:num>
  <w:num w:numId="4" w16cid:durableId="1345867043">
    <w:abstractNumId w:val="9"/>
  </w:num>
  <w:num w:numId="5" w16cid:durableId="840390151">
    <w:abstractNumId w:val="4"/>
  </w:num>
  <w:num w:numId="6" w16cid:durableId="117182201">
    <w:abstractNumId w:val="11"/>
  </w:num>
  <w:num w:numId="7" w16cid:durableId="701518608">
    <w:abstractNumId w:val="7"/>
  </w:num>
  <w:num w:numId="8" w16cid:durableId="97265055">
    <w:abstractNumId w:val="6"/>
  </w:num>
  <w:num w:numId="9" w16cid:durableId="1972051016">
    <w:abstractNumId w:val="3"/>
  </w:num>
  <w:num w:numId="10" w16cid:durableId="831873041">
    <w:abstractNumId w:val="0"/>
  </w:num>
  <w:num w:numId="11" w16cid:durableId="1525753950">
    <w:abstractNumId w:val="10"/>
  </w:num>
  <w:num w:numId="12" w16cid:durableId="2084718115">
    <w:abstractNumId w:val="5"/>
  </w:num>
  <w:num w:numId="13" w16cid:durableId="703675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9C"/>
    <w:rsid w:val="00184D16"/>
    <w:rsid w:val="001B0D9C"/>
    <w:rsid w:val="00291803"/>
    <w:rsid w:val="002F6759"/>
    <w:rsid w:val="002F743B"/>
    <w:rsid w:val="00451548"/>
    <w:rsid w:val="00700838"/>
    <w:rsid w:val="00B5423E"/>
    <w:rsid w:val="00B8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4411"/>
  <w15:chartTrackingRefBased/>
  <w15:docId w15:val="{0B528B33-41AD-4984-AB4F-37606572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D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D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D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D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varhith</dc:creator>
  <cp:keywords/>
  <dc:description/>
  <cp:lastModifiedBy>sai varhith</cp:lastModifiedBy>
  <cp:revision>1</cp:revision>
  <cp:lastPrinted>2025-08-03T15:57:00Z</cp:lastPrinted>
  <dcterms:created xsi:type="dcterms:W3CDTF">2025-08-03T15:25:00Z</dcterms:created>
  <dcterms:modified xsi:type="dcterms:W3CDTF">2025-08-03T15:58:00Z</dcterms:modified>
</cp:coreProperties>
</file>