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8AE00" w14:textId="05D3C38D" w:rsidR="007D0385" w:rsidRDefault="007D0385" w:rsidP="007D0385">
      <w:pPr>
        <w:spacing w:line="360" w:lineRule="auto"/>
        <w:jc w:val="center"/>
        <w:rPr>
          <w:rFonts w:ascii="Times New Roman" w:hAnsi="Times New Roman" w:cs="Times New Roman"/>
          <w:b/>
          <w:sz w:val="24"/>
          <w:szCs w:val="24"/>
        </w:rPr>
      </w:pPr>
      <w:bookmarkStart w:id="0" w:name="_Hlk529458521"/>
      <w:r>
        <w:rPr>
          <w:rFonts w:ascii="Times New Roman" w:hAnsi="Times New Roman" w:cs="Times New Roman"/>
          <w:b/>
          <w:sz w:val="24"/>
          <w:szCs w:val="24"/>
        </w:rPr>
        <w:t>A</w:t>
      </w:r>
      <w:r w:rsidR="008E7979">
        <w:rPr>
          <w:rFonts w:ascii="Times New Roman" w:hAnsi="Times New Roman" w:cs="Times New Roman"/>
          <w:b/>
          <w:sz w:val="24"/>
          <w:szCs w:val="24"/>
        </w:rPr>
        <w:t>SSIGNMENT</w:t>
      </w:r>
      <w:r>
        <w:rPr>
          <w:rFonts w:ascii="Times New Roman" w:hAnsi="Times New Roman" w:cs="Times New Roman"/>
          <w:b/>
          <w:sz w:val="24"/>
          <w:szCs w:val="24"/>
        </w:rPr>
        <w:t>-</w:t>
      </w:r>
      <w:r w:rsidR="00102B6C">
        <w:rPr>
          <w:rFonts w:ascii="Times New Roman" w:hAnsi="Times New Roman" w:cs="Times New Roman"/>
          <w:b/>
          <w:sz w:val="24"/>
          <w:szCs w:val="24"/>
        </w:rPr>
        <w:t>3</w:t>
      </w:r>
    </w:p>
    <w:p w14:paraId="59B9B183" w14:textId="432F8BDC" w:rsidR="007D0385" w:rsidRDefault="00102B6C" w:rsidP="007D03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w:t>
      </w:r>
      <w:r w:rsidR="007D0385">
        <w:rPr>
          <w:rFonts w:ascii="Times New Roman" w:hAnsi="Times New Roman" w:cs="Times New Roman"/>
          <w:b/>
          <w:sz w:val="24"/>
          <w:szCs w:val="24"/>
        </w:rPr>
        <w:t>E</w:t>
      </w:r>
      <w:r>
        <w:rPr>
          <w:rFonts w:ascii="Times New Roman" w:hAnsi="Times New Roman" w:cs="Times New Roman"/>
          <w:b/>
          <w:sz w:val="24"/>
          <w:szCs w:val="24"/>
        </w:rPr>
        <w:t>SIGN AN INTERACTIVE VISUALIZATION SYSTEM</w:t>
      </w:r>
    </w:p>
    <w:p w14:paraId="433CE053" w14:textId="77777777" w:rsidR="007D0385" w:rsidRPr="00010AF6" w:rsidRDefault="007D0385" w:rsidP="007D0385">
      <w:pPr>
        <w:spacing w:line="240" w:lineRule="auto"/>
        <w:jc w:val="right"/>
        <w:rPr>
          <w:rFonts w:ascii="Times New Roman" w:hAnsi="Times New Roman" w:cs="Times New Roman"/>
          <w:b/>
          <w:sz w:val="20"/>
          <w:szCs w:val="20"/>
        </w:rPr>
      </w:pPr>
      <w:r w:rsidRPr="00010AF6">
        <w:rPr>
          <w:rFonts w:ascii="Times New Roman" w:hAnsi="Times New Roman" w:cs="Times New Roman"/>
          <w:b/>
          <w:sz w:val="20"/>
          <w:szCs w:val="20"/>
        </w:rPr>
        <w:t>Sai Varun Teja Mudumba</w:t>
      </w:r>
    </w:p>
    <w:p w14:paraId="1176B7A2" w14:textId="77777777" w:rsidR="007D0385" w:rsidRDefault="007D0385" w:rsidP="007D0385">
      <w:pPr>
        <w:spacing w:line="240" w:lineRule="auto"/>
        <w:jc w:val="right"/>
        <w:rPr>
          <w:rFonts w:ascii="Times New Roman" w:hAnsi="Times New Roman" w:cs="Times New Roman"/>
          <w:b/>
          <w:sz w:val="20"/>
          <w:szCs w:val="20"/>
        </w:rPr>
      </w:pPr>
      <w:r w:rsidRPr="00010AF6">
        <w:rPr>
          <w:rFonts w:ascii="Times New Roman" w:hAnsi="Times New Roman" w:cs="Times New Roman"/>
          <w:b/>
          <w:sz w:val="20"/>
          <w:szCs w:val="20"/>
        </w:rPr>
        <w:t>St</w:t>
      </w:r>
      <w:r>
        <w:rPr>
          <w:rFonts w:ascii="Times New Roman" w:hAnsi="Times New Roman" w:cs="Times New Roman"/>
          <w:b/>
          <w:sz w:val="20"/>
          <w:szCs w:val="20"/>
        </w:rPr>
        <w:t xml:space="preserve">udent </w:t>
      </w:r>
      <w:r w:rsidRPr="00010AF6">
        <w:rPr>
          <w:rFonts w:ascii="Times New Roman" w:hAnsi="Times New Roman" w:cs="Times New Roman"/>
          <w:b/>
          <w:sz w:val="20"/>
          <w:szCs w:val="20"/>
        </w:rPr>
        <w:t>ID:11252193</w:t>
      </w:r>
    </w:p>
    <w:p w14:paraId="126F6F69" w14:textId="77777777" w:rsidR="007D0385" w:rsidRPr="00010AF6" w:rsidRDefault="007D0385" w:rsidP="007D0385">
      <w:pPr>
        <w:spacing w:line="240" w:lineRule="auto"/>
        <w:jc w:val="right"/>
        <w:rPr>
          <w:rFonts w:ascii="Times New Roman" w:hAnsi="Times New Roman" w:cs="Times New Roman"/>
          <w:b/>
          <w:sz w:val="20"/>
          <w:szCs w:val="20"/>
        </w:rPr>
      </w:pPr>
    </w:p>
    <w:p w14:paraId="2AE76B25" w14:textId="56E5BF8E" w:rsidR="00D02E1A" w:rsidRDefault="007D0385" w:rsidP="00D02E1A">
      <w:pPr>
        <w:pStyle w:val="ListParagraph"/>
        <w:numPr>
          <w:ilvl w:val="0"/>
          <w:numId w:val="1"/>
        </w:numPr>
        <w:spacing w:line="276" w:lineRule="auto"/>
        <w:ind w:left="360" w:firstLine="0"/>
        <w:jc w:val="both"/>
        <w:rPr>
          <w:rFonts w:ascii="Times New Roman" w:hAnsi="Times New Roman" w:cs="Times New Roman"/>
          <w:sz w:val="24"/>
          <w:szCs w:val="24"/>
        </w:rPr>
      </w:pPr>
      <w:r w:rsidRPr="00454F0A">
        <w:rPr>
          <w:rFonts w:ascii="Times New Roman" w:hAnsi="Times New Roman" w:cs="Times New Roman"/>
          <w:sz w:val="24"/>
          <w:szCs w:val="24"/>
        </w:rPr>
        <w:t xml:space="preserve">The </w:t>
      </w:r>
      <w:r w:rsidR="00102B6C">
        <w:rPr>
          <w:rFonts w:ascii="Times New Roman" w:hAnsi="Times New Roman" w:cs="Times New Roman"/>
          <w:sz w:val="24"/>
          <w:szCs w:val="24"/>
        </w:rPr>
        <w:t>Interactive Visualization System that I’ve designed can plot the trees on the map based on the locations that users pick to plot and give the intersection of both the locations that fall within a radius can be plotted by following certain instructions.</w:t>
      </w:r>
      <w:r w:rsidR="00447DDF">
        <w:rPr>
          <w:rFonts w:ascii="Times New Roman" w:hAnsi="Times New Roman" w:cs="Times New Roman"/>
          <w:sz w:val="24"/>
          <w:szCs w:val="24"/>
        </w:rPr>
        <w:t xml:space="preserve"> The user needs to select a </w:t>
      </w:r>
      <w:r w:rsidR="005A1D52">
        <w:rPr>
          <w:rFonts w:ascii="Times New Roman" w:hAnsi="Times New Roman" w:cs="Times New Roman"/>
          <w:sz w:val="24"/>
          <w:szCs w:val="24"/>
        </w:rPr>
        <w:t>L</w:t>
      </w:r>
      <w:r w:rsidR="00447DDF">
        <w:rPr>
          <w:rFonts w:ascii="Times New Roman" w:hAnsi="Times New Roman" w:cs="Times New Roman"/>
          <w:sz w:val="24"/>
          <w:szCs w:val="24"/>
        </w:rPr>
        <w:t xml:space="preserve">ocation 1 and Location 2 and can specify the radius for both the locations which will plot all the trees that fall within the specified radius and that can be seen in the respective windows. Location 1 and Location 2. And the visualization system also offers the users if they want to find out what trees fall in both the locations with specified radius. But because of certain limitations in Tableau it may be achieved by following certain instructions. After selecting the Locations and Radius for both the locations, users need to select all the points in Location 1 window and add them to a </w:t>
      </w:r>
      <w:r w:rsidR="00763BCA">
        <w:rPr>
          <w:rFonts w:ascii="Times New Roman" w:hAnsi="Times New Roman" w:cs="Times New Roman"/>
          <w:sz w:val="24"/>
          <w:szCs w:val="24"/>
        </w:rPr>
        <w:t>S</w:t>
      </w:r>
      <w:r w:rsidR="00447DDF">
        <w:rPr>
          <w:rFonts w:ascii="Times New Roman" w:hAnsi="Times New Roman" w:cs="Times New Roman"/>
          <w:sz w:val="24"/>
          <w:szCs w:val="24"/>
        </w:rPr>
        <w:t>et</w:t>
      </w:r>
      <w:r w:rsidR="00763BCA">
        <w:rPr>
          <w:rFonts w:ascii="Times New Roman" w:hAnsi="Times New Roman" w:cs="Times New Roman"/>
          <w:sz w:val="24"/>
          <w:szCs w:val="24"/>
        </w:rPr>
        <w:t xml:space="preserve"> 1</w:t>
      </w:r>
      <w:r w:rsidR="00447DDF">
        <w:rPr>
          <w:rFonts w:ascii="Times New Roman" w:hAnsi="Times New Roman" w:cs="Times New Roman"/>
          <w:sz w:val="24"/>
          <w:szCs w:val="24"/>
        </w:rPr>
        <w:t xml:space="preserve">. Need to do the same even for Location 2 </w:t>
      </w:r>
      <w:r w:rsidR="00763BCA">
        <w:rPr>
          <w:rFonts w:ascii="Times New Roman" w:hAnsi="Times New Roman" w:cs="Times New Roman"/>
          <w:sz w:val="24"/>
          <w:szCs w:val="24"/>
        </w:rPr>
        <w:t xml:space="preserve">and need to add it to Set 2 when executing it for the first time. But for further executions we need to clear the sets first. This can be done by again selecting all the points from Locations 1 and 2 and by clicking remove from set it will delete the elements from the respective sets. Then the user can change the location and perform the above instructions to find out the intersections. Otherwise they can create a different set every time and </w:t>
      </w:r>
      <w:r w:rsidR="00447DDF">
        <w:rPr>
          <w:rFonts w:ascii="Times New Roman" w:hAnsi="Times New Roman" w:cs="Times New Roman"/>
          <w:sz w:val="24"/>
          <w:szCs w:val="24"/>
        </w:rPr>
        <w:t xml:space="preserve">they need to go to the Intersection sheet and create a combined </w:t>
      </w:r>
      <w:r w:rsidR="00D02E1A">
        <w:rPr>
          <w:rFonts w:ascii="Times New Roman" w:hAnsi="Times New Roman" w:cs="Times New Roman"/>
          <w:sz w:val="24"/>
          <w:szCs w:val="24"/>
        </w:rPr>
        <w:t xml:space="preserve">set </w:t>
      </w:r>
      <w:r w:rsidR="00447DDF">
        <w:rPr>
          <w:rFonts w:ascii="Times New Roman" w:hAnsi="Times New Roman" w:cs="Times New Roman"/>
          <w:sz w:val="24"/>
          <w:szCs w:val="24"/>
        </w:rPr>
        <w:t xml:space="preserve">by selecting both the sets and specify just the intersection. Dragging the Combined set over the map will display the results on the map and the same is reflected even on the dashboard. And the system also has some filters such as species and diameter of trees which can be filtered using the filters present on the </w:t>
      </w:r>
      <w:r w:rsidR="00DD324B">
        <w:rPr>
          <w:rFonts w:ascii="Times New Roman" w:hAnsi="Times New Roman" w:cs="Times New Roman"/>
          <w:sz w:val="24"/>
          <w:szCs w:val="24"/>
        </w:rPr>
        <w:t>right panel.</w:t>
      </w:r>
    </w:p>
    <w:p w14:paraId="05D6051D" w14:textId="77777777" w:rsidR="00D02E1A" w:rsidRDefault="00D02E1A" w:rsidP="00D02E1A">
      <w:pPr>
        <w:pStyle w:val="ListParagraph"/>
        <w:spacing w:line="276" w:lineRule="auto"/>
        <w:ind w:left="360"/>
        <w:jc w:val="both"/>
        <w:rPr>
          <w:rFonts w:ascii="Times New Roman" w:hAnsi="Times New Roman" w:cs="Times New Roman"/>
          <w:sz w:val="24"/>
          <w:szCs w:val="24"/>
        </w:rPr>
      </w:pPr>
    </w:p>
    <w:p w14:paraId="29FDAB32" w14:textId="379FF7B2" w:rsidR="00D02E1A" w:rsidRDefault="00DD324B" w:rsidP="00D02E1A">
      <w:pPr>
        <w:pStyle w:val="ListParagraph"/>
        <w:numPr>
          <w:ilvl w:val="0"/>
          <w:numId w:val="1"/>
        </w:numPr>
        <w:spacing w:line="276" w:lineRule="auto"/>
        <w:ind w:left="360" w:firstLine="0"/>
        <w:jc w:val="both"/>
        <w:rPr>
          <w:rFonts w:ascii="Times New Roman" w:hAnsi="Times New Roman" w:cs="Times New Roman"/>
          <w:sz w:val="24"/>
          <w:szCs w:val="24"/>
        </w:rPr>
      </w:pPr>
      <w:r w:rsidRPr="00D02E1A">
        <w:rPr>
          <w:rFonts w:ascii="Times New Roman" w:hAnsi="Times New Roman" w:cs="Times New Roman"/>
          <w:sz w:val="24"/>
          <w:szCs w:val="24"/>
        </w:rPr>
        <w:t>The Visualization system is designed using multiple sheets such as Location 1 which plots the trees that are around the location that the user chooses and within the mentioned radius by the user. The sheet Location 2 is used to implement the same for Location 2.</w:t>
      </w:r>
      <w:r w:rsidR="00763BCA" w:rsidRPr="00D02E1A">
        <w:rPr>
          <w:rFonts w:ascii="Times New Roman" w:hAnsi="Times New Roman" w:cs="Times New Roman"/>
          <w:sz w:val="24"/>
          <w:szCs w:val="24"/>
        </w:rPr>
        <w:t xml:space="preserve"> This action is implemented by creating parameters and calculation fields for identifying the points and distance to calculate the distance to all other points from the selected points. The sheet Intersection is used to plot the Intersection part of both the sets </w:t>
      </w:r>
      <w:r w:rsidR="00D02E1A" w:rsidRPr="00D02E1A">
        <w:rPr>
          <w:rFonts w:ascii="Times New Roman" w:hAnsi="Times New Roman" w:cs="Times New Roman"/>
          <w:sz w:val="24"/>
          <w:szCs w:val="24"/>
        </w:rPr>
        <w:t>by forming the combined set. Another sheet</w:t>
      </w:r>
      <w:r w:rsidR="005A1D52">
        <w:rPr>
          <w:rFonts w:ascii="Times New Roman" w:hAnsi="Times New Roman" w:cs="Times New Roman"/>
          <w:sz w:val="24"/>
          <w:szCs w:val="24"/>
        </w:rPr>
        <w:t xml:space="preserve"> “</w:t>
      </w:r>
      <w:r w:rsidR="005A1D52" w:rsidRPr="005A1D52">
        <w:rPr>
          <w:rFonts w:ascii="Times New Roman" w:hAnsi="Times New Roman" w:cs="Times New Roman"/>
          <w:sz w:val="24"/>
          <w:szCs w:val="24"/>
        </w:rPr>
        <w:t>The Different Species listed along with their addresses with additional filters</w:t>
      </w:r>
      <w:r w:rsidR="005A1D52">
        <w:rPr>
          <w:rFonts w:ascii="Times New Roman" w:hAnsi="Times New Roman" w:cs="Times New Roman"/>
          <w:sz w:val="24"/>
          <w:szCs w:val="24"/>
        </w:rPr>
        <w:t>”</w:t>
      </w:r>
      <w:r w:rsidR="00D02E1A" w:rsidRPr="00D02E1A">
        <w:rPr>
          <w:rFonts w:ascii="Times New Roman" w:hAnsi="Times New Roman" w:cs="Times New Roman"/>
          <w:sz w:val="24"/>
          <w:szCs w:val="24"/>
        </w:rPr>
        <w:t xml:space="preserve"> is provided which has a set of various filters</w:t>
      </w:r>
      <w:r w:rsidR="005A1D52">
        <w:rPr>
          <w:rFonts w:ascii="Times New Roman" w:hAnsi="Times New Roman" w:cs="Times New Roman"/>
          <w:sz w:val="24"/>
          <w:szCs w:val="24"/>
        </w:rPr>
        <w:t xml:space="preserve"> and provides functionalities such as Filtering all the trees according to the species, Site Info, Diameter of the Breast Height and it also displays different sites using different shapes that helps users to distinguish, different colors to distinguish different species and the option of panning and zooming to have a clear view of the results and it also has an option to mark the interested trees by using the mark option. The </w:t>
      </w:r>
      <w:r w:rsidR="005A1D52">
        <w:rPr>
          <w:rFonts w:ascii="Times New Roman" w:hAnsi="Times New Roman" w:cs="Times New Roman"/>
          <w:sz w:val="24"/>
          <w:szCs w:val="24"/>
        </w:rPr>
        <w:lastRenderedPageBreak/>
        <w:t>system</w:t>
      </w:r>
      <w:r w:rsidR="00D02E1A" w:rsidRPr="00D02E1A">
        <w:rPr>
          <w:rFonts w:ascii="Times New Roman" w:hAnsi="Times New Roman" w:cs="Times New Roman"/>
          <w:sz w:val="24"/>
          <w:szCs w:val="24"/>
        </w:rPr>
        <w:t xml:space="preserve"> create</w:t>
      </w:r>
      <w:r w:rsidR="005A1D52">
        <w:rPr>
          <w:rFonts w:ascii="Times New Roman" w:hAnsi="Times New Roman" w:cs="Times New Roman"/>
          <w:sz w:val="24"/>
          <w:szCs w:val="24"/>
        </w:rPr>
        <w:t>s</w:t>
      </w:r>
      <w:r w:rsidR="00D02E1A" w:rsidRPr="00D02E1A">
        <w:rPr>
          <w:rFonts w:ascii="Times New Roman" w:hAnsi="Times New Roman" w:cs="Times New Roman"/>
          <w:sz w:val="24"/>
          <w:szCs w:val="24"/>
        </w:rPr>
        <w:t xml:space="preserve"> visualizations according to the applied filters </w:t>
      </w:r>
      <w:r w:rsidR="00D02E1A">
        <w:rPr>
          <w:rFonts w:ascii="Times New Roman" w:hAnsi="Times New Roman" w:cs="Times New Roman"/>
          <w:sz w:val="24"/>
          <w:szCs w:val="24"/>
        </w:rPr>
        <w:t xml:space="preserve">which helps in implementing all the techniques and </w:t>
      </w:r>
      <w:r w:rsidR="005A1D52">
        <w:rPr>
          <w:rFonts w:ascii="Times New Roman" w:hAnsi="Times New Roman" w:cs="Times New Roman"/>
          <w:sz w:val="24"/>
          <w:szCs w:val="24"/>
        </w:rPr>
        <w:t xml:space="preserve">they </w:t>
      </w:r>
      <w:r w:rsidR="00D02E1A">
        <w:rPr>
          <w:rFonts w:ascii="Times New Roman" w:hAnsi="Times New Roman" w:cs="Times New Roman"/>
          <w:sz w:val="24"/>
          <w:szCs w:val="24"/>
        </w:rPr>
        <w:t>are explained below.</w:t>
      </w:r>
      <w:r w:rsidR="00D02E1A" w:rsidRPr="00D02E1A">
        <w:rPr>
          <w:rFonts w:ascii="Times New Roman" w:hAnsi="Times New Roman" w:cs="Times New Roman"/>
          <w:sz w:val="24"/>
          <w:szCs w:val="24"/>
        </w:rPr>
        <w:t xml:space="preserve"> </w:t>
      </w:r>
    </w:p>
    <w:p w14:paraId="26D86FE5" w14:textId="77777777" w:rsidR="00D4656F" w:rsidRDefault="00DD324B" w:rsidP="00D02E1A">
      <w:pPr>
        <w:pStyle w:val="ListParagraph"/>
        <w:spacing w:line="276" w:lineRule="auto"/>
        <w:ind w:left="360"/>
        <w:jc w:val="both"/>
        <w:rPr>
          <w:rFonts w:ascii="Times New Roman" w:hAnsi="Times New Roman" w:cs="Times New Roman"/>
          <w:sz w:val="24"/>
          <w:szCs w:val="24"/>
        </w:rPr>
      </w:pPr>
      <w:r w:rsidRPr="00D02E1A">
        <w:rPr>
          <w:rFonts w:ascii="Times New Roman" w:hAnsi="Times New Roman" w:cs="Times New Roman"/>
          <w:sz w:val="24"/>
          <w:szCs w:val="24"/>
        </w:rPr>
        <w:br/>
      </w:r>
      <w:r w:rsidRPr="00D02E1A">
        <w:rPr>
          <w:rFonts w:ascii="Times New Roman" w:hAnsi="Times New Roman" w:cs="Times New Roman"/>
          <w:b/>
          <w:sz w:val="24"/>
          <w:szCs w:val="24"/>
        </w:rPr>
        <w:t>Select:</w:t>
      </w:r>
      <w:r w:rsidRPr="00D02E1A">
        <w:rPr>
          <w:rFonts w:ascii="Times New Roman" w:hAnsi="Times New Roman" w:cs="Times New Roman"/>
          <w:b/>
          <w:sz w:val="24"/>
          <w:szCs w:val="24"/>
        </w:rPr>
        <w:br/>
      </w:r>
      <w:r w:rsidRPr="00D02E1A">
        <w:rPr>
          <w:rFonts w:ascii="Times New Roman" w:hAnsi="Times New Roman" w:cs="Times New Roman"/>
          <w:sz w:val="24"/>
          <w:szCs w:val="24"/>
        </w:rPr>
        <w:br/>
        <w:t xml:space="preserve">The visualization system allows users to highlight a species of trees with the help of the bar on the right and mark them with </w:t>
      </w:r>
      <w:r w:rsidR="00D4656F">
        <w:rPr>
          <w:rFonts w:ascii="Times New Roman" w:hAnsi="Times New Roman" w:cs="Times New Roman"/>
          <w:sz w:val="24"/>
          <w:szCs w:val="24"/>
        </w:rPr>
        <w:t>a</w:t>
      </w:r>
      <w:r w:rsidRPr="00D02E1A">
        <w:rPr>
          <w:rFonts w:ascii="Times New Roman" w:hAnsi="Times New Roman" w:cs="Times New Roman"/>
          <w:sz w:val="24"/>
          <w:szCs w:val="24"/>
        </w:rPr>
        <w:t xml:space="preserve"> label w</w:t>
      </w:r>
      <w:r w:rsidR="00D4656F">
        <w:rPr>
          <w:rFonts w:ascii="Times New Roman" w:hAnsi="Times New Roman" w:cs="Times New Roman"/>
          <w:sz w:val="24"/>
          <w:szCs w:val="24"/>
        </w:rPr>
        <w:t>hich</w:t>
      </w:r>
      <w:r w:rsidRPr="00D02E1A">
        <w:rPr>
          <w:rFonts w:ascii="Times New Roman" w:hAnsi="Times New Roman" w:cs="Times New Roman"/>
          <w:sz w:val="24"/>
          <w:szCs w:val="24"/>
        </w:rPr>
        <w:t xml:space="preserve"> </w:t>
      </w:r>
      <w:r w:rsidR="00D4656F">
        <w:rPr>
          <w:rFonts w:ascii="Times New Roman" w:hAnsi="Times New Roman" w:cs="Times New Roman"/>
          <w:sz w:val="24"/>
          <w:szCs w:val="24"/>
        </w:rPr>
        <w:t xml:space="preserve">displays </w:t>
      </w:r>
      <w:r w:rsidRPr="00D02E1A">
        <w:rPr>
          <w:rFonts w:ascii="Times New Roman" w:hAnsi="Times New Roman" w:cs="Times New Roman"/>
          <w:sz w:val="24"/>
          <w:szCs w:val="24"/>
        </w:rPr>
        <w:t xml:space="preserve">the dimensions </w:t>
      </w:r>
      <w:r w:rsidR="00D4656F">
        <w:rPr>
          <w:rFonts w:ascii="Times New Roman" w:hAnsi="Times New Roman" w:cs="Times New Roman"/>
          <w:sz w:val="24"/>
          <w:szCs w:val="24"/>
        </w:rPr>
        <w:t>according to the wish of the user</w:t>
      </w:r>
      <w:r w:rsidRPr="00D02E1A">
        <w:rPr>
          <w:rFonts w:ascii="Times New Roman" w:hAnsi="Times New Roman" w:cs="Times New Roman"/>
          <w:sz w:val="24"/>
          <w:szCs w:val="24"/>
        </w:rPr>
        <w:t>.</w:t>
      </w:r>
    </w:p>
    <w:p w14:paraId="7CCDC08D" w14:textId="0FE06D74" w:rsidR="005A1D52" w:rsidRDefault="00DD324B" w:rsidP="00C97D73">
      <w:pPr>
        <w:pStyle w:val="ListParagraph"/>
        <w:spacing w:line="276" w:lineRule="auto"/>
        <w:ind w:left="360"/>
        <w:jc w:val="center"/>
        <w:rPr>
          <w:rFonts w:ascii="Times New Roman" w:hAnsi="Times New Roman" w:cs="Times New Roman"/>
          <w:sz w:val="24"/>
          <w:szCs w:val="24"/>
        </w:rPr>
      </w:pPr>
      <w:r w:rsidRPr="00127E77">
        <w:rPr>
          <w:noProof/>
        </w:rPr>
        <w:drawing>
          <wp:inline distT="0" distB="0" distL="0" distR="0" wp14:anchorId="2E7FEBCB" wp14:editId="3221C24F">
            <wp:extent cx="5842332" cy="2857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7679" cy="2869898"/>
                    </a:xfrm>
                    <a:prstGeom prst="rect">
                      <a:avLst/>
                    </a:prstGeom>
                  </pic:spPr>
                </pic:pic>
              </a:graphicData>
            </a:graphic>
          </wp:inline>
        </w:drawing>
      </w:r>
    </w:p>
    <w:p w14:paraId="1483873E" w14:textId="05199FD1" w:rsidR="005A1D52" w:rsidRDefault="005A1D52" w:rsidP="00D02E1A">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The above pic</w:t>
      </w:r>
      <w:r w:rsidR="00C97D73">
        <w:rPr>
          <w:rFonts w:ascii="Times New Roman" w:hAnsi="Times New Roman" w:cs="Times New Roman"/>
          <w:sz w:val="24"/>
          <w:szCs w:val="24"/>
        </w:rPr>
        <w:t>ture</w:t>
      </w:r>
      <w:r>
        <w:rPr>
          <w:rFonts w:ascii="Times New Roman" w:hAnsi="Times New Roman" w:cs="Times New Roman"/>
          <w:sz w:val="24"/>
          <w:szCs w:val="24"/>
        </w:rPr>
        <w:t xml:space="preserve"> highlights a </w:t>
      </w:r>
      <w:r w:rsidR="00C97D73">
        <w:rPr>
          <w:rFonts w:ascii="Times New Roman" w:hAnsi="Times New Roman" w:cs="Times New Roman"/>
          <w:sz w:val="24"/>
          <w:szCs w:val="24"/>
        </w:rPr>
        <w:t>certain</w:t>
      </w:r>
      <w:r>
        <w:rPr>
          <w:rFonts w:ascii="Times New Roman" w:hAnsi="Times New Roman" w:cs="Times New Roman"/>
          <w:sz w:val="24"/>
          <w:szCs w:val="24"/>
        </w:rPr>
        <w:t xml:space="preserve"> species of trees among all the others and they are marked using labels along with the information regarding those </w:t>
      </w:r>
      <w:r w:rsidR="00C97D73">
        <w:rPr>
          <w:rFonts w:ascii="Times New Roman" w:hAnsi="Times New Roman" w:cs="Times New Roman"/>
          <w:sz w:val="24"/>
          <w:szCs w:val="24"/>
        </w:rPr>
        <w:t>certain</w:t>
      </w:r>
      <w:r>
        <w:rPr>
          <w:rFonts w:ascii="Times New Roman" w:hAnsi="Times New Roman" w:cs="Times New Roman"/>
          <w:sz w:val="24"/>
          <w:szCs w:val="24"/>
        </w:rPr>
        <w:t xml:space="preserve"> trees.</w:t>
      </w:r>
    </w:p>
    <w:p w14:paraId="47E763A5" w14:textId="14E81C69" w:rsidR="00DD324B" w:rsidRPr="00D02E1A" w:rsidRDefault="00DD324B" w:rsidP="00D02E1A">
      <w:pPr>
        <w:pStyle w:val="ListParagraph"/>
        <w:spacing w:line="276" w:lineRule="auto"/>
        <w:ind w:left="360"/>
        <w:jc w:val="both"/>
        <w:rPr>
          <w:rFonts w:ascii="Times New Roman" w:hAnsi="Times New Roman" w:cs="Times New Roman"/>
          <w:sz w:val="24"/>
          <w:szCs w:val="24"/>
        </w:rPr>
      </w:pPr>
      <w:r w:rsidRPr="00D02E1A">
        <w:rPr>
          <w:rFonts w:ascii="Times New Roman" w:hAnsi="Times New Roman" w:cs="Times New Roman"/>
          <w:sz w:val="24"/>
          <w:szCs w:val="24"/>
        </w:rPr>
        <w:br/>
      </w:r>
      <w:r w:rsidRPr="00D02E1A">
        <w:rPr>
          <w:rFonts w:ascii="Times New Roman" w:hAnsi="Times New Roman" w:cs="Times New Roman"/>
          <w:b/>
          <w:sz w:val="24"/>
          <w:szCs w:val="24"/>
        </w:rPr>
        <w:t>Explore:</w:t>
      </w:r>
      <w:r w:rsidRPr="00D02E1A">
        <w:rPr>
          <w:rFonts w:ascii="Times New Roman" w:hAnsi="Times New Roman" w:cs="Times New Roman"/>
          <w:b/>
          <w:sz w:val="24"/>
          <w:szCs w:val="24"/>
        </w:rPr>
        <w:br/>
      </w:r>
      <w:r w:rsidRPr="00D02E1A">
        <w:rPr>
          <w:rFonts w:ascii="Times New Roman" w:hAnsi="Times New Roman" w:cs="Times New Roman"/>
          <w:sz w:val="24"/>
          <w:szCs w:val="24"/>
        </w:rPr>
        <w:br/>
        <w:t>The visualization system allows users to scroll or click the options on the left top to zoom in and have a clear look at what they want to have a look at.</w:t>
      </w:r>
    </w:p>
    <w:p w14:paraId="12E67CD9" w14:textId="77777777" w:rsidR="00DD324B" w:rsidRPr="00127E77" w:rsidRDefault="00DD324B" w:rsidP="00C97D73">
      <w:pPr>
        <w:ind w:left="360"/>
        <w:rPr>
          <w:rFonts w:ascii="Times New Roman" w:hAnsi="Times New Roman" w:cs="Times New Roman"/>
          <w:sz w:val="24"/>
          <w:szCs w:val="24"/>
        </w:rPr>
      </w:pPr>
      <w:r w:rsidRPr="00127E77">
        <w:rPr>
          <w:rFonts w:ascii="Times New Roman" w:hAnsi="Times New Roman" w:cs="Times New Roman"/>
          <w:noProof/>
          <w:sz w:val="24"/>
          <w:szCs w:val="24"/>
        </w:rPr>
        <w:lastRenderedPageBreak/>
        <w:drawing>
          <wp:inline distT="0" distB="0" distL="0" distR="0" wp14:anchorId="2C58B390" wp14:editId="27CF0A52">
            <wp:extent cx="2342769" cy="288106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5971"/>
                    <a:stretch/>
                  </pic:blipFill>
                  <pic:spPr bwMode="auto">
                    <a:xfrm>
                      <a:off x="0" y="0"/>
                      <a:ext cx="2347473" cy="2886847"/>
                    </a:xfrm>
                    <a:prstGeom prst="rect">
                      <a:avLst/>
                    </a:prstGeom>
                    <a:noFill/>
                    <a:ln>
                      <a:noFill/>
                    </a:ln>
                    <a:extLst>
                      <a:ext uri="{53640926-AAD7-44D8-BBD7-CCE9431645EC}">
                        <a14:shadowObscured xmlns:a14="http://schemas.microsoft.com/office/drawing/2010/main"/>
                      </a:ext>
                    </a:extLst>
                  </pic:spPr>
                </pic:pic>
              </a:graphicData>
            </a:graphic>
          </wp:inline>
        </w:drawing>
      </w:r>
      <w:r w:rsidRPr="00127E77">
        <w:rPr>
          <w:rFonts w:ascii="Times New Roman" w:hAnsi="Times New Roman" w:cs="Times New Roman"/>
          <w:noProof/>
          <w:sz w:val="24"/>
          <w:szCs w:val="24"/>
        </w:rPr>
        <w:drawing>
          <wp:inline distT="0" distB="0" distL="0" distR="0" wp14:anchorId="6E49A41D" wp14:editId="2F963732">
            <wp:extent cx="2562225" cy="279904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3590"/>
                    <a:stretch/>
                  </pic:blipFill>
                  <pic:spPr bwMode="auto">
                    <a:xfrm>
                      <a:off x="0" y="0"/>
                      <a:ext cx="2597041" cy="2837077"/>
                    </a:xfrm>
                    <a:prstGeom prst="rect">
                      <a:avLst/>
                    </a:prstGeom>
                    <a:ln>
                      <a:noFill/>
                    </a:ln>
                    <a:extLst>
                      <a:ext uri="{53640926-AAD7-44D8-BBD7-CCE9431645EC}">
                        <a14:shadowObscured xmlns:a14="http://schemas.microsoft.com/office/drawing/2010/main"/>
                      </a:ext>
                    </a:extLst>
                  </pic:spPr>
                </pic:pic>
              </a:graphicData>
            </a:graphic>
          </wp:inline>
        </w:drawing>
      </w:r>
      <w:r w:rsidRPr="00127E77">
        <w:rPr>
          <w:rFonts w:ascii="Times New Roman" w:hAnsi="Times New Roman" w:cs="Times New Roman"/>
          <w:sz w:val="24"/>
          <w:szCs w:val="24"/>
        </w:rPr>
        <w:br/>
      </w:r>
      <w:r w:rsidRPr="00127E77">
        <w:rPr>
          <w:rFonts w:ascii="Times New Roman" w:hAnsi="Times New Roman" w:cs="Times New Roman"/>
          <w:sz w:val="24"/>
          <w:szCs w:val="24"/>
        </w:rPr>
        <w:br/>
        <w:t>The above figure shows the before and after images of the map which enables the users to look around and explore data with greater insights.</w:t>
      </w:r>
      <w:r w:rsidRPr="00127E77">
        <w:rPr>
          <w:rFonts w:ascii="Times New Roman" w:hAnsi="Times New Roman" w:cs="Times New Roman"/>
          <w:sz w:val="24"/>
          <w:szCs w:val="24"/>
        </w:rPr>
        <w:br/>
      </w:r>
      <w:r w:rsidRPr="00127E77">
        <w:rPr>
          <w:rFonts w:ascii="Times New Roman" w:hAnsi="Times New Roman" w:cs="Times New Roman"/>
          <w:sz w:val="24"/>
          <w:szCs w:val="24"/>
        </w:rPr>
        <w:br/>
      </w:r>
      <w:r w:rsidRPr="00DD324B">
        <w:rPr>
          <w:rFonts w:ascii="Times New Roman" w:hAnsi="Times New Roman" w:cs="Times New Roman"/>
          <w:b/>
          <w:sz w:val="24"/>
          <w:szCs w:val="24"/>
        </w:rPr>
        <w:t>Reconfigure:</w:t>
      </w:r>
      <w:r w:rsidRPr="00DD324B">
        <w:rPr>
          <w:rFonts w:ascii="Times New Roman" w:hAnsi="Times New Roman" w:cs="Times New Roman"/>
          <w:b/>
          <w:sz w:val="24"/>
          <w:szCs w:val="24"/>
        </w:rPr>
        <w:br/>
      </w:r>
      <w:r w:rsidRPr="00DD324B">
        <w:rPr>
          <w:rFonts w:ascii="Times New Roman" w:hAnsi="Times New Roman" w:cs="Times New Roman"/>
          <w:b/>
          <w:sz w:val="24"/>
          <w:szCs w:val="24"/>
        </w:rPr>
        <w:br/>
      </w:r>
      <w:r w:rsidRPr="00127E77">
        <w:rPr>
          <w:rFonts w:ascii="Times New Roman" w:hAnsi="Times New Roman" w:cs="Times New Roman"/>
          <w:sz w:val="24"/>
          <w:szCs w:val="24"/>
        </w:rPr>
        <w:t>The visualization system  allows users to select the dimensions and measures listed on the left and place them on rows and columns to produce various types of visualizations that are being displayed on the top right corner. The below image lists the different species along with their addresses in multiple rows.</w:t>
      </w:r>
    </w:p>
    <w:p w14:paraId="5090FCE3" w14:textId="21596689" w:rsidR="00730C8F" w:rsidRDefault="00DD324B" w:rsidP="00096C16">
      <w:pPr>
        <w:ind w:left="360"/>
        <w:rPr>
          <w:rFonts w:ascii="Times New Roman" w:hAnsi="Times New Roman" w:cs="Times New Roman"/>
          <w:sz w:val="24"/>
          <w:szCs w:val="24"/>
        </w:rPr>
      </w:pPr>
      <w:r w:rsidRPr="00127E77">
        <w:rPr>
          <w:rFonts w:ascii="Times New Roman" w:hAnsi="Times New Roman" w:cs="Times New Roman"/>
          <w:sz w:val="24"/>
          <w:szCs w:val="24"/>
        </w:rPr>
        <w:br/>
      </w:r>
      <w:r w:rsidRPr="00127E77">
        <w:rPr>
          <w:rFonts w:ascii="Times New Roman" w:hAnsi="Times New Roman" w:cs="Times New Roman"/>
          <w:noProof/>
          <w:sz w:val="24"/>
          <w:szCs w:val="24"/>
        </w:rPr>
        <w:drawing>
          <wp:inline distT="0" distB="0" distL="0" distR="0" wp14:anchorId="51FC47FB" wp14:editId="156748E3">
            <wp:extent cx="5085636" cy="29622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6318" cy="2974322"/>
                    </a:xfrm>
                    <a:prstGeom prst="rect">
                      <a:avLst/>
                    </a:prstGeom>
                  </pic:spPr>
                </pic:pic>
              </a:graphicData>
            </a:graphic>
          </wp:inline>
        </w:drawing>
      </w:r>
      <w:r w:rsidRPr="00127E77">
        <w:rPr>
          <w:rFonts w:ascii="Times New Roman" w:hAnsi="Times New Roman" w:cs="Times New Roman"/>
          <w:sz w:val="24"/>
          <w:szCs w:val="24"/>
        </w:rPr>
        <w:br/>
      </w:r>
      <w:r w:rsidRPr="00127E77">
        <w:rPr>
          <w:rFonts w:ascii="Times New Roman" w:hAnsi="Times New Roman" w:cs="Times New Roman"/>
          <w:sz w:val="24"/>
          <w:szCs w:val="24"/>
        </w:rPr>
        <w:br/>
      </w:r>
      <w:r w:rsidRPr="00DD324B">
        <w:rPr>
          <w:rFonts w:ascii="Times New Roman" w:hAnsi="Times New Roman" w:cs="Times New Roman"/>
          <w:b/>
          <w:sz w:val="24"/>
          <w:szCs w:val="24"/>
        </w:rPr>
        <w:lastRenderedPageBreak/>
        <w:t>Encode:</w:t>
      </w:r>
      <w:r w:rsidRPr="00DD324B">
        <w:rPr>
          <w:rFonts w:ascii="Times New Roman" w:hAnsi="Times New Roman" w:cs="Times New Roman"/>
          <w:b/>
          <w:sz w:val="24"/>
          <w:szCs w:val="24"/>
        </w:rPr>
        <w:br/>
      </w:r>
      <w:r w:rsidRPr="00127E77">
        <w:rPr>
          <w:rFonts w:ascii="Times New Roman" w:hAnsi="Times New Roman" w:cs="Times New Roman"/>
          <w:sz w:val="24"/>
          <w:szCs w:val="24"/>
        </w:rPr>
        <w:br/>
        <w:t>The Visualization System allows the users to look at different elements using various visual elements such as different colors, shapes and sizes.</w:t>
      </w:r>
      <w:r w:rsidR="005A1D52">
        <w:rPr>
          <w:rFonts w:ascii="Times New Roman" w:hAnsi="Times New Roman" w:cs="Times New Roman"/>
          <w:sz w:val="24"/>
          <w:szCs w:val="24"/>
        </w:rPr>
        <w:t xml:space="preserve"> The </w:t>
      </w:r>
      <w:r w:rsidR="00F3129D">
        <w:rPr>
          <w:rFonts w:ascii="Times New Roman" w:hAnsi="Times New Roman" w:cs="Times New Roman"/>
          <w:sz w:val="24"/>
          <w:szCs w:val="24"/>
        </w:rPr>
        <w:t>card on the right displays the shapes and colors assigned to different Site Info and Species respectively.</w:t>
      </w:r>
    </w:p>
    <w:p w14:paraId="63067E0C" w14:textId="1D2DC46F" w:rsidR="005A1D52" w:rsidRDefault="00DD324B" w:rsidP="00096C16">
      <w:pPr>
        <w:ind w:left="360"/>
        <w:jc w:val="center"/>
        <w:rPr>
          <w:rFonts w:ascii="Times New Roman" w:hAnsi="Times New Roman" w:cs="Times New Roman"/>
          <w:noProof/>
          <w:sz w:val="24"/>
          <w:szCs w:val="24"/>
        </w:rPr>
      </w:pPr>
      <w:r w:rsidRPr="00127E77">
        <w:rPr>
          <w:rFonts w:ascii="Times New Roman" w:hAnsi="Times New Roman" w:cs="Times New Roman"/>
          <w:sz w:val="24"/>
          <w:szCs w:val="24"/>
        </w:rPr>
        <w:br/>
      </w:r>
      <w:r w:rsidRPr="00127E77">
        <w:rPr>
          <w:rFonts w:ascii="Times New Roman" w:hAnsi="Times New Roman" w:cs="Times New Roman"/>
          <w:noProof/>
          <w:sz w:val="24"/>
          <w:szCs w:val="24"/>
        </w:rPr>
        <w:drawing>
          <wp:inline distT="0" distB="0" distL="0" distR="0" wp14:anchorId="12C80F24" wp14:editId="18797DA2">
            <wp:extent cx="4876587" cy="26003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8726" cy="2612130"/>
                    </a:xfrm>
                    <a:prstGeom prst="rect">
                      <a:avLst/>
                    </a:prstGeom>
                  </pic:spPr>
                </pic:pic>
              </a:graphicData>
            </a:graphic>
          </wp:inline>
        </w:drawing>
      </w:r>
    </w:p>
    <w:p w14:paraId="1A00C140" w14:textId="149F0A74" w:rsidR="00DD324B" w:rsidRDefault="005A1D52" w:rsidP="00D02E1A">
      <w:pPr>
        <w:ind w:left="360"/>
        <w:rPr>
          <w:rFonts w:ascii="Times New Roman" w:hAnsi="Times New Roman" w:cs="Times New Roman"/>
          <w:noProof/>
          <w:sz w:val="24"/>
          <w:szCs w:val="24"/>
        </w:rPr>
      </w:pPr>
      <w:r>
        <w:rPr>
          <w:rFonts w:ascii="Times New Roman" w:hAnsi="Times New Roman" w:cs="Times New Roman"/>
          <w:noProof/>
          <w:sz w:val="24"/>
          <w:szCs w:val="24"/>
        </w:rPr>
        <w:t xml:space="preserve">The above image displays the visualization of different Species and Site Info using different shapes and colors </w:t>
      </w:r>
      <w:r w:rsidR="00DD324B" w:rsidRPr="00127E77">
        <w:rPr>
          <w:rFonts w:ascii="Times New Roman" w:hAnsi="Times New Roman" w:cs="Times New Roman"/>
          <w:noProof/>
          <w:sz w:val="24"/>
          <w:szCs w:val="24"/>
        </w:rPr>
        <w:br/>
      </w:r>
    </w:p>
    <w:p w14:paraId="40ACFBBB" w14:textId="77777777" w:rsidR="00730C8F" w:rsidRDefault="00730C8F" w:rsidP="00D02E1A">
      <w:pPr>
        <w:ind w:left="360"/>
        <w:rPr>
          <w:rFonts w:ascii="Times New Roman" w:hAnsi="Times New Roman" w:cs="Times New Roman"/>
          <w:b/>
          <w:noProof/>
          <w:sz w:val="24"/>
          <w:szCs w:val="24"/>
        </w:rPr>
      </w:pPr>
    </w:p>
    <w:p w14:paraId="515F7905" w14:textId="65426F19" w:rsidR="00DD324B" w:rsidRPr="00DD324B" w:rsidRDefault="00DD324B" w:rsidP="00D02E1A">
      <w:pPr>
        <w:ind w:left="360"/>
        <w:rPr>
          <w:rFonts w:ascii="Times New Roman" w:hAnsi="Times New Roman" w:cs="Times New Roman"/>
          <w:b/>
          <w:noProof/>
          <w:sz w:val="24"/>
          <w:szCs w:val="24"/>
        </w:rPr>
      </w:pPr>
      <w:r w:rsidRPr="00DD324B">
        <w:rPr>
          <w:rFonts w:ascii="Times New Roman" w:hAnsi="Times New Roman" w:cs="Times New Roman"/>
          <w:b/>
          <w:noProof/>
          <w:sz w:val="24"/>
          <w:szCs w:val="24"/>
        </w:rPr>
        <w:t>Abstract/Elaborate:</w:t>
      </w:r>
    </w:p>
    <w:p w14:paraId="3670BDFE" w14:textId="77777777" w:rsidR="00096C16" w:rsidRDefault="00DD324B" w:rsidP="00096C16">
      <w:pPr>
        <w:ind w:left="360"/>
        <w:jc w:val="both"/>
        <w:rPr>
          <w:rFonts w:ascii="Times New Roman" w:hAnsi="Times New Roman" w:cs="Times New Roman"/>
          <w:noProof/>
          <w:sz w:val="24"/>
          <w:szCs w:val="24"/>
        </w:rPr>
      </w:pPr>
      <w:r w:rsidRPr="00127E77">
        <w:rPr>
          <w:rFonts w:ascii="Times New Roman" w:hAnsi="Times New Roman" w:cs="Times New Roman"/>
          <w:noProof/>
          <w:sz w:val="24"/>
          <w:szCs w:val="24"/>
        </w:rPr>
        <w:t>The visualization system allows users to</w:t>
      </w:r>
      <w:r w:rsidR="00F3129D">
        <w:rPr>
          <w:rFonts w:ascii="Times New Roman" w:hAnsi="Times New Roman" w:cs="Times New Roman"/>
          <w:noProof/>
          <w:sz w:val="24"/>
          <w:szCs w:val="24"/>
        </w:rPr>
        <w:t xml:space="preserve"> operate</w:t>
      </w:r>
      <w:r w:rsidRPr="00127E77">
        <w:rPr>
          <w:rFonts w:ascii="Times New Roman" w:hAnsi="Times New Roman" w:cs="Times New Roman"/>
          <w:noProof/>
          <w:sz w:val="24"/>
          <w:szCs w:val="24"/>
        </w:rPr>
        <w:t xml:space="preserve"> </w:t>
      </w:r>
      <w:r w:rsidR="00F3129D">
        <w:rPr>
          <w:rFonts w:ascii="Times New Roman" w:hAnsi="Times New Roman" w:cs="Times New Roman"/>
          <w:noProof/>
          <w:sz w:val="24"/>
          <w:szCs w:val="24"/>
        </w:rPr>
        <w:t xml:space="preserve">on different sections of the dashboard along with the option to </w:t>
      </w:r>
      <w:r w:rsidRPr="00127E77">
        <w:rPr>
          <w:rFonts w:ascii="Times New Roman" w:hAnsi="Times New Roman" w:cs="Times New Roman"/>
          <w:noProof/>
          <w:sz w:val="24"/>
          <w:szCs w:val="24"/>
        </w:rPr>
        <w:t xml:space="preserve">zoom through </w:t>
      </w:r>
      <w:r w:rsidR="00F3129D">
        <w:rPr>
          <w:rFonts w:ascii="Times New Roman" w:hAnsi="Times New Roman" w:cs="Times New Roman"/>
          <w:noProof/>
          <w:sz w:val="24"/>
          <w:szCs w:val="24"/>
        </w:rPr>
        <w:t>the visualizations</w:t>
      </w:r>
      <w:r w:rsidRPr="00127E77">
        <w:rPr>
          <w:rFonts w:ascii="Times New Roman" w:hAnsi="Times New Roman" w:cs="Times New Roman"/>
          <w:noProof/>
          <w:sz w:val="24"/>
          <w:szCs w:val="24"/>
        </w:rPr>
        <w:t xml:space="preserve"> to elaborate the contents </w:t>
      </w:r>
      <w:r w:rsidR="00F3129D">
        <w:rPr>
          <w:rFonts w:ascii="Times New Roman" w:hAnsi="Times New Roman" w:cs="Times New Roman"/>
          <w:noProof/>
          <w:sz w:val="24"/>
          <w:szCs w:val="24"/>
        </w:rPr>
        <w:t xml:space="preserve">for a better </w:t>
      </w:r>
      <w:r w:rsidR="00096C16">
        <w:rPr>
          <w:rFonts w:ascii="Times New Roman" w:hAnsi="Times New Roman" w:cs="Times New Roman"/>
          <w:noProof/>
          <w:sz w:val="24"/>
          <w:szCs w:val="24"/>
        </w:rPr>
        <w:t>u</w:t>
      </w:r>
      <w:r w:rsidR="00F3129D">
        <w:rPr>
          <w:rFonts w:ascii="Times New Roman" w:hAnsi="Times New Roman" w:cs="Times New Roman"/>
          <w:noProof/>
          <w:sz w:val="24"/>
          <w:szCs w:val="24"/>
        </w:rPr>
        <w:t>nderstanding</w:t>
      </w:r>
      <w:r w:rsidRPr="00127E77">
        <w:rPr>
          <w:rFonts w:ascii="Times New Roman" w:hAnsi="Times New Roman" w:cs="Times New Roman"/>
          <w:noProof/>
          <w:sz w:val="24"/>
          <w:szCs w:val="24"/>
        </w:rPr>
        <w:t xml:space="preserve"> when dealing with larger data sets.</w:t>
      </w:r>
    </w:p>
    <w:p w14:paraId="4A90D755" w14:textId="1E35997C" w:rsidR="00F3129D" w:rsidRDefault="00DD324B" w:rsidP="00096C16">
      <w:pPr>
        <w:ind w:left="360"/>
        <w:jc w:val="center"/>
        <w:rPr>
          <w:rFonts w:ascii="Times New Roman" w:hAnsi="Times New Roman" w:cs="Times New Roman"/>
          <w:noProof/>
          <w:sz w:val="24"/>
          <w:szCs w:val="24"/>
        </w:rPr>
      </w:pPr>
      <w:r w:rsidRPr="00127E77">
        <w:rPr>
          <w:rFonts w:ascii="Times New Roman" w:hAnsi="Times New Roman" w:cs="Times New Roman"/>
          <w:noProof/>
          <w:sz w:val="24"/>
          <w:szCs w:val="24"/>
        </w:rPr>
        <w:lastRenderedPageBreak/>
        <w:drawing>
          <wp:inline distT="0" distB="0" distL="0" distR="0" wp14:anchorId="41E1C9FA" wp14:editId="4311C82C">
            <wp:extent cx="4524375" cy="359581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8920" cy="3615322"/>
                    </a:xfrm>
                    <a:prstGeom prst="rect">
                      <a:avLst/>
                    </a:prstGeom>
                  </pic:spPr>
                </pic:pic>
              </a:graphicData>
            </a:graphic>
          </wp:inline>
        </w:drawing>
      </w:r>
    </w:p>
    <w:p w14:paraId="176E3C61" w14:textId="160DF27B" w:rsidR="00730C8F" w:rsidRDefault="00F3129D" w:rsidP="00D02E1A">
      <w:pPr>
        <w:ind w:left="360"/>
        <w:rPr>
          <w:rFonts w:ascii="Times New Roman" w:hAnsi="Times New Roman" w:cs="Times New Roman"/>
          <w:b/>
          <w:noProof/>
          <w:sz w:val="24"/>
          <w:szCs w:val="24"/>
        </w:rPr>
      </w:pPr>
      <w:r>
        <w:rPr>
          <w:rFonts w:ascii="Times New Roman" w:hAnsi="Times New Roman" w:cs="Times New Roman"/>
          <w:noProof/>
          <w:sz w:val="24"/>
          <w:szCs w:val="24"/>
        </w:rPr>
        <w:t xml:space="preserve">The above image shows the different sections of the Visualization system </w:t>
      </w:r>
      <w:r w:rsidR="00DD324B" w:rsidRPr="00127E77">
        <w:rPr>
          <w:rFonts w:ascii="Times New Roman" w:hAnsi="Times New Roman" w:cs="Times New Roman"/>
          <w:noProof/>
          <w:sz w:val="24"/>
          <w:szCs w:val="24"/>
        </w:rPr>
        <w:br/>
      </w:r>
      <w:r w:rsidR="00DD324B" w:rsidRPr="00127E77">
        <w:rPr>
          <w:rFonts w:ascii="Times New Roman" w:hAnsi="Times New Roman" w:cs="Times New Roman"/>
          <w:noProof/>
          <w:sz w:val="24"/>
          <w:szCs w:val="24"/>
        </w:rPr>
        <w:br/>
      </w:r>
    </w:p>
    <w:p w14:paraId="0C85A05A" w14:textId="77777777" w:rsidR="00096C16" w:rsidRDefault="00DD324B" w:rsidP="00096C16">
      <w:pPr>
        <w:ind w:left="360"/>
        <w:jc w:val="both"/>
        <w:rPr>
          <w:rFonts w:ascii="Times New Roman" w:hAnsi="Times New Roman" w:cs="Times New Roman"/>
          <w:noProof/>
          <w:sz w:val="24"/>
          <w:szCs w:val="24"/>
        </w:rPr>
      </w:pPr>
      <w:r w:rsidRPr="00DD324B">
        <w:rPr>
          <w:rFonts w:ascii="Times New Roman" w:hAnsi="Times New Roman" w:cs="Times New Roman"/>
          <w:b/>
          <w:noProof/>
          <w:sz w:val="24"/>
          <w:szCs w:val="24"/>
        </w:rPr>
        <w:t>Filter:</w:t>
      </w:r>
      <w:r w:rsidRPr="00127E77">
        <w:rPr>
          <w:rFonts w:ascii="Times New Roman" w:hAnsi="Times New Roman" w:cs="Times New Roman"/>
          <w:noProof/>
          <w:sz w:val="24"/>
          <w:szCs w:val="24"/>
        </w:rPr>
        <w:br/>
      </w:r>
      <w:r w:rsidRPr="00127E77">
        <w:rPr>
          <w:rFonts w:ascii="Times New Roman" w:hAnsi="Times New Roman" w:cs="Times New Roman"/>
          <w:noProof/>
          <w:sz w:val="24"/>
          <w:szCs w:val="24"/>
        </w:rPr>
        <w:br/>
        <w:t xml:space="preserve">The Visulaization system allows users to filter through a lot of filters such as the Addresses, Radius, Species, Diameter of the tree, Site Info etc.  The list under the Filter section are all filters that facilitate the users to refine data and look only at </w:t>
      </w:r>
      <w:r w:rsidR="00F3129D">
        <w:rPr>
          <w:rFonts w:ascii="Times New Roman" w:hAnsi="Times New Roman" w:cs="Times New Roman"/>
          <w:noProof/>
          <w:sz w:val="24"/>
          <w:szCs w:val="24"/>
        </w:rPr>
        <w:t>what they wish to look at. The image belows displays the visualization created with filters applied along with the filter imformation being displayed on the right section of the image.</w:t>
      </w:r>
    </w:p>
    <w:p w14:paraId="3BE474F6" w14:textId="094DE638" w:rsidR="00F3129D" w:rsidRDefault="00DD324B" w:rsidP="00096C16">
      <w:pPr>
        <w:ind w:left="360"/>
        <w:jc w:val="center"/>
        <w:rPr>
          <w:rFonts w:ascii="Times New Roman" w:hAnsi="Times New Roman" w:cs="Times New Roman"/>
          <w:noProof/>
          <w:sz w:val="24"/>
          <w:szCs w:val="24"/>
        </w:rPr>
      </w:pPr>
      <w:r w:rsidRPr="00127E77">
        <w:rPr>
          <w:rFonts w:ascii="Times New Roman" w:hAnsi="Times New Roman" w:cs="Times New Roman"/>
          <w:noProof/>
          <w:sz w:val="24"/>
          <w:szCs w:val="24"/>
        </w:rPr>
        <w:br/>
      </w:r>
      <w:r w:rsidRPr="00127E77">
        <w:rPr>
          <w:rFonts w:ascii="Times New Roman" w:hAnsi="Times New Roman" w:cs="Times New Roman"/>
          <w:noProof/>
          <w:sz w:val="24"/>
          <w:szCs w:val="24"/>
        </w:rPr>
        <w:drawing>
          <wp:inline distT="0" distB="0" distL="0" distR="0" wp14:anchorId="5546F998" wp14:editId="1EE21E14">
            <wp:extent cx="5779770" cy="169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66"/>
                    <a:stretch/>
                  </pic:blipFill>
                  <pic:spPr bwMode="auto">
                    <a:xfrm>
                      <a:off x="0" y="0"/>
                      <a:ext cx="5819011" cy="1706961"/>
                    </a:xfrm>
                    <a:prstGeom prst="rect">
                      <a:avLst/>
                    </a:prstGeom>
                    <a:ln>
                      <a:noFill/>
                    </a:ln>
                    <a:extLst>
                      <a:ext uri="{53640926-AAD7-44D8-BBD7-CCE9431645EC}">
                        <a14:shadowObscured xmlns:a14="http://schemas.microsoft.com/office/drawing/2010/main"/>
                      </a:ext>
                    </a:extLst>
                  </pic:spPr>
                </pic:pic>
              </a:graphicData>
            </a:graphic>
          </wp:inline>
        </w:drawing>
      </w:r>
      <w:r w:rsidRPr="00127E77">
        <w:rPr>
          <w:rFonts w:ascii="Times New Roman" w:hAnsi="Times New Roman" w:cs="Times New Roman"/>
          <w:noProof/>
          <w:sz w:val="24"/>
          <w:szCs w:val="24"/>
        </w:rPr>
        <w:br/>
      </w:r>
      <w:r w:rsidRPr="00127E77">
        <w:rPr>
          <w:rFonts w:ascii="Times New Roman" w:hAnsi="Times New Roman" w:cs="Times New Roman"/>
          <w:noProof/>
          <w:sz w:val="24"/>
          <w:szCs w:val="24"/>
        </w:rPr>
        <w:lastRenderedPageBreak/>
        <w:drawing>
          <wp:inline distT="0" distB="0" distL="0" distR="0" wp14:anchorId="63A8A148" wp14:editId="5875B851">
            <wp:extent cx="4181475" cy="328889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9496" cy="3303065"/>
                    </a:xfrm>
                    <a:prstGeom prst="rect">
                      <a:avLst/>
                    </a:prstGeom>
                  </pic:spPr>
                </pic:pic>
              </a:graphicData>
            </a:graphic>
          </wp:inline>
        </w:drawing>
      </w:r>
      <w:r w:rsidR="00F3129D">
        <w:rPr>
          <w:rFonts w:ascii="Times New Roman" w:hAnsi="Times New Roman" w:cs="Times New Roman"/>
          <w:noProof/>
          <w:sz w:val="24"/>
          <w:szCs w:val="24"/>
        </w:rPr>
        <w:br/>
        <w:t>The above image shows the Visualization system along with it its functional filters.</w:t>
      </w:r>
    </w:p>
    <w:p w14:paraId="3D40CA98" w14:textId="0282D340" w:rsidR="000F0112" w:rsidRDefault="00DD324B" w:rsidP="00096C16">
      <w:pPr>
        <w:ind w:left="360"/>
        <w:jc w:val="both"/>
        <w:rPr>
          <w:rFonts w:ascii="Times New Roman" w:hAnsi="Times New Roman" w:cs="Times New Roman"/>
          <w:noProof/>
          <w:sz w:val="24"/>
          <w:szCs w:val="24"/>
        </w:rPr>
      </w:pPr>
      <w:r w:rsidRPr="00127E77">
        <w:rPr>
          <w:rFonts w:ascii="Times New Roman" w:hAnsi="Times New Roman" w:cs="Times New Roman"/>
          <w:noProof/>
          <w:sz w:val="24"/>
          <w:szCs w:val="24"/>
        </w:rPr>
        <w:br/>
      </w:r>
      <w:r w:rsidRPr="00DD324B">
        <w:rPr>
          <w:rFonts w:ascii="Times New Roman" w:hAnsi="Times New Roman" w:cs="Times New Roman"/>
          <w:b/>
          <w:noProof/>
          <w:sz w:val="24"/>
          <w:szCs w:val="24"/>
        </w:rPr>
        <w:t>Connect:</w:t>
      </w:r>
      <w:r w:rsidRPr="00127E77">
        <w:rPr>
          <w:rFonts w:ascii="Times New Roman" w:hAnsi="Times New Roman" w:cs="Times New Roman"/>
          <w:noProof/>
          <w:sz w:val="24"/>
          <w:szCs w:val="24"/>
        </w:rPr>
        <w:br/>
      </w:r>
      <w:r w:rsidRPr="00127E77">
        <w:rPr>
          <w:rFonts w:ascii="Times New Roman" w:hAnsi="Times New Roman" w:cs="Times New Roman"/>
          <w:noProof/>
          <w:sz w:val="24"/>
          <w:szCs w:val="24"/>
        </w:rPr>
        <w:br/>
        <w:t xml:space="preserve">The Visualization system allows user to find out the intersection relation of the two locations </w:t>
      </w:r>
      <w:r w:rsidR="000F0112">
        <w:rPr>
          <w:rFonts w:ascii="Times New Roman" w:hAnsi="Times New Roman" w:cs="Times New Roman"/>
          <w:noProof/>
          <w:sz w:val="24"/>
          <w:szCs w:val="24"/>
        </w:rPr>
        <w:t>w</w:t>
      </w:r>
      <w:r w:rsidRPr="00127E77">
        <w:rPr>
          <w:rFonts w:ascii="Times New Roman" w:hAnsi="Times New Roman" w:cs="Times New Roman"/>
          <w:noProof/>
          <w:sz w:val="24"/>
          <w:szCs w:val="24"/>
        </w:rPr>
        <w:t>hen users specify the locations and radius using filters and adding them to the sets.</w:t>
      </w:r>
      <w:r w:rsidR="00C97D73">
        <w:rPr>
          <w:rFonts w:ascii="Times New Roman" w:hAnsi="Times New Roman" w:cs="Times New Roman"/>
          <w:noProof/>
          <w:sz w:val="24"/>
          <w:szCs w:val="24"/>
        </w:rPr>
        <w:t xml:space="preserve"> The sheet </w:t>
      </w:r>
      <w:r w:rsidR="00C97D73">
        <w:rPr>
          <w:rFonts w:ascii="Times New Roman" w:hAnsi="Times New Roman" w:cs="Times New Roman"/>
          <w:sz w:val="24"/>
          <w:szCs w:val="24"/>
        </w:rPr>
        <w:t>“</w:t>
      </w:r>
      <w:r w:rsidR="00C97D73" w:rsidRPr="005A1D52">
        <w:rPr>
          <w:rFonts w:ascii="Times New Roman" w:hAnsi="Times New Roman" w:cs="Times New Roman"/>
          <w:sz w:val="24"/>
          <w:szCs w:val="24"/>
        </w:rPr>
        <w:t xml:space="preserve">The Different Species listed along with their addresses with additional </w:t>
      </w:r>
      <w:r w:rsidR="00C97D73" w:rsidRPr="005A1D52">
        <w:rPr>
          <w:rFonts w:ascii="Times New Roman" w:hAnsi="Times New Roman" w:cs="Times New Roman"/>
          <w:sz w:val="24"/>
          <w:szCs w:val="24"/>
        </w:rPr>
        <w:t>filters</w:t>
      </w:r>
      <w:r w:rsidR="00C97D73">
        <w:rPr>
          <w:rFonts w:ascii="Times New Roman" w:hAnsi="Times New Roman" w:cs="Times New Roman"/>
          <w:sz w:val="24"/>
          <w:szCs w:val="24"/>
        </w:rPr>
        <w:t>”</w:t>
      </w:r>
      <w:r w:rsidR="00C97D73" w:rsidRPr="00D02E1A">
        <w:rPr>
          <w:rFonts w:ascii="Times New Roman" w:hAnsi="Times New Roman" w:cs="Times New Roman"/>
          <w:sz w:val="24"/>
          <w:szCs w:val="24"/>
        </w:rPr>
        <w:t xml:space="preserve"> </w:t>
      </w:r>
      <w:r w:rsidR="00C97D73">
        <w:rPr>
          <w:rFonts w:ascii="Times New Roman" w:hAnsi="Times New Roman" w:cs="Times New Roman"/>
          <w:sz w:val="24"/>
          <w:szCs w:val="24"/>
        </w:rPr>
        <w:t xml:space="preserve">provides functionality to sort all the trees based on species and Site Info which helps the users to look at only the related item instead of screening through large heaps of data. </w:t>
      </w:r>
      <w:r w:rsidR="000F0112">
        <w:rPr>
          <w:rFonts w:ascii="Times New Roman" w:hAnsi="Times New Roman" w:cs="Times New Roman"/>
          <w:noProof/>
          <w:sz w:val="24"/>
          <w:szCs w:val="24"/>
        </w:rPr>
        <w:t>The below images show the visualizations created by implementing the intersection function between two sets</w:t>
      </w:r>
      <w:r w:rsidR="00C97D73">
        <w:rPr>
          <w:rFonts w:ascii="Times New Roman" w:hAnsi="Times New Roman" w:cs="Times New Roman"/>
          <w:noProof/>
          <w:sz w:val="24"/>
          <w:szCs w:val="24"/>
        </w:rPr>
        <w:t xml:space="preserve"> and the visualizations of only the related Site Info</w:t>
      </w:r>
      <w:r w:rsidR="000F0112">
        <w:rPr>
          <w:rFonts w:ascii="Times New Roman" w:hAnsi="Times New Roman" w:cs="Times New Roman"/>
          <w:noProof/>
          <w:sz w:val="24"/>
          <w:szCs w:val="24"/>
        </w:rPr>
        <w:t>.</w:t>
      </w:r>
    </w:p>
    <w:p w14:paraId="2F504462" w14:textId="7FDFBD5D" w:rsidR="00DD324B" w:rsidRPr="00127E77" w:rsidRDefault="00DD324B" w:rsidP="00096C16">
      <w:pPr>
        <w:ind w:left="360"/>
        <w:jc w:val="center"/>
        <w:rPr>
          <w:rFonts w:ascii="Times New Roman" w:hAnsi="Times New Roman" w:cs="Times New Roman"/>
          <w:noProof/>
          <w:sz w:val="24"/>
          <w:szCs w:val="24"/>
        </w:rPr>
      </w:pPr>
      <w:r w:rsidRPr="00127E77">
        <w:rPr>
          <w:rFonts w:ascii="Times New Roman" w:hAnsi="Times New Roman" w:cs="Times New Roman"/>
          <w:noProof/>
          <w:sz w:val="24"/>
          <w:szCs w:val="24"/>
        </w:rPr>
        <w:drawing>
          <wp:inline distT="0" distB="0" distL="0" distR="0" wp14:anchorId="5515E797" wp14:editId="41C3CEC7">
            <wp:extent cx="4029075" cy="247581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358" r="-234" b="18673"/>
                    <a:stretch/>
                  </pic:blipFill>
                  <pic:spPr bwMode="auto">
                    <a:xfrm>
                      <a:off x="0" y="0"/>
                      <a:ext cx="4110603" cy="2525910"/>
                    </a:xfrm>
                    <a:prstGeom prst="rect">
                      <a:avLst/>
                    </a:prstGeom>
                    <a:ln>
                      <a:noFill/>
                    </a:ln>
                    <a:extLst>
                      <a:ext uri="{53640926-AAD7-44D8-BBD7-CCE9431645EC}">
                        <a14:shadowObscured xmlns:a14="http://schemas.microsoft.com/office/drawing/2010/main"/>
                      </a:ext>
                    </a:extLst>
                  </pic:spPr>
                </pic:pic>
              </a:graphicData>
            </a:graphic>
          </wp:inline>
        </w:drawing>
      </w:r>
    </w:p>
    <w:p w14:paraId="355C3C3E" w14:textId="45708DD3" w:rsidR="00DD324B" w:rsidRDefault="00DD324B" w:rsidP="00096C16">
      <w:pPr>
        <w:ind w:left="360"/>
        <w:jc w:val="center"/>
        <w:rPr>
          <w:rFonts w:ascii="Times New Roman" w:hAnsi="Times New Roman" w:cs="Times New Roman"/>
          <w:noProof/>
          <w:sz w:val="24"/>
          <w:szCs w:val="24"/>
        </w:rPr>
      </w:pPr>
      <w:r w:rsidRPr="00127E77">
        <w:rPr>
          <w:rFonts w:ascii="Times New Roman" w:hAnsi="Times New Roman" w:cs="Times New Roman"/>
          <w:noProof/>
          <w:sz w:val="24"/>
          <w:szCs w:val="24"/>
        </w:rPr>
        <w:lastRenderedPageBreak/>
        <w:br/>
      </w:r>
      <w:r w:rsidRPr="00127E77">
        <w:rPr>
          <w:rFonts w:ascii="Times New Roman" w:hAnsi="Times New Roman" w:cs="Times New Roman"/>
          <w:noProof/>
          <w:sz w:val="24"/>
          <w:szCs w:val="24"/>
        </w:rPr>
        <w:drawing>
          <wp:inline distT="0" distB="0" distL="0" distR="0" wp14:anchorId="0CCD5BE2" wp14:editId="43834335">
            <wp:extent cx="4324350" cy="347749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8256" cy="3496722"/>
                    </a:xfrm>
                    <a:prstGeom prst="rect">
                      <a:avLst/>
                    </a:prstGeom>
                  </pic:spPr>
                </pic:pic>
              </a:graphicData>
            </a:graphic>
          </wp:inline>
        </w:drawing>
      </w:r>
    </w:p>
    <w:p w14:paraId="5CC1B591" w14:textId="0E5F5D50" w:rsidR="00C97D73" w:rsidRPr="00127E77" w:rsidRDefault="00C97D73" w:rsidP="00096C16">
      <w:pPr>
        <w:ind w:left="360"/>
        <w:jc w:val="center"/>
        <w:rPr>
          <w:rFonts w:ascii="Times New Roman" w:hAnsi="Times New Roman" w:cs="Times New Roman"/>
          <w:sz w:val="24"/>
          <w:szCs w:val="24"/>
        </w:rPr>
      </w:pPr>
      <w:bookmarkStart w:id="1" w:name="_GoBack"/>
      <w:r>
        <w:rPr>
          <w:noProof/>
        </w:rPr>
        <w:drawing>
          <wp:inline distT="0" distB="0" distL="0" distR="0" wp14:anchorId="7B8B6D2C" wp14:editId="4C58197F">
            <wp:extent cx="4733925" cy="2368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1167" cy="2377614"/>
                    </a:xfrm>
                    <a:prstGeom prst="rect">
                      <a:avLst/>
                    </a:prstGeom>
                  </pic:spPr>
                </pic:pic>
              </a:graphicData>
            </a:graphic>
          </wp:inline>
        </w:drawing>
      </w:r>
      <w:bookmarkEnd w:id="1"/>
    </w:p>
    <w:p w14:paraId="47550338" w14:textId="23695CE7" w:rsidR="00DD324B" w:rsidRDefault="00DD324B" w:rsidP="00D02E1A">
      <w:pPr>
        <w:pStyle w:val="ListParagraph"/>
        <w:spacing w:line="276" w:lineRule="auto"/>
        <w:ind w:left="360"/>
        <w:jc w:val="both"/>
        <w:rPr>
          <w:rFonts w:ascii="Times New Roman" w:hAnsi="Times New Roman" w:cs="Times New Roman"/>
          <w:sz w:val="24"/>
          <w:szCs w:val="24"/>
        </w:rPr>
      </w:pPr>
    </w:p>
    <w:p w14:paraId="5A049F9E" w14:textId="03A623ED" w:rsidR="00730C8F" w:rsidRDefault="009D6A8A" w:rsidP="00730C8F">
      <w:pPr>
        <w:pStyle w:val="ListParagraph"/>
        <w:spacing w:line="276" w:lineRule="auto"/>
        <w:ind w:left="360"/>
        <w:jc w:val="both"/>
        <w:rPr>
          <w:rFonts w:ascii="Times New Roman" w:hAnsi="Times New Roman" w:cs="Times New Roman"/>
          <w:sz w:val="24"/>
          <w:szCs w:val="24"/>
        </w:rPr>
      </w:pPr>
      <w:r w:rsidRPr="00096C16">
        <w:rPr>
          <w:rFonts w:ascii="Times New Roman" w:hAnsi="Times New Roman" w:cs="Times New Roman"/>
          <w:b/>
          <w:sz w:val="24"/>
          <w:szCs w:val="24"/>
        </w:rPr>
        <w:t>References:</w:t>
      </w:r>
      <w:r>
        <w:rPr>
          <w:rFonts w:ascii="Times New Roman" w:hAnsi="Times New Roman" w:cs="Times New Roman"/>
          <w:sz w:val="24"/>
          <w:szCs w:val="24"/>
        </w:rPr>
        <w:br/>
      </w:r>
      <w:r>
        <w:rPr>
          <w:rFonts w:ascii="Times New Roman" w:hAnsi="Times New Roman" w:cs="Times New Roman"/>
          <w:sz w:val="24"/>
          <w:szCs w:val="24"/>
        </w:rPr>
        <w:br/>
      </w:r>
      <w:hyperlink r:id="rId17" w:history="1">
        <w:r w:rsidR="00096C16" w:rsidRPr="00F84D6E">
          <w:rPr>
            <w:rStyle w:val="Hyperlink"/>
            <w:rFonts w:ascii="Times New Roman" w:hAnsi="Times New Roman" w:cs="Times New Roman"/>
            <w:sz w:val="24"/>
            <w:szCs w:val="24"/>
          </w:rPr>
          <w:t>https</w:t>
        </w:r>
        <w:r w:rsidR="00096C16" w:rsidRPr="00F84D6E">
          <w:rPr>
            <w:rStyle w:val="Hyperlink"/>
            <w:rFonts w:ascii="Times New Roman" w:hAnsi="Times New Roman" w:cs="Times New Roman"/>
            <w:sz w:val="24"/>
            <w:szCs w:val="24"/>
          </w:rPr>
          <w:t>:</w:t>
        </w:r>
        <w:r w:rsidR="00096C16" w:rsidRPr="00F84D6E">
          <w:rPr>
            <w:rStyle w:val="Hyperlink"/>
            <w:rFonts w:ascii="Times New Roman" w:hAnsi="Times New Roman" w:cs="Times New Roman"/>
            <w:sz w:val="24"/>
            <w:szCs w:val="24"/>
          </w:rPr>
          <w:t>//onlinehelp.tableau.com/current/pro/desktop/en-us/sortgroup_sets_create.htm#dynamic</w:t>
        </w:r>
      </w:hyperlink>
      <w:r>
        <w:rPr>
          <w:rFonts w:ascii="Times New Roman" w:hAnsi="Times New Roman" w:cs="Times New Roman"/>
          <w:sz w:val="24"/>
          <w:szCs w:val="24"/>
        </w:rPr>
        <w:br/>
      </w:r>
      <w:hyperlink r:id="rId18" w:history="1">
        <w:r w:rsidR="00730C8F" w:rsidRPr="00657C72">
          <w:rPr>
            <w:rStyle w:val="Hyperlink"/>
            <w:rFonts w:ascii="Times New Roman" w:hAnsi="Times New Roman" w:cs="Times New Roman"/>
            <w:sz w:val="24"/>
            <w:szCs w:val="24"/>
          </w:rPr>
          <w:t>https://community.tableau.com/thread/132845</w:t>
        </w:r>
      </w:hyperlink>
    </w:p>
    <w:bookmarkEnd w:id="0"/>
    <w:p w14:paraId="616DF929" w14:textId="77777777" w:rsidR="00730C8F" w:rsidRPr="00730C8F" w:rsidRDefault="00730C8F" w:rsidP="00730C8F">
      <w:pPr>
        <w:pStyle w:val="ListParagraph"/>
        <w:spacing w:line="276" w:lineRule="auto"/>
        <w:ind w:left="360"/>
        <w:jc w:val="both"/>
        <w:rPr>
          <w:rFonts w:ascii="Times New Roman" w:hAnsi="Times New Roman" w:cs="Times New Roman"/>
          <w:sz w:val="24"/>
          <w:szCs w:val="24"/>
        </w:rPr>
      </w:pPr>
    </w:p>
    <w:sectPr w:rsidR="00730C8F" w:rsidRPr="00730C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6C587A"/>
    <w:multiLevelType w:val="hybridMultilevel"/>
    <w:tmpl w:val="00E8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1B"/>
    <w:rsid w:val="00050EA7"/>
    <w:rsid w:val="00094102"/>
    <w:rsid w:val="00096C16"/>
    <w:rsid w:val="000F0112"/>
    <w:rsid w:val="000F7064"/>
    <w:rsid w:val="00102B6C"/>
    <w:rsid w:val="001257F4"/>
    <w:rsid w:val="001526C4"/>
    <w:rsid w:val="001B6B5A"/>
    <w:rsid w:val="002A28D7"/>
    <w:rsid w:val="002B4FEC"/>
    <w:rsid w:val="003366A1"/>
    <w:rsid w:val="004265B4"/>
    <w:rsid w:val="00447DDF"/>
    <w:rsid w:val="00454F0A"/>
    <w:rsid w:val="00537910"/>
    <w:rsid w:val="005A1D52"/>
    <w:rsid w:val="005B779C"/>
    <w:rsid w:val="005F61DB"/>
    <w:rsid w:val="006C4A1B"/>
    <w:rsid w:val="006C6B66"/>
    <w:rsid w:val="0071444F"/>
    <w:rsid w:val="00725E57"/>
    <w:rsid w:val="00730C8F"/>
    <w:rsid w:val="00763BCA"/>
    <w:rsid w:val="007C0CBF"/>
    <w:rsid w:val="007D0385"/>
    <w:rsid w:val="007D744D"/>
    <w:rsid w:val="008A080B"/>
    <w:rsid w:val="008E7979"/>
    <w:rsid w:val="00915BA4"/>
    <w:rsid w:val="00951C86"/>
    <w:rsid w:val="009C527F"/>
    <w:rsid w:val="009D6A8A"/>
    <w:rsid w:val="00A82BB1"/>
    <w:rsid w:val="00AE7A43"/>
    <w:rsid w:val="00B57314"/>
    <w:rsid w:val="00C32283"/>
    <w:rsid w:val="00C97D73"/>
    <w:rsid w:val="00D02E1A"/>
    <w:rsid w:val="00D33E75"/>
    <w:rsid w:val="00D4656F"/>
    <w:rsid w:val="00DD324B"/>
    <w:rsid w:val="00E50CC7"/>
    <w:rsid w:val="00E73D9F"/>
    <w:rsid w:val="00E82640"/>
    <w:rsid w:val="00E9345A"/>
    <w:rsid w:val="00F3129D"/>
    <w:rsid w:val="00F52685"/>
    <w:rsid w:val="00F73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BC9B4"/>
  <w15:chartTrackingRefBased/>
  <w15:docId w15:val="{E4078451-AD79-486C-B408-9A133E86E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3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385"/>
    <w:pPr>
      <w:ind w:left="720"/>
      <w:contextualSpacing/>
    </w:pPr>
  </w:style>
  <w:style w:type="character" w:styleId="Hyperlink">
    <w:name w:val="Hyperlink"/>
    <w:basedOn w:val="DefaultParagraphFont"/>
    <w:uiPriority w:val="99"/>
    <w:unhideWhenUsed/>
    <w:rsid w:val="009D6A8A"/>
    <w:rPr>
      <w:color w:val="0563C1" w:themeColor="hyperlink"/>
      <w:u w:val="single"/>
    </w:rPr>
  </w:style>
  <w:style w:type="character" w:styleId="UnresolvedMention">
    <w:name w:val="Unresolved Mention"/>
    <w:basedOn w:val="DefaultParagraphFont"/>
    <w:uiPriority w:val="99"/>
    <w:semiHidden/>
    <w:unhideWhenUsed/>
    <w:rsid w:val="009D6A8A"/>
    <w:rPr>
      <w:color w:val="605E5C"/>
      <w:shd w:val="clear" w:color="auto" w:fill="E1DFDD"/>
    </w:rPr>
  </w:style>
  <w:style w:type="character" w:styleId="FollowedHyperlink">
    <w:name w:val="FollowedHyperlink"/>
    <w:basedOn w:val="DefaultParagraphFont"/>
    <w:uiPriority w:val="99"/>
    <w:semiHidden/>
    <w:unhideWhenUsed/>
    <w:rsid w:val="00096C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ommunity.tableau.com/thread/132845"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nlinehelp.tableau.com/current/pro/desktop/en-us/sortgroup_sets_create.htm#dynamic"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CFF1E-CFAB-4C3A-8F66-79AA8B7DF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Pages>
  <Words>951</Words>
  <Characters>5425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Mudumba, Sai Varun Teja</dc:creator>
  <cp:keywords/>
  <dc:description/>
  <cp:lastModifiedBy>Mudumba, Sai Varun Teja</cp:lastModifiedBy>
  <cp:revision>4</cp:revision>
  <cp:lastPrinted>2018-11-08T23:16:00Z</cp:lastPrinted>
  <dcterms:created xsi:type="dcterms:W3CDTF">2018-11-05T02:34:00Z</dcterms:created>
  <dcterms:modified xsi:type="dcterms:W3CDTF">2018-11-08T23:22:00Z</dcterms:modified>
</cp:coreProperties>
</file>