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AE83F" w14:textId="77777777" w:rsidR="007E030D" w:rsidRDefault="000A370C">
      <w:pPr>
        <w:jc w:val="center"/>
        <w:rPr>
          <w:rFonts w:ascii="微软雅黑" w:eastAsia="微软雅黑" w:hAnsi="微软雅黑" w:cs="微软雅黑"/>
          <w:sz w:val="44"/>
          <w:szCs w:val="44"/>
        </w:rPr>
      </w:pPr>
      <w:r>
        <w:rPr>
          <w:rFonts w:ascii="微软雅黑" w:eastAsia="微软雅黑" w:hAnsi="微软雅黑" w:cs="微软雅黑" w:hint="eastAsia"/>
          <w:sz w:val="44"/>
          <w:szCs w:val="44"/>
        </w:rPr>
        <w:t>GitHub</w:t>
      </w:r>
    </w:p>
    <w:p w14:paraId="6BAC877C" w14:textId="77777777" w:rsidR="007E030D" w:rsidRDefault="007E030D">
      <w:pPr>
        <w:jc w:val="center"/>
        <w:rPr>
          <w:rFonts w:ascii="微软雅黑" w:eastAsia="微软雅黑" w:hAnsi="微软雅黑" w:cs="微软雅黑"/>
          <w:sz w:val="44"/>
          <w:szCs w:val="44"/>
        </w:rPr>
      </w:pPr>
    </w:p>
    <w:p w14:paraId="63907742" w14:textId="77777777" w:rsidR="00574428"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t>团队成员：</w:t>
      </w:r>
    </w:p>
    <w:p w14:paraId="748DC480" w14:textId="7F194540" w:rsidR="00574428"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t>王帅雯</w:t>
      </w:r>
      <w:r>
        <w:rPr>
          <w:rFonts w:ascii="微软雅黑" w:eastAsia="微软雅黑" w:hAnsi="微软雅黑" w:cs="微软雅黑" w:hint="eastAsia"/>
          <w:sz w:val="30"/>
          <w:szCs w:val="30"/>
        </w:rPr>
        <w:t xml:space="preserve"> </w:t>
      </w:r>
      <w:r w:rsidR="00574428">
        <w:rPr>
          <w:rFonts w:ascii="微软雅黑" w:eastAsia="微软雅黑" w:hAnsi="微软雅黑" w:cs="微软雅黑" w:hint="eastAsia"/>
          <w:sz w:val="30"/>
          <w:szCs w:val="30"/>
        </w:rPr>
        <w:t>20172123014</w:t>
      </w:r>
    </w:p>
    <w:p w14:paraId="26FCD623" w14:textId="0782A070" w:rsidR="00574428"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t>李香丽</w:t>
      </w:r>
      <w:r w:rsidR="00574428">
        <w:rPr>
          <w:rFonts w:ascii="微软雅黑" w:eastAsia="微软雅黑" w:hAnsi="微软雅黑" w:cs="微软雅黑" w:hint="eastAsia"/>
          <w:sz w:val="30"/>
          <w:szCs w:val="30"/>
        </w:rPr>
        <w:t xml:space="preserve"> 20172123002</w:t>
      </w:r>
    </w:p>
    <w:p w14:paraId="7687A08B" w14:textId="75212167" w:rsidR="00574428"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t>金红梅</w:t>
      </w:r>
      <w:r>
        <w:rPr>
          <w:rFonts w:ascii="微软雅黑" w:eastAsia="微软雅黑" w:hAnsi="微软雅黑" w:cs="微软雅黑" w:hint="eastAsia"/>
          <w:sz w:val="30"/>
          <w:szCs w:val="30"/>
        </w:rPr>
        <w:t xml:space="preserve"> 20172123050</w:t>
      </w:r>
    </w:p>
    <w:p w14:paraId="0EF91805" w14:textId="3499D23B" w:rsidR="00574428"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t>刘洋</w:t>
      </w:r>
      <w:r>
        <w:rPr>
          <w:rFonts w:ascii="微软雅黑" w:eastAsia="微软雅黑" w:hAnsi="微软雅黑" w:cs="微软雅黑" w:hint="eastAsia"/>
          <w:sz w:val="30"/>
          <w:szCs w:val="30"/>
        </w:rPr>
        <w:t xml:space="preserve">   20172123054</w:t>
      </w:r>
    </w:p>
    <w:p w14:paraId="54D68EA4" w14:textId="32A479E8" w:rsidR="007E030D"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t>孙婕</w:t>
      </w:r>
      <w:r>
        <w:rPr>
          <w:rFonts w:ascii="微软雅黑" w:eastAsia="微软雅黑" w:hAnsi="微软雅黑" w:cs="微软雅黑" w:hint="eastAsia"/>
          <w:sz w:val="30"/>
          <w:szCs w:val="30"/>
        </w:rPr>
        <w:tab/>
        <w:t xml:space="preserve"> 20172123051</w:t>
      </w:r>
      <w:bookmarkStart w:id="0" w:name="_GoBack"/>
      <w:bookmarkEnd w:id="0"/>
    </w:p>
    <w:p w14:paraId="462B0750" w14:textId="77777777" w:rsidR="007E030D" w:rsidRDefault="000A370C">
      <w:pPr>
        <w:jc w:val="left"/>
        <w:rPr>
          <w:rFonts w:ascii="宋体" w:hAnsi="宋体" w:cs="宋体"/>
          <w:color w:val="FF0000"/>
          <w:sz w:val="44"/>
          <w:szCs w:val="44"/>
        </w:rPr>
      </w:pPr>
      <w:r>
        <w:rPr>
          <w:rFonts w:ascii="宋体" w:hAnsi="宋体" w:cs="宋体" w:hint="eastAsia"/>
          <w:color w:val="FF0000"/>
          <w:sz w:val="44"/>
          <w:szCs w:val="44"/>
        </w:rPr>
        <w:t>目录</w:t>
      </w:r>
    </w:p>
    <w:p w14:paraId="7BC46AD1" w14:textId="77777777" w:rsidR="007E030D" w:rsidRDefault="000A370C">
      <w:pPr>
        <w:jc w:val="left"/>
        <w:rPr>
          <w:rFonts w:ascii="微软雅黑" w:eastAsia="微软雅黑" w:hAnsi="微软雅黑" w:cs="微软雅黑"/>
          <w:sz w:val="24"/>
        </w:rPr>
      </w:pPr>
      <w:r>
        <w:rPr>
          <w:rFonts w:ascii="微软雅黑" w:eastAsia="微软雅黑" w:hAnsi="微软雅黑" w:cs="微软雅黑" w:hint="eastAsia"/>
          <w:sz w:val="24"/>
        </w:rPr>
        <w:t>需求分析</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sidR="0061055D">
        <w:rPr>
          <w:rFonts w:ascii="微软雅黑" w:eastAsia="微软雅黑" w:hAnsi="微软雅黑" w:cs="微软雅黑" w:hint="eastAsia"/>
          <w:sz w:val="24"/>
        </w:rPr>
        <w:t xml:space="preserve"> </w:t>
      </w:r>
    </w:p>
    <w:p w14:paraId="3942BD33" w14:textId="77777777" w:rsidR="007E030D" w:rsidRDefault="000A370C">
      <w:pPr>
        <w:jc w:val="left"/>
        <w:rPr>
          <w:rFonts w:ascii="微软雅黑" w:eastAsia="微软雅黑" w:hAnsi="微软雅黑" w:cs="微软雅黑"/>
          <w:sz w:val="24"/>
        </w:rPr>
      </w:pPr>
      <w:r>
        <w:rPr>
          <w:rFonts w:ascii="微软雅黑" w:eastAsia="微软雅黑" w:hAnsi="微软雅黑" w:cs="微软雅黑" w:hint="eastAsia"/>
          <w:sz w:val="24"/>
        </w:rPr>
        <w:t>与仓库有关的类图·</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sidR="0061055D">
        <w:rPr>
          <w:rFonts w:ascii="微软雅黑" w:eastAsia="微软雅黑" w:hAnsi="微软雅黑" w:cs="微软雅黑" w:hint="eastAsia"/>
          <w:sz w:val="24"/>
        </w:rPr>
        <w:t xml:space="preserve"> </w:t>
      </w:r>
    </w:p>
    <w:p w14:paraId="50612F4F" w14:textId="77777777" w:rsidR="007E030D" w:rsidRDefault="000A370C">
      <w:pPr>
        <w:jc w:val="left"/>
        <w:rPr>
          <w:rFonts w:ascii="微软雅黑" w:eastAsia="微软雅黑" w:hAnsi="微软雅黑" w:cs="微软雅黑"/>
          <w:sz w:val="24"/>
        </w:rPr>
      </w:pPr>
      <w:r>
        <w:rPr>
          <w:rFonts w:ascii="微软雅黑" w:eastAsia="微软雅黑" w:hAnsi="微软雅黑" w:cs="微软雅黑" w:hint="eastAsia"/>
          <w:sz w:val="24"/>
        </w:rPr>
        <w:t>与用户有关的用例图·</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p>
    <w:p w14:paraId="3B60C51D" w14:textId="77777777" w:rsidR="007E030D" w:rsidRDefault="000A370C">
      <w:pPr>
        <w:jc w:val="left"/>
        <w:rPr>
          <w:rFonts w:ascii="微软雅黑" w:eastAsia="微软雅黑" w:hAnsi="微软雅黑" w:cs="微软雅黑"/>
          <w:sz w:val="24"/>
        </w:rPr>
      </w:pPr>
      <w:r>
        <w:rPr>
          <w:rFonts w:ascii="微软雅黑" w:eastAsia="微软雅黑" w:hAnsi="微软雅黑" w:cs="微软雅黑" w:hint="eastAsia"/>
          <w:sz w:val="24"/>
        </w:rPr>
        <w:t>与用户有关的事件流和顺序图·</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sidR="0061055D">
        <w:rPr>
          <w:rFonts w:ascii="微软雅黑" w:eastAsia="微软雅黑" w:hAnsi="微软雅黑" w:cs="微软雅黑" w:hint="eastAsia"/>
          <w:sz w:val="24"/>
        </w:rPr>
        <w:t xml:space="preserve"> </w:t>
      </w:r>
    </w:p>
    <w:p w14:paraId="0A76B418" w14:textId="77777777" w:rsidR="0061055D" w:rsidRDefault="0061055D">
      <w:pPr>
        <w:jc w:val="left"/>
        <w:rPr>
          <w:rFonts w:ascii="微软雅黑" w:eastAsia="微软雅黑" w:hAnsi="微软雅黑" w:cs="微软雅黑"/>
          <w:sz w:val="24"/>
        </w:rPr>
      </w:pPr>
      <w:r>
        <w:rPr>
          <w:rFonts w:ascii="微软雅黑" w:eastAsia="微软雅黑" w:hAnsi="微软雅黑" w:cs="微软雅黑"/>
          <w:sz w:val="24"/>
        </w:rPr>
        <w:t>活动图、状态图</w:t>
      </w:r>
      <w:r>
        <w:rPr>
          <w:rFonts w:ascii="微软雅黑" w:eastAsia="微软雅黑" w:hAnsi="微软雅黑" w:cs="微软雅黑" w:hint="eastAsia"/>
          <w:sz w:val="24"/>
        </w:rPr>
        <w:t>· · · · · · · · · · · · · · · · · · · · · · · · · · · · · · · · · ·</w:t>
      </w:r>
    </w:p>
    <w:p w14:paraId="06E7A5EF" w14:textId="77777777" w:rsidR="007E030D" w:rsidRDefault="000A370C">
      <w:pPr>
        <w:jc w:val="left"/>
        <w:rPr>
          <w:rFonts w:ascii="微软雅黑" w:eastAsia="微软雅黑" w:hAnsi="微软雅黑" w:cs="微软雅黑"/>
          <w:sz w:val="24"/>
        </w:rPr>
      </w:pPr>
      <w:r>
        <w:rPr>
          <w:rFonts w:ascii="微软雅黑" w:eastAsia="微软雅黑" w:hAnsi="微软雅黑" w:cs="微软雅黑" w:hint="eastAsia"/>
          <w:sz w:val="24"/>
        </w:rPr>
        <w:t>部署图·</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r w:rsidR="0061055D">
        <w:rPr>
          <w:rFonts w:ascii="微软雅黑" w:eastAsia="微软雅黑" w:hAnsi="微软雅黑" w:cs="微软雅黑" w:hint="eastAsia"/>
          <w:sz w:val="24"/>
        </w:rPr>
        <w:t xml:space="preserve"> </w:t>
      </w:r>
    </w:p>
    <w:p w14:paraId="7FD5718D" w14:textId="77777777" w:rsidR="007E030D" w:rsidRDefault="007E030D">
      <w:pPr>
        <w:jc w:val="left"/>
        <w:rPr>
          <w:rFonts w:ascii="微软雅黑" w:eastAsia="微软雅黑" w:hAnsi="微软雅黑" w:cs="微软雅黑"/>
          <w:sz w:val="24"/>
        </w:rPr>
      </w:pPr>
    </w:p>
    <w:p w14:paraId="3A72231D" w14:textId="77777777" w:rsidR="007E030D" w:rsidRDefault="007E030D">
      <w:pPr>
        <w:jc w:val="left"/>
        <w:rPr>
          <w:rFonts w:ascii="微软雅黑" w:eastAsia="微软雅黑" w:hAnsi="微软雅黑" w:cs="微软雅黑"/>
          <w:sz w:val="30"/>
          <w:szCs w:val="30"/>
        </w:rPr>
      </w:pPr>
    </w:p>
    <w:p w14:paraId="47B9D0CC" w14:textId="77777777" w:rsidR="007E030D" w:rsidRDefault="007E030D">
      <w:pPr>
        <w:jc w:val="left"/>
        <w:rPr>
          <w:rFonts w:ascii="微软雅黑" w:eastAsia="微软雅黑" w:hAnsi="微软雅黑" w:cs="微软雅黑"/>
          <w:sz w:val="30"/>
          <w:szCs w:val="30"/>
        </w:rPr>
      </w:pPr>
    </w:p>
    <w:p w14:paraId="3E8C03F7" w14:textId="77777777" w:rsidR="007E030D" w:rsidRDefault="007E030D">
      <w:pPr>
        <w:jc w:val="left"/>
        <w:rPr>
          <w:rFonts w:ascii="微软雅黑" w:eastAsia="微软雅黑" w:hAnsi="微软雅黑" w:cs="微软雅黑"/>
          <w:sz w:val="30"/>
          <w:szCs w:val="30"/>
        </w:rPr>
      </w:pPr>
    </w:p>
    <w:p w14:paraId="1C80FD1D" w14:textId="77777777" w:rsidR="007E030D" w:rsidRDefault="007E030D">
      <w:pPr>
        <w:jc w:val="left"/>
        <w:rPr>
          <w:rFonts w:ascii="微软雅黑" w:eastAsia="微软雅黑" w:hAnsi="微软雅黑" w:cs="微软雅黑"/>
          <w:sz w:val="30"/>
          <w:szCs w:val="30"/>
        </w:rPr>
      </w:pPr>
    </w:p>
    <w:p w14:paraId="1B7B07F8" w14:textId="77777777" w:rsidR="007E030D" w:rsidRDefault="007E030D">
      <w:pPr>
        <w:jc w:val="left"/>
        <w:rPr>
          <w:rFonts w:ascii="微软雅黑" w:eastAsia="微软雅黑" w:hAnsi="微软雅黑" w:cs="微软雅黑"/>
          <w:sz w:val="30"/>
          <w:szCs w:val="30"/>
        </w:rPr>
      </w:pPr>
    </w:p>
    <w:p w14:paraId="59ED850A" w14:textId="77777777" w:rsidR="007E030D" w:rsidRDefault="007E030D">
      <w:pPr>
        <w:jc w:val="left"/>
        <w:rPr>
          <w:rFonts w:ascii="微软雅黑" w:eastAsia="微软雅黑" w:hAnsi="微软雅黑" w:cs="微软雅黑"/>
          <w:sz w:val="30"/>
          <w:szCs w:val="30"/>
        </w:rPr>
      </w:pPr>
    </w:p>
    <w:p w14:paraId="0815C992" w14:textId="77777777" w:rsidR="007E030D" w:rsidRDefault="007E030D">
      <w:pPr>
        <w:jc w:val="left"/>
        <w:rPr>
          <w:rFonts w:ascii="微软雅黑" w:eastAsia="微软雅黑" w:hAnsi="微软雅黑" w:cs="微软雅黑"/>
          <w:sz w:val="30"/>
          <w:szCs w:val="30"/>
        </w:rPr>
      </w:pPr>
    </w:p>
    <w:p w14:paraId="46E29FF5" w14:textId="77777777" w:rsidR="007E030D" w:rsidRDefault="007E030D">
      <w:pPr>
        <w:jc w:val="left"/>
        <w:rPr>
          <w:rFonts w:ascii="微软雅黑" w:eastAsia="微软雅黑" w:hAnsi="微软雅黑" w:cs="微软雅黑"/>
          <w:sz w:val="30"/>
          <w:szCs w:val="30"/>
        </w:rPr>
      </w:pPr>
    </w:p>
    <w:p w14:paraId="7F1F6380" w14:textId="77777777" w:rsidR="007E030D" w:rsidRDefault="007E030D">
      <w:pPr>
        <w:jc w:val="left"/>
        <w:rPr>
          <w:rFonts w:ascii="微软雅黑" w:eastAsia="微软雅黑" w:hAnsi="微软雅黑" w:cs="微软雅黑"/>
          <w:sz w:val="30"/>
          <w:szCs w:val="30"/>
        </w:rPr>
      </w:pPr>
    </w:p>
    <w:p w14:paraId="72391C1C" w14:textId="77777777" w:rsidR="007E030D" w:rsidRDefault="007E030D">
      <w:pPr>
        <w:jc w:val="left"/>
        <w:rPr>
          <w:rFonts w:ascii="微软雅黑" w:eastAsia="微软雅黑" w:hAnsi="微软雅黑" w:cs="微软雅黑"/>
          <w:sz w:val="30"/>
          <w:szCs w:val="30"/>
        </w:rPr>
      </w:pPr>
    </w:p>
    <w:p w14:paraId="13F84CB2" w14:textId="77777777" w:rsidR="007E030D" w:rsidRDefault="007E030D">
      <w:pPr>
        <w:jc w:val="left"/>
        <w:rPr>
          <w:rFonts w:ascii="微软雅黑" w:eastAsia="微软雅黑" w:hAnsi="微软雅黑" w:cs="微软雅黑"/>
          <w:sz w:val="30"/>
          <w:szCs w:val="30"/>
        </w:rPr>
      </w:pPr>
    </w:p>
    <w:p w14:paraId="37A2F925" w14:textId="77777777" w:rsidR="007E030D" w:rsidRDefault="007E030D">
      <w:pPr>
        <w:jc w:val="left"/>
        <w:rPr>
          <w:rFonts w:ascii="微软雅黑" w:eastAsia="微软雅黑" w:hAnsi="微软雅黑" w:cs="微软雅黑"/>
          <w:sz w:val="30"/>
          <w:szCs w:val="30"/>
        </w:rPr>
      </w:pPr>
    </w:p>
    <w:p w14:paraId="023CC7ED" w14:textId="77777777" w:rsidR="007E030D" w:rsidRDefault="007E030D">
      <w:pPr>
        <w:jc w:val="left"/>
        <w:rPr>
          <w:rFonts w:ascii="微软雅黑" w:eastAsia="微软雅黑" w:hAnsi="微软雅黑" w:cs="微软雅黑"/>
          <w:sz w:val="30"/>
          <w:szCs w:val="30"/>
        </w:rPr>
      </w:pPr>
    </w:p>
    <w:p w14:paraId="70CE8D83" w14:textId="77777777" w:rsidR="007E030D" w:rsidRDefault="000A370C">
      <w:pPr>
        <w:jc w:val="left"/>
        <w:rPr>
          <w:rFonts w:ascii="微软雅黑" w:eastAsia="微软雅黑" w:hAnsi="微软雅黑" w:cs="微软雅黑"/>
          <w:b/>
          <w:bCs/>
          <w:sz w:val="48"/>
          <w:szCs w:val="48"/>
        </w:rPr>
      </w:pPr>
      <w:r>
        <w:rPr>
          <w:rFonts w:ascii="微软雅黑" w:eastAsia="微软雅黑" w:hAnsi="微软雅黑" w:cs="微软雅黑" w:hint="eastAsia"/>
          <w:b/>
          <w:bCs/>
          <w:sz w:val="48"/>
          <w:szCs w:val="48"/>
        </w:rPr>
        <w:t>需求分析</w:t>
      </w:r>
    </w:p>
    <w:p w14:paraId="3F17C032" w14:textId="77777777" w:rsidR="0061055D" w:rsidRPr="0061055D" w:rsidRDefault="0061055D">
      <w:pPr>
        <w:jc w:val="left"/>
        <w:rPr>
          <w:rFonts w:ascii="微软雅黑" w:eastAsia="微软雅黑" w:hAnsi="微软雅黑" w:cs="微软雅黑" w:hint="eastAsia"/>
          <w:bCs/>
          <w:sz w:val="30"/>
          <w:szCs w:val="30"/>
        </w:rPr>
      </w:pPr>
      <w:r w:rsidRPr="0061055D">
        <w:rPr>
          <w:rFonts w:ascii="微软雅黑" w:eastAsia="微软雅黑" w:hAnsi="微软雅黑" w:cs="微软雅黑" w:hint="eastAsia"/>
          <w:bCs/>
          <w:sz w:val="30"/>
          <w:szCs w:val="30"/>
        </w:rPr>
        <w:t>更好的管理项目代码</w:t>
      </w:r>
    </w:p>
    <w:p w14:paraId="0D351469" w14:textId="77777777" w:rsidR="007E030D" w:rsidRDefault="000A370C">
      <w:pPr>
        <w:jc w:val="left"/>
        <w:rPr>
          <w:rFonts w:ascii="微软雅黑" w:eastAsia="微软雅黑" w:hAnsi="微软雅黑" w:cs="微软雅黑"/>
          <w:b/>
          <w:bCs/>
          <w:sz w:val="48"/>
          <w:szCs w:val="48"/>
        </w:rPr>
      </w:pPr>
      <w:r>
        <w:rPr>
          <w:rFonts w:ascii="微软雅黑" w:eastAsia="微软雅黑" w:hAnsi="微软雅黑" w:cs="微软雅黑" w:hint="eastAsia"/>
          <w:b/>
          <w:bCs/>
          <w:sz w:val="48"/>
          <w:szCs w:val="48"/>
        </w:rPr>
        <w:t>与仓库有关的类图</w:t>
      </w:r>
    </w:p>
    <w:p w14:paraId="485CB63E" w14:textId="77777777" w:rsidR="007E030D" w:rsidRDefault="000A370C">
      <w:pPr>
        <w:ind w:firstLineChars="200" w:firstLine="600"/>
        <w:rPr>
          <w:rFonts w:ascii="微软雅黑" w:eastAsia="微软雅黑" w:hAnsi="微软雅黑" w:cs="微软雅黑"/>
          <w:sz w:val="30"/>
          <w:szCs w:val="30"/>
        </w:rPr>
      </w:pPr>
      <w:r>
        <w:rPr>
          <w:rFonts w:ascii="微软雅黑" w:eastAsia="微软雅黑" w:hAnsi="微软雅黑" w:cs="微软雅黑" w:hint="eastAsia"/>
          <w:sz w:val="30"/>
          <w:szCs w:val="30"/>
        </w:rPr>
        <w:t>主要描述仓库各类之间的关系，主要代表注册的实体类、登录系统的实体类、创建仓库的实体类等。具体各类之间的关系如下图所示：</w:t>
      </w:r>
    </w:p>
    <w:p w14:paraId="27C847E9"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noProof/>
          <w:sz w:val="30"/>
          <w:szCs w:val="30"/>
        </w:rPr>
        <w:lastRenderedPageBreak/>
        <w:drawing>
          <wp:inline distT="0" distB="0" distL="114300" distR="114300" wp14:anchorId="11FE868A" wp14:editId="6C7C03EB">
            <wp:extent cx="5266055" cy="4620895"/>
            <wp:effectExtent l="0" t="0" r="10795" b="0"/>
            <wp:docPr id="1" name="图片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assDiagram1"/>
                    <pic:cNvPicPr>
                      <a:picLocks noChangeAspect="1"/>
                    </pic:cNvPicPr>
                  </pic:nvPicPr>
                  <pic:blipFill>
                    <a:blip r:embed="rId6"/>
                    <a:stretch>
                      <a:fillRect/>
                    </a:stretch>
                  </pic:blipFill>
                  <pic:spPr>
                    <a:xfrm>
                      <a:off x="0" y="0"/>
                      <a:ext cx="5266055" cy="4620895"/>
                    </a:xfrm>
                    <a:prstGeom prst="rect">
                      <a:avLst/>
                    </a:prstGeom>
                    <a:noFill/>
                    <a:ln>
                      <a:noFill/>
                    </a:ln>
                  </pic:spPr>
                </pic:pic>
              </a:graphicData>
            </a:graphic>
          </wp:inline>
        </w:drawing>
      </w:r>
    </w:p>
    <w:p w14:paraId="497B71E3"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登录类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用于用户登录自己的个人仓库</w:t>
      </w:r>
    </w:p>
    <w:p w14:paraId="1FCCECCE"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创建仓库类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用于用户创建一个新的仓库</w:t>
      </w:r>
    </w:p>
    <w:p w14:paraId="13A55E6D"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branch</w:t>
      </w:r>
      <w:r>
        <w:rPr>
          <w:rFonts w:ascii="微软雅黑" w:eastAsia="微软雅黑" w:hAnsi="微软雅黑" w:cs="微软雅黑" w:hint="eastAsia"/>
          <w:sz w:val="30"/>
          <w:szCs w:val="30"/>
        </w:rPr>
        <w:t>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用于管理项目分支</w:t>
      </w:r>
    </w:p>
    <w:p w14:paraId="4A2428EE"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new branch</w:t>
      </w:r>
      <w:r>
        <w:rPr>
          <w:rFonts w:ascii="微软雅黑" w:eastAsia="微软雅黑" w:hAnsi="微软雅黑" w:cs="微软雅黑" w:hint="eastAsia"/>
          <w:sz w:val="30"/>
          <w:szCs w:val="30"/>
        </w:rPr>
        <w:t>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用于用户创建一个项目拷贝</w:t>
      </w:r>
    </w:p>
    <w:p w14:paraId="6843082D"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search branch</w:t>
      </w:r>
      <w:r>
        <w:rPr>
          <w:rFonts w:ascii="微软雅黑" w:eastAsia="微软雅黑" w:hAnsi="微软雅黑" w:cs="微软雅黑" w:hint="eastAsia"/>
          <w:sz w:val="30"/>
          <w:szCs w:val="30"/>
        </w:rPr>
        <w:t>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用于用户搜索已创建的分支</w:t>
      </w:r>
    </w:p>
    <w:p w14:paraId="6E9D9EC1"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文件操作类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用于用户对项目文件的改动</w:t>
      </w:r>
    </w:p>
    <w:p w14:paraId="2FE04E59"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修改文件类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用于用户在线修改文件内容</w:t>
      </w:r>
    </w:p>
    <w:p w14:paraId="4B2A661A"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创建文件类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用于用户创建一个新的文件于项目中</w:t>
      </w:r>
    </w:p>
    <w:p w14:paraId="349BCF02"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上传文件类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用于用户上传本地文件到仓库中</w:t>
      </w:r>
    </w:p>
    <w:p w14:paraId="58615837"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pull request</w:t>
      </w:r>
      <w:r>
        <w:rPr>
          <w:rFonts w:ascii="微软雅黑" w:eastAsia="微软雅黑" w:hAnsi="微软雅黑" w:cs="微软雅黑" w:hint="eastAsia"/>
          <w:sz w:val="30"/>
          <w:szCs w:val="30"/>
        </w:rPr>
        <w:t>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用于用户处理合并代码或创建合并请求</w:t>
      </w:r>
    </w:p>
    <w:p w14:paraId="298223AD" w14:textId="77777777" w:rsidR="007E030D" w:rsidRDefault="000A370C">
      <w:pPr>
        <w:jc w:val="left"/>
        <w:rPr>
          <w:rFonts w:ascii="微软雅黑" w:eastAsia="微软雅黑" w:hAnsi="微软雅黑" w:cs="微软雅黑" w:hint="eastAsia"/>
          <w:sz w:val="30"/>
          <w:szCs w:val="30"/>
        </w:rPr>
      </w:pPr>
      <w:r>
        <w:rPr>
          <w:rFonts w:ascii="微软雅黑" w:eastAsia="微软雅黑" w:hAnsi="微软雅黑" w:cs="微软雅黑" w:hint="eastAsia"/>
          <w:sz w:val="30"/>
          <w:szCs w:val="30"/>
        </w:rPr>
        <w:lastRenderedPageBreak/>
        <w:t>new pull request</w:t>
      </w:r>
      <w:r>
        <w:rPr>
          <w:rFonts w:ascii="微软雅黑" w:eastAsia="微软雅黑" w:hAnsi="微软雅黑" w:cs="微软雅黑" w:hint="eastAsia"/>
          <w:sz w:val="30"/>
          <w:szCs w:val="30"/>
        </w:rPr>
        <w:t>类</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用于用户创建合并请求</w:t>
      </w:r>
    </w:p>
    <w:p w14:paraId="009F7AB2" w14:textId="77777777" w:rsidR="0061055D" w:rsidRPr="0061055D" w:rsidRDefault="0061055D">
      <w:pPr>
        <w:jc w:val="left"/>
        <w:rPr>
          <w:rFonts w:ascii="微软雅黑" w:eastAsia="微软雅黑" w:hAnsi="微软雅黑" w:cs="微软雅黑" w:hint="eastAsia"/>
          <w:sz w:val="30"/>
          <w:szCs w:val="30"/>
        </w:rPr>
      </w:pPr>
    </w:p>
    <w:p w14:paraId="01329FC9" w14:textId="77777777" w:rsidR="007E030D" w:rsidRDefault="007E030D">
      <w:pPr>
        <w:jc w:val="left"/>
        <w:rPr>
          <w:rFonts w:ascii="微软雅黑" w:eastAsia="微软雅黑" w:hAnsi="微软雅黑" w:cs="微软雅黑"/>
          <w:sz w:val="24"/>
        </w:rPr>
      </w:pPr>
    </w:p>
    <w:p w14:paraId="0E28A070" w14:textId="77777777" w:rsidR="007E030D" w:rsidRDefault="007E030D">
      <w:pPr>
        <w:jc w:val="left"/>
        <w:rPr>
          <w:rFonts w:ascii="微软雅黑" w:eastAsia="微软雅黑" w:hAnsi="微软雅黑" w:cs="微软雅黑"/>
          <w:sz w:val="24"/>
        </w:rPr>
      </w:pPr>
    </w:p>
    <w:p w14:paraId="479FB36D" w14:textId="77777777" w:rsidR="007E030D" w:rsidRDefault="007E030D">
      <w:pPr>
        <w:jc w:val="left"/>
        <w:rPr>
          <w:rFonts w:ascii="微软雅黑" w:eastAsia="微软雅黑" w:hAnsi="微软雅黑" w:cs="微软雅黑"/>
          <w:sz w:val="24"/>
        </w:rPr>
      </w:pPr>
    </w:p>
    <w:p w14:paraId="54B339C5" w14:textId="77777777" w:rsidR="007E030D" w:rsidRDefault="007E030D">
      <w:pPr>
        <w:jc w:val="left"/>
        <w:rPr>
          <w:rFonts w:ascii="微软雅黑" w:eastAsia="微软雅黑" w:hAnsi="微软雅黑" w:cs="微软雅黑"/>
          <w:sz w:val="24"/>
        </w:rPr>
      </w:pPr>
    </w:p>
    <w:p w14:paraId="7ABC2290" w14:textId="77777777" w:rsidR="007E030D" w:rsidRDefault="007E030D">
      <w:pPr>
        <w:jc w:val="left"/>
        <w:rPr>
          <w:rFonts w:ascii="微软雅黑" w:eastAsia="微软雅黑" w:hAnsi="微软雅黑" w:cs="微软雅黑"/>
          <w:sz w:val="24"/>
        </w:rPr>
      </w:pPr>
    </w:p>
    <w:p w14:paraId="1E86F303" w14:textId="77777777" w:rsidR="007E030D" w:rsidRDefault="007E030D">
      <w:pPr>
        <w:jc w:val="left"/>
        <w:rPr>
          <w:rFonts w:ascii="微软雅黑" w:eastAsia="微软雅黑" w:hAnsi="微软雅黑" w:cs="微软雅黑"/>
          <w:sz w:val="24"/>
        </w:rPr>
      </w:pPr>
    </w:p>
    <w:p w14:paraId="3A2587F1" w14:textId="77777777" w:rsidR="007E030D" w:rsidRDefault="007E030D">
      <w:pPr>
        <w:jc w:val="left"/>
        <w:rPr>
          <w:rFonts w:ascii="微软雅黑" w:eastAsia="微软雅黑" w:hAnsi="微软雅黑" w:cs="微软雅黑"/>
          <w:sz w:val="24"/>
        </w:rPr>
      </w:pPr>
    </w:p>
    <w:p w14:paraId="4CDCF7D3" w14:textId="77777777" w:rsidR="007E030D" w:rsidRDefault="007E030D">
      <w:pPr>
        <w:jc w:val="left"/>
        <w:rPr>
          <w:rFonts w:ascii="微软雅黑" w:eastAsia="微软雅黑" w:hAnsi="微软雅黑" w:cs="微软雅黑"/>
          <w:sz w:val="24"/>
        </w:rPr>
      </w:pPr>
    </w:p>
    <w:p w14:paraId="541C3A3C" w14:textId="77777777" w:rsidR="007E030D" w:rsidRDefault="007E030D">
      <w:pPr>
        <w:jc w:val="left"/>
        <w:rPr>
          <w:rFonts w:ascii="微软雅黑" w:eastAsia="微软雅黑" w:hAnsi="微软雅黑" w:cs="微软雅黑"/>
          <w:sz w:val="24"/>
        </w:rPr>
      </w:pPr>
    </w:p>
    <w:p w14:paraId="59F2EECE" w14:textId="77777777" w:rsidR="007E030D" w:rsidRDefault="000A370C">
      <w:pPr>
        <w:jc w:val="left"/>
        <w:rPr>
          <w:rFonts w:ascii="微软雅黑" w:eastAsia="微软雅黑" w:hAnsi="微软雅黑" w:cs="微软雅黑"/>
          <w:b/>
          <w:bCs/>
          <w:sz w:val="48"/>
          <w:szCs w:val="48"/>
        </w:rPr>
      </w:pPr>
      <w:r>
        <w:rPr>
          <w:rFonts w:ascii="微软雅黑" w:eastAsia="微软雅黑" w:hAnsi="微软雅黑" w:cs="微软雅黑" w:hint="eastAsia"/>
          <w:b/>
          <w:bCs/>
          <w:sz w:val="48"/>
          <w:szCs w:val="48"/>
        </w:rPr>
        <w:t>与用户有关的用例图</w:t>
      </w:r>
    </w:p>
    <w:p w14:paraId="57C03AF6" w14:textId="77777777" w:rsidR="007E030D" w:rsidRDefault="007E030D">
      <w:pPr>
        <w:jc w:val="left"/>
        <w:rPr>
          <w:rFonts w:ascii="微软雅黑" w:eastAsia="微软雅黑" w:hAnsi="微软雅黑" w:cs="微软雅黑"/>
          <w:sz w:val="30"/>
          <w:szCs w:val="30"/>
        </w:rPr>
      </w:pPr>
    </w:p>
    <w:p w14:paraId="04A2DF50" w14:textId="77777777" w:rsidR="007E030D" w:rsidRDefault="007E030D">
      <w:pPr>
        <w:ind w:firstLineChars="200" w:firstLine="480"/>
        <w:rPr>
          <w:rFonts w:ascii="微软雅黑" w:eastAsia="微软雅黑" w:hAnsi="微软雅黑" w:cs="微软雅黑"/>
          <w:sz w:val="24"/>
        </w:rPr>
      </w:pPr>
    </w:p>
    <w:p w14:paraId="775DC1C6" w14:textId="77777777" w:rsidR="007E030D" w:rsidRDefault="007E030D">
      <w:pPr>
        <w:ind w:firstLineChars="200" w:firstLine="480"/>
        <w:rPr>
          <w:rFonts w:ascii="微软雅黑" w:eastAsia="微软雅黑" w:hAnsi="微软雅黑" w:cs="微软雅黑"/>
          <w:sz w:val="24"/>
        </w:rPr>
      </w:pPr>
    </w:p>
    <w:p w14:paraId="62DFAE3B" w14:textId="77777777" w:rsidR="007E030D" w:rsidRDefault="000A370C">
      <w:pPr>
        <w:ind w:firstLineChars="200" w:firstLine="480"/>
        <w:rPr>
          <w:rFonts w:ascii="微软雅黑" w:eastAsia="微软雅黑" w:hAnsi="微软雅黑" w:cs="微软雅黑"/>
          <w:sz w:val="24"/>
        </w:rPr>
      </w:pPr>
      <w:r>
        <w:rPr>
          <w:rFonts w:ascii="微软雅黑" w:eastAsia="微软雅黑" w:hAnsi="微软雅黑" w:cs="微软雅黑" w:hint="eastAsia"/>
          <w:noProof/>
          <w:sz w:val="24"/>
        </w:rPr>
        <w:lastRenderedPageBreak/>
        <w:drawing>
          <wp:inline distT="0" distB="0" distL="114300" distR="114300" wp14:anchorId="6CAF4505" wp14:editId="1AF7AF9A">
            <wp:extent cx="5269865" cy="3308350"/>
            <wp:effectExtent l="0" t="0" r="6985" b="6350"/>
            <wp:docPr id="2" name="图片 2"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Diagram"/>
                    <pic:cNvPicPr>
                      <a:picLocks noChangeAspect="1"/>
                    </pic:cNvPicPr>
                  </pic:nvPicPr>
                  <pic:blipFill>
                    <a:blip r:embed="rId7"/>
                    <a:stretch>
                      <a:fillRect/>
                    </a:stretch>
                  </pic:blipFill>
                  <pic:spPr>
                    <a:xfrm>
                      <a:off x="0" y="0"/>
                      <a:ext cx="5269865" cy="3308350"/>
                    </a:xfrm>
                    <a:prstGeom prst="rect">
                      <a:avLst/>
                    </a:prstGeom>
                    <a:noFill/>
                    <a:ln>
                      <a:noFill/>
                    </a:ln>
                  </pic:spPr>
                </pic:pic>
              </a:graphicData>
            </a:graphic>
          </wp:inline>
        </w:drawing>
      </w:r>
    </w:p>
    <w:p w14:paraId="3A2BFD74" w14:textId="77777777" w:rsidR="007E030D" w:rsidRDefault="000A370C">
      <w:pPr>
        <w:jc w:val="center"/>
        <w:rPr>
          <w:rFonts w:ascii="微软雅黑" w:eastAsia="微软雅黑" w:hAnsi="微软雅黑" w:cs="微软雅黑"/>
          <w:sz w:val="24"/>
        </w:rPr>
      </w:pPr>
      <w:r>
        <w:rPr>
          <w:rFonts w:ascii="微软雅黑" w:eastAsia="微软雅黑" w:hAnsi="微软雅黑" w:cs="微软雅黑" w:hint="eastAsia"/>
          <w:sz w:val="24"/>
        </w:rPr>
        <w:t>用户用例图</w:t>
      </w:r>
    </w:p>
    <w:p w14:paraId="44A713D2" w14:textId="77777777" w:rsidR="007E030D" w:rsidRDefault="007E030D">
      <w:pPr>
        <w:jc w:val="center"/>
        <w:rPr>
          <w:rFonts w:ascii="微软雅黑" w:eastAsia="微软雅黑" w:hAnsi="微软雅黑" w:cs="微软雅黑"/>
          <w:sz w:val="24"/>
        </w:rPr>
      </w:pPr>
    </w:p>
    <w:p w14:paraId="58B04078" w14:textId="77777777" w:rsidR="007E030D" w:rsidRDefault="007E030D">
      <w:pPr>
        <w:jc w:val="center"/>
        <w:rPr>
          <w:rFonts w:ascii="微软雅黑" w:eastAsia="微软雅黑" w:hAnsi="微软雅黑" w:cs="微软雅黑"/>
          <w:sz w:val="24"/>
        </w:rPr>
      </w:pPr>
    </w:p>
    <w:p w14:paraId="7CA62BFC" w14:textId="77777777" w:rsidR="007E030D" w:rsidRDefault="007E030D">
      <w:pPr>
        <w:jc w:val="center"/>
        <w:rPr>
          <w:rFonts w:ascii="微软雅黑" w:eastAsia="微软雅黑" w:hAnsi="微软雅黑" w:cs="微软雅黑"/>
          <w:sz w:val="24"/>
        </w:rPr>
      </w:pPr>
    </w:p>
    <w:p w14:paraId="0DF24E13" w14:textId="77777777" w:rsidR="007E030D" w:rsidRDefault="007E030D">
      <w:pPr>
        <w:jc w:val="center"/>
        <w:rPr>
          <w:rFonts w:ascii="微软雅黑" w:eastAsia="微软雅黑" w:hAnsi="微软雅黑" w:cs="微软雅黑"/>
          <w:sz w:val="24"/>
        </w:rPr>
      </w:pPr>
    </w:p>
    <w:p w14:paraId="23A9D531"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注册用例</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用于用户注册网站，使用相关功能，给第一次进入网站的用户提供一个入口</w:t>
      </w:r>
    </w:p>
    <w:p w14:paraId="45648BAC"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登录用例</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用于用户需要进行操作但没有进行登录网站的用户登录</w:t>
      </w:r>
    </w:p>
    <w:p w14:paraId="3D4F1B47"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创建仓库用例</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用于用户创建自己的仓库以存储项目文件并提供文件修订记录</w:t>
      </w:r>
    </w:p>
    <w:p w14:paraId="1ED64BCF"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push</w:t>
      </w:r>
      <w:r>
        <w:rPr>
          <w:rFonts w:ascii="微软雅黑" w:eastAsia="微软雅黑" w:hAnsi="微软雅黑" w:cs="微软雅黑" w:hint="eastAsia"/>
          <w:sz w:val="30"/>
          <w:szCs w:val="30"/>
        </w:rPr>
        <w:t>用例</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用于用户上传相关文件及改动到仓库中</w:t>
      </w:r>
    </w:p>
    <w:p w14:paraId="1E2715F3"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pull</w:t>
      </w:r>
      <w:r>
        <w:rPr>
          <w:rFonts w:ascii="微软雅黑" w:eastAsia="微软雅黑" w:hAnsi="微软雅黑" w:cs="微软雅黑" w:hint="eastAsia"/>
          <w:sz w:val="30"/>
          <w:szCs w:val="30"/>
        </w:rPr>
        <w:t>用例</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用于用户同步仓库项目改动到本地</w:t>
      </w:r>
    </w:p>
    <w:p w14:paraId="5C81C545"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lastRenderedPageBreak/>
        <w:t>pull-request</w:t>
      </w:r>
      <w:r>
        <w:rPr>
          <w:rFonts w:ascii="微软雅黑" w:eastAsia="微软雅黑" w:hAnsi="微软雅黑" w:cs="微软雅黑" w:hint="eastAsia"/>
          <w:sz w:val="30"/>
          <w:szCs w:val="30"/>
        </w:rPr>
        <w:t>用例</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用于其他用户对当前项目提交代码改动的请求创建分支，</w:t>
      </w:r>
    </w:p>
    <w:p w14:paraId="7979D888"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用于创建一个项目的拷贝，以达到用户之间开发同一项目中的不同部分不受影响或针对对项目中的改动不影响整体进程</w:t>
      </w:r>
    </w:p>
    <w:p w14:paraId="5274CBE5"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合并代码</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用于用户合并两个分支之间的不同处，完善代码</w:t>
      </w:r>
    </w:p>
    <w:p w14:paraId="65BEFF02" w14:textId="77777777" w:rsidR="007E030D" w:rsidRDefault="000A370C">
      <w:pPr>
        <w:jc w:val="left"/>
        <w:rPr>
          <w:rFonts w:ascii="微软雅黑" w:eastAsia="微软雅黑" w:hAnsi="微软雅黑" w:cs="微软雅黑"/>
          <w:sz w:val="30"/>
          <w:szCs w:val="30"/>
        </w:rPr>
      </w:pPr>
      <w:r>
        <w:rPr>
          <w:rFonts w:ascii="微软雅黑" w:eastAsia="微软雅黑" w:hAnsi="微软雅黑" w:cs="微软雅黑" w:hint="eastAsia"/>
          <w:sz w:val="30"/>
          <w:szCs w:val="30"/>
        </w:rPr>
        <w:t>P179</w:t>
      </w:r>
    </w:p>
    <w:p w14:paraId="6B49E25D" w14:textId="77777777" w:rsidR="007E030D" w:rsidRDefault="007E030D">
      <w:pPr>
        <w:jc w:val="left"/>
        <w:rPr>
          <w:rFonts w:ascii="微软雅黑" w:eastAsia="微软雅黑" w:hAnsi="微软雅黑" w:cs="微软雅黑"/>
          <w:sz w:val="24"/>
        </w:rPr>
      </w:pPr>
    </w:p>
    <w:p w14:paraId="0C7E068B" w14:textId="77777777" w:rsidR="007E030D" w:rsidRDefault="007E030D">
      <w:pPr>
        <w:jc w:val="left"/>
        <w:rPr>
          <w:rFonts w:ascii="微软雅黑" w:eastAsia="微软雅黑" w:hAnsi="微软雅黑" w:cs="微软雅黑"/>
          <w:sz w:val="24"/>
        </w:rPr>
      </w:pPr>
    </w:p>
    <w:p w14:paraId="59CDC69B" w14:textId="77777777" w:rsidR="007E030D" w:rsidRDefault="007E030D">
      <w:pPr>
        <w:jc w:val="left"/>
        <w:rPr>
          <w:rFonts w:ascii="微软雅黑" w:eastAsia="微软雅黑" w:hAnsi="微软雅黑" w:cs="微软雅黑"/>
          <w:sz w:val="24"/>
        </w:rPr>
      </w:pPr>
    </w:p>
    <w:p w14:paraId="4649066B" w14:textId="77777777" w:rsidR="007E030D" w:rsidRDefault="000A370C">
      <w:pPr>
        <w:jc w:val="left"/>
        <w:rPr>
          <w:rFonts w:ascii="微软雅黑" w:eastAsia="微软雅黑" w:hAnsi="微软雅黑" w:cs="微软雅黑"/>
          <w:b/>
          <w:bCs/>
          <w:sz w:val="48"/>
          <w:szCs w:val="48"/>
        </w:rPr>
      </w:pPr>
      <w:r>
        <w:rPr>
          <w:rFonts w:ascii="微软雅黑" w:eastAsia="微软雅黑" w:hAnsi="微软雅黑" w:cs="微软雅黑" w:hint="eastAsia"/>
          <w:b/>
          <w:bCs/>
          <w:sz w:val="48"/>
          <w:szCs w:val="48"/>
        </w:rPr>
        <w:t>与用户有关的事件流和顺序图</w:t>
      </w:r>
    </w:p>
    <w:p w14:paraId="7A88161A" w14:textId="77777777" w:rsidR="007E030D" w:rsidRDefault="000A370C">
      <w:pPr>
        <w:numPr>
          <w:ilvl w:val="0"/>
          <w:numId w:val="1"/>
        </w:numPr>
        <w:rPr>
          <w:rFonts w:ascii="微软雅黑" w:eastAsia="微软雅黑" w:hAnsi="微软雅黑" w:cs="微软雅黑"/>
          <w:sz w:val="30"/>
          <w:szCs w:val="30"/>
        </w:rPr>
      </w:pPr>
      <w:r>
        <w:rPr>
          <w:rFonts w:ascii="微软雅黑" w:eastAsia="微软雅黑" w:hAnsi="微软雅黑" w:cs="微软雅黑" w:hint="eastAsia"/>
          <w:sz w:val="30"/>
          <w:szCs w:val="30"/>
        </w:rPr>
        <w:t>用户</w:t>
      </w:r>
    </w:p>
    <w:tbl>
      <w:tblPr>
        <w:tblStyle w:val="a3"/>
        <w:tblW w:w="0" w:type="auto"/>
        <w:tblLook w:val="04A0" w:firstRow="1" w:lastRow="0" w:firstColumn="1" w:lastColumn="0" w:noHBand="0" w:noVBand="1"/>
      </w:tblPr>
      <w:tblGrid>
        <w:gridCol w:w="1129"/>
        <w:gridCol w:w="7167"/>
      </w:tblGrid>
      <w:tr w:rsidR="007E030D" w14:paraId="43620D7F" w14:textId="77777777">
        <w:tc>
          <w:tcPr>
            <w:tcW w:w="1129" w:type="dxa"/>
          </w:tcPr>
          <w:p w14:paraId="51C4DE7A"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内容</w:t>
            </w:r>
          </w:p>
        </w:tc>
        <w:tc>
          <w:tcPr>
            <w:tcW w:w="7167" w:type="dxa"/>
          </w:tcPr>
          <w:p w14:paraId="0897D20E" w14:textId="77777777" w:rsidR="007E030D" w:rsidRDefault="000A370C">
            <w:pPr>
              <w:ind w:firstLineChars="1400" w:firstLine="3360"/>
              <w:rPr>
                <w:rFonts w:ascii="微软雅黑" w:eastAsia="微软雅黑" w:hAnsi="微软雅黑" w:cs="微软雅黑"/>
                <w:sz w:val="24"/>
              </w:rPr>
            </w:pPr>
            <w:r>
              <w:rPr>
                <w:rFonts w:ascii="微软雅黑" w:eastAsia="微软雅黑" w:hAnsi="微软雅黑" w:cs="微软雅黑" w:hint="eastAsia"/>
                <w:sz w:val="24"/>
              </w:rPr>
              <w:t>说明</w:t>
            </w:r>
          </w:p>
        </w:tc>
      </w:tr>
      <w:tr w:rsidR="007E030D" w14:paraId="125643E2" w14:textId="77777777">
        <w:tc>
          <w:tcPr>
            <w:tcW w:w="1129" w:type="dxa"/>
          </w:tcPr>
          <w:p w14:paraId="23AC93A3"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用例编号</w:t>
            </w:r>
          </w:p>
        </w:tc>
        <w:tc>
          <w:tcPr>
            <w:tcW w:w="7167" w:type="dxa"/>
          </w:tcPr>
          <w:p w14:paraId="2EA8872B"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Yonghu-1</w:t>
            </w:r>
          </w:p>
        </w:tc>
      </w:tr>
      <w:tr w:rsidR="007E030D" w14:paraId="3EBD699F" w14:textId="77777777">
        <w:trPr>
          <w:trHeight w:val="983"/>
        </w:trPr>
        <w:tc>
          <w:tcPr>
            <w:tcW w:w="1129" w:type="dxa"/>
          </w:tcPr>
          <w:p w14:paraId="1276DE9D"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用户名称</w:t>
            </w:r>
          </w:p>
        </w:tc>
        <w:tc>
          <w:tcPr>
            <w:tcW w:w="7167" w:type="dxa"/>
          </w:tcPr>
          <w:p w14:paraId="7546F8A3"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用户注册并管理个人信息</w:t>
            </w:r>
          </w:p>
        </w:tc>
      </w:tr>
      <w:tr w:rsidR="007E030D" w14:paraId="53B53376" w14:textId="77777777">
        <w:tc>
          <w:tcPr>
            <w:tcW w:w="1129" w:type="dxa"/>
          </w:tcPr>
          <w:p w14:paraId="0389BB87"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用例说明</w:t>
            </w:r>
          </w:p>
        </w:tc>
        <w:tc>
          <w:tcPr>
            <w:tcW w:w="7167" w:type="dxa"/>
          </w:tcPr>
          <w:p w14:paraId="55EBD773"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参与者通过注册获得进入并使用系统的权限，并可以对自己在系统内部的注册信息进行管理</w:t>
            </w:r>
          </w:p>
        </w:tc>
      </w:tr>
      <w:tr w:rsidR="007E030D" w14:paraId="7E408663" w14:textId="77777777">
        <w:tc>
          <w:tcPr>
            <w:tcW w:w="1129" w:type="dxa"/>
          </w:tcPr>
          <w:p w14:paraId="69842A27"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参与者</w:t>
            </w:r>
          </w:p>
        </w:tc>
        <w:tc>
          <w:tcPr>
            <w:tcW w:w="7167" w:type="dxa"/>
          </w:tcPr>
          <w:p w14:paraId="0E5216C7"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用户</w:t>
            </w:r>
          </w:p>
        </w:tc>
      </w:tr>
      <w:tr w:rsidR="007E030D" w14:paraId="7F328D69" w14:textId="77777777">
        <w:tc>
          <w:tcPr>
            <w:tcW w:w="1129" w:type="dxa"/>
          </w:tcPr>
          <w:p w14:paraId="0C7089B7"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前置条件</w:t>
            </w:r>
          </w:p>
        </w:tc>
        <w:tc>
          <w:tcPr>
            <w:tcW w:w="7167" w:type="dxa"/>
          </w:tcPr>
          <w:p w14:paraId="545FEDCC"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w:t>
            </w:r>
          </w:p>
        </w:tc>
      </w:tr>
      <w:tr w:rsidR="007E030D" w14:paraId="3702F321" w14:textId="77777777">
        <w:tc>
          <w:tcPr>
            <w:tcW w:w="1129" w:type="dxa"/>
          </w:tcPr>
          <w:p w14:paraId="51680156"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lastRenderedPageBreak/>
              <w:t>后置条件</w:t>
            </w:r>
          </w:p>
        </w:tc>
        <w:tc>
          <w:tcPr>
            <w:tcW w:w="7167" w:type="dxa"/>
          </w:tcPr>
          <w:p w14:paraId="1E081464"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系统正确接收用户提交的信息并且成功保存到数据库中</w:t>
            </w:r>
          </w:p>
        </w:tc>
      </w:tr>
      <w:tr w:rsidR="007E030D" w14:paraId="6F7F75F8" w14:textId="77777777">
        <w:tc>
          <w:tcPr>
            <w:tcW w:w="1129" w:type="dxa"/>
          </w:tcPr>
          <w:p w14:paraId="073618AD"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基本路径</w:t>
            </w:r>
          </w:p>
        </w:tc>
        <w:tc>
          <w:tcPr>
            <w:tcW w:w="7167" w:type="dxa"/>
          </w:tcPr>
          <w:p w14:paraId="415D569A" w14:textId="77777777" w:rsidR="007E030D" w:rsidRDefault="000A370C">
            <w:pPr>
              <w:pStyle w:val="a4"/>
              <w:ind w:firstLineChars="0" w:firstLine="0"/>
              <w:rPr>
                <w:rFonts w:ascii="微软雅黑" w:eastAsia="微软雅黑" w:hAnsi="微软雅黑" w:cs="微软雅黑"/>
                <w:sz w:val="24"/>
              </w:rPr>
            </w:pPr>
            <w:r>
              <w:rPr>
                <w:rFonts w:ascii="微软雅黑" w:eastAsia="微软雅黑" w:hAnsi="微软雅黑" w:cs="微软雅黑" w:hint="eastAsia"/>
                <w:sz w:val="24"/>
              </w:rPr>
              <w:t>(1)</w:t>
            </w:r>
            <w:r>
              <w:rPr>
                <w:rFonts w:ascii="微软雅黑" w:eastAsia="微软雅黑" w:hAnsi="微软雅黑" w:cs="微软雅黑" w:hint="eastAsia"/>
                <w:sz w:val="24"/>
              </w:rPr>
              <w:t>发出注册申请</w:t>
            </w:r>
          </w:p>
          <w:p w14:paraId="34D01CCD" w14:textId="77777777" w:rsidR="007E030D" w:rsidRDefault="000A370C">
            <w:pPr>
              <w:pStyle w:val="a4"/>
              <w:ind w:firstLineChars="0" w:firstLine="0"/>
              <w:rPr>
                <w:rFonts w:ascii="微软雅黑" w:eastAsia="微软雅黑" w:hAnsi="微软雅黑" w:cs="微软雅黑"/>
                <w:sz w:val="24"/>
              </w:rPr>
            </w:pPr>
            <w:r>
              <w:rPr>
                <w:rFonts w:ascii="微软雅黑" w:eastAsia="微软雅黑" w:hAnsi="微软雅黑" w:cs="微软雅黑" w:hint="eastAsia"/>
                <w:sz w:val="24"/>
              </w:rPr>
              <w:t>(2)</w:t>
            </w:r>
            <w:r>
              <w:rPr>
                <w:rFonts w:ascii="微软雅黑" w:eastAsia="微软雅黑" w:hAnsi="微软雅黑" w:cs="微软雅黑" w:hint="eastAsia"/>
                <w:sz w:val="24"/>
              </w:rPr>
              <w:t>网页显示创建页面</w:t>
            </w:r>
          </w:p>
          <w:p w14:paraId="2EEDA98F" w14:textId="77777777" w:rsidR="007E030D" w:rsidRDefault="000A370C">
            <w:pPr>
              <w:pStyle w:val="a4"/>
              <w:ind w:firstLineChars="0" w:firstLine="0"/>
              <w:rPr>
                <w:rFonts w:ascii="微软雅黑" w:eastAsia="微软雅黑" w:hAnsi="微软雅黑" w:cs="微软雅黑"/>
                <w:sz w:val="24"/>
              </w:rPr>
            </w:pPr>
            <w:r>
              <w:rPr>
                <w:rFonts w:ascii="微软雅黑" w:eastAsia="微软雅黑" w:hAnsi="微软雅黑" w:cs="微软雅黑" w:hint="eastAsia"/>
                <w:sz w:val="24"/>
              </w:rPr>
              <w:t>(3)</w:t>
            </w:r>
            <w:r>
              <w:rPr>
                <w:rFonts w:ascii="微软雅黑" w:eastAsia="微软雅黑" w:hAnsi="微软雅黑" w:cs="微软雅黑" w:hint="eastAsia"/>
                <w:sz w:val="24"/>
              </w:rPr>
              <w:t>参与者提交相关注册信息，提交</w:t>
            </w:r>
          </w:p>
          <w:p w14:paraId="6E8E988E" w14:textId="77777777" w:rsidR="007E030D" w:rsidRDefault="000A370C">
            <w:pPr>
              <w:pStyle w:val="a4"/>
              <w:ind w:firstLineChars="0" w:firstLine="0"/>
              <w:rPr>
                <w:rFonts w:ascii="微软雅黑" w:eastAsia="微软雅黑" w:hAnsi="微软雅黑" w:cs="微软雅黑"/>
                <w:sz w:val="24"/>
              </w:rPr>
            </w:pPr>
            <w:r>
              <w:rPr>
                <w:rFonts w:ascii="微软雅黑" w:eastAsia="微软雅黑" w:hAnsi="微软雅黑" w:cs="微软雅黑" w:hint="eastAsia"/>
                <w:sz w:val="24"/>
              </w:rPr>
              <w:t>(4)</w:t>
            </w:r>
            <w:r>
              <w:rPr>
                <w:rFonts w:ascii="微软雅黑" w:eastAsia="微软雅黑" w:hAnsi="微软雅黑" w:cs="微软雅黑" w:hint="eastAsia"/>
                <w:sz w:val="24"/>
              </w:rPr>
              <w:t>创建成功后退出网页或进行其他操作注册成功后对个人注册信息进行更新、修改等管理</w:t>
            </w:r>
          </w:p>
        </w:tc>
      </w:tr>
      <w:tr w:rsidR="007E030D" w14:paraId="3AF45FDB" w14:textId="77777777">
        <w:tc>
          <w:tcPr>
            <w:tcW w:w="1129" w:type="dxa"/>
          </w:tcPr>
          <w:p w14:paraId="07DDAB00"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扩展路径</w:t>
            </w:r>
          </w:p>
        </w:tc>
        <w:tc>
          <w:tcPr>
            <w:tcW w:w="7167" w:type="dxa"/>
          </w:tcPr>
          <w:p w14:paraId="5DF5D4DF" w14:textId="77777777" w:rsidR="007E030D" w:rsidRDefault="000A370C">
            <w:pPr>
              <w:rPr>
                <w:rFonts w:ascii="微软雅黑" w:eastAsia="微软雅黑" w:hAnsi="微软雅黑" w:cs="微软雅黑"/>
                <w:sz w:val="24"/>
              </w:rPr>
            </w:pPr>
            <w:r>
              <w:rPr>
                <w:rFonts w:ascii="微软雅黑" w:eastAsia="微软雅黑" w:hAnsi="微软雅黑" w:cs="微软雅黑" w:hint="eastAsia"/>
                <w:sz w:val="24"/>
              </w:rPr>
              <w:t>当操作内容超过用户访问权限时剥夺用户操作的权力</w:t>
            </w:r>
          </w:p>
        </w:tc>
      </w:tr>
    </w:tbl>
    <w:p w14:paraId="4C0E1D2A" w14:textId="77777777" w:rsidR="007E030D" w:rsidRDefault="000A370C">
      <w:pPr>
        <w:jc w:val="center"/>
        <w:rPr>
          <w:rFonts w:ascii="微软雅黑" w:eastAsia="微软雅黑" w:hAnsi="微软雅黑" w:cs="微软雅黑"/>
          <w:sz w:val="24"/>
        </w:rPr>
      </w:pPr>
      <w:r>
        <w:rPr>
          <w:rFonts w:ascii="微软雅黑" w:eastAsia="微软雅黑" w:hAnsi="微软雅黑" w:cs="微软雅黑" w:hint="eastAsia"/>
          <w:sz w:val="24"/>
        </w:rPr>
        <w:t>用户注册并管理个人信息事件流</w:t>
      </w:r>
    </w:p>
    <w:p w14:paraId="5481AE78" w14:textId="77777777" w:rsidR="007E030D" w:rsidRDefault="007E030D">
      <w:pPr>
        <w:jc w:val="center"/>
        <w:rPr>
          <w:rFonts w:ascii="微软雅黑" w:eastAsia="微软雅黑" w:hAnsi="微软雅黑" w:cs="微软雅黑"/>
          <w:sz w:val="24"/>
        </w:rPr>
      </w:pPr>
    </w:p>
    <w:p w14:paraId="0E0F261C" w14:textId="77777777" w:rsidR="007E030D" w:rsidRDefault="000A370C">
      <w:pPr>
        <w:jc w:val="left"/>
        <w:rPr>
          <w:rFonts w:ascii="微软雅黑" w:eastAsia="微软雅黑" w:hAnsi="微软雅黑" w:cs="微软雅黑"/>
          <w:sz w:val="24"/>
        </w:rPr>
      </w:pPr>
      <w:r>
        <w:rPr>
          <w:rFonts w:ascii="微软雅黑" w:eastAsia="微软雅黑" w:hAnsi="微软雅黑" w:cs="微软雅黑"/>
          <w:noProof/>
          <w:sz w:val="24"/>
        </w:rPr>
        <w:lastRenderedPageBreak/>
        <w:drawing>
          <wp:inline distT="0" distB="0" distL="114300" distR="114300" wp14:anchorId="2B18783E" wp14:editId="64C9BF6F">
            <wp:extent cx="5260340" cy="6561455"/>
            <wp:effectExtent l="0" t="0" r="16510" b="0"/>
            <wp:docPr id="3" name="图片 3"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equenceDiagram1"/>
                    <pic:cNvPicPr>
                      <a:picLocks noChangeAspect="1"/>
                    </pic:cNvPicPr>
                  </pic:nvPicPr>
                  <pic:blipFill>
                    <a:blip r:embed="rId8"/>
                    <a:stretch>
                      <a:fillRect/>
                    </a:stretch>
                  </pic:blipFill>
                  <pic:spPr>
                    <a:xfrm>
                      <a:off x="0" y="0"/>
                      <a:ext cx="5260340" cy="6561455"/>
                    </a:xfrm>
                    <a:prstGeom prst="rect">
                      <a:avLst/>
                    </a:prstGeom>
                    <a:noFill/>
                    <a:ln>
                      <a:noFill/>
                    </a:ln>
                  </pic:spPr>
                </pic:pic>
              </a:graphicData>
            </a:graphic>
          </wp:inline>
        </w:drawing>
      </w:r>
    </w:p>
    <w:p w14:paraId="7635C4F4" w14:textId="77777777" w:rsidR="007E030D" w:rsidRDefault="000A370C">
      <w:pPr>
        <w:jc w:val="center"/>
        <w:rPr>
          <w:rFonts w:ascii="微软雅黑" w:eastAsia="微软雅黑" w:hAnsi="微软雅黑" w:cs="微软雅黑"/>
          <w:sz w:val="24"/>
        </w:rPr>
      </w:pPr>
      <w:r>
        <w:rPr>
          <w:rFonts w:ascii="微软雅黑" w:eastAsia="微软雅黑" w:hAnsi="微软雅黑" w:cs="微软雅黑" w:hint="eastAsia"/>
          <w:sz w:val="24"/>
        </w:rPr>
        <w:t>用户注册并管理个人信息顺序图</w:t>
      </w:r>
    </w:p>
    <w:p w14:paraId="07D1BB1B" w14:textId="77777777" w:rsidR="007E030D" w:rsidRDefault="007E030D">
      <w:pPr>
        <w:jc w:val="left"/>
        <w:rPr>
          <w:rFonts w:ascii="微软雅黑" w:eastAsia="微软雅黑" w:hAnsi="微软雅黑" w:cs="微软雅黑"/>
          <w:sz w:val="30"/>
          <w:szCs w:val="30"/>
        </w:rPr>
      </w:pPr>
    </w:p>
    <w:p w14:paraId="1403B508" w14:textId="77777777" w:rsidR="007E030D" w:rsidRDefault="007E030D">
      <w:pPr>
        <w:jc w:val="left"/>
        <w:rPr>
          <w:rFonts w:ascii="微软雅黑" w:eastAsia="微软雅黑" w:hAnsi="微软雅黑" w:cs="微软雅黑"/>
          <w:b/>
          <w:bCs/>
          <w:sz w:val="48"/>
          <w:szCs w:val="48"/>
        </w:rPr>
      </w:pPr>
    </w:p>
    <w:p w14:paraId="6D44AC8D" w14:textId="77777777" w:rsidR="007E030D" w:rsidRDefault="007E030D">
      <w:pPr>
        <w:jc w:val="left"/>
        <w:rPr>
          <w:rFonts w:ascii="微软雅黑" w:eastAsia="微软雅黑" w:hAnsi="微软雅黑" w:cs="微软雅黑"/>
          <w:b/>
          <w:bCs/>
          <w:sz w:val="48"/>
          <w:szCs w:val="48"/>
        </w:rPr>
      </w:pPr>
    </w:p>
    <w:p w14:paraId="7E9C8359" w14:textId="77777777" w:rsidR="0061055D" w:rsidRDefault="0061055D">
      <w:pPr>
        <w:jc w:val="left"/>
        <w:rPr>
          <w:rFonts w:ascii="微软雅黑" w:eastAsia="微软雅黑" w:hAnsi="微软雅黑" w:cs="微软雅黑" w:hint="eastAsia"/>
          <w:b/>
          <w:bCs/>
          <w:sz w:val="48"/>
          <w:szCs w:val="48"/>
        </w:rPr>
      </w:pPr>
      <w:r>
        <w:rPr>
          <w:rFonts w:ascii="微软雅黑" w:eastAsia="微软雅黑" w:hAnsi="微软雅黑" w:cs="微软雅黑" w:hint="eastAsia"/>
          <w:b/>
          <w:bCs/>
          <w:sz w:val="48"/>
          <w:szCs w:val="48"/>
        </w:rPr>
        <w:lastRenderedPageBreak/>
        <w:t>活动图 状态图</w:t>
      </w:r>
    </w:p>
    <w:p w14:paraId="5567DD59" w14:textId="77777777" w:rsidR="0061055D" w:rsidRPr="0061055D" w:rsidRDefault="00F34DF3">
      <w:pPr>
        <w:jc w:val="left"/>
        <w:rPr>
          <w:rFonts w:ascii="微软雅黑" w:eastAsia="微软雅黑" w:hAnsi="微软雅黑" w:cs="微软雅黑" w:hint="eastAsia"/>
          <w:b/>
          <w:bCs/>
          <w:sz w:val="30"/>
          <w:szCs w:val="30"/>
        </w:rPr>
      </w:pPr>
      <w:r>
        <w:rPr>
          <w:rFonts w:ascii="微软雅黑" w:eastAsia="微软雅黑" w:hAnsi="微软雅黑" w:cs="微软雅黑" w:hint="eastAsia"/>
          <w:b/>
          <w:bCs/>
          <w:noProof/>
          <w:sz w:val="30"/>
          <w:szCs w:val="30"/>
        </w:rPr>
        <w:drawing>
          <wp:inline distT="0" distB="0" distL="0" distR="0" wp14:anchorId="2AC1E828" wp14:editId="6BF41068">
            <wp:extent cx="5270500" cy="5740400"/>
            <wp:effectExtent l="0" t="0" r="12700" b="0"/>
            <wp:docPr id="5" name="图片 5" descr="../Documents/豆瓣爬虫/github-uml/img/Activ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豆瓣爬虫/github-uml/img/Activ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740400"/>
                    </a:xfrm>
                    <a:prstGeom prst="rect">
                      <a:avLst/>
                    </a:prstGeom>
                    <a:noFill/>
                    <a:ln>
                      <a:noFill/>
                    </a:ln>
                  </pic:spPr>
                </pic:pic>
              </a:graphicData>
            </a:graphic>
          </wp:inline>
        </w:drawing>
      </w:r>
    </w:p>
    <w:p w14:paraId="0CA38E74" w14:textId="77777777" w:rsidR="0061055D" w:rsidRDefault="00F34DF3">
      <w:pPr>
        <w:jc w:val="left"/>
        <w:rPr>
          <w:rFonts w:ascii="微软雅黑" w:eastAsia="微软雅黑" w:hAnsi="微软雅黑" w:cs="微软雅黑" w:hint="eastAsia"/>
          <w:b/>
          <w:bCs/>
          <w:sz w:val="48"/>
          <w:szCs w:val="48"/>
        </w:rPr>
      </w:pPr>
      <w:r>
        <w:rPr>
          <w:rFonts w:ascii="微软雅黑" w:eastAsia="微软雅黑" w:hAnsi="微软雅黑" w:cs="微软雅黑" w:hint="eastAsia"/>
          <w:b/>
          <w:bCs/>
          <w:noProof/>
          <w:sz w:val="48"/>
          <w:szCs w:val="48"/>
        </w:rPr>
        <w:lastRenderedPageBreak/>
        <w:drawing>
          <wp:inline distT="0" distB="0" distL="0" distR="0" wp14:anchorId="0D2669BC" wp14:editId="15B2FFD5">
            <wp:extent cx="5270500" cy="4813300"/>
            <wp:effectExtent l="0" t="0" r="12700" b="12700"/>
            <wp:docPr id="6" name="图片 6" descr="../Documents/豆瓣爬虫/github-uml/img/Statechart%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豆瓣爬虫/github-uml/img/Statechart%20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813300"/>
                    </a:xfrm>
                    <a:prstGeom prst="rect">
                      <a:avLst/>
                    </a:prstGeom>
                    <a:noFill/>
                    <a:ln>
                      <a:noFill/>
                    </a:ln>
                  </pic:spPr>
                </pic:pic>
              </a:graphicData>
            </a:graphic>
          </wp:inline>
        </w:drawing>
      </w:r>
    </w:p>
    <w:p w14:paraId="799CB9ED" w14:textId="77777777" w:rsidR="007E030D" w:rsidRDefault="000A370C">
      <w:pPr>
        <w:jc w:val="left"/>
        <w:rPr>
          <w:rFonts w:ascii="微软雅黑" w:eastAsia="微软雅黑" w:hAnsi="微软雅黑" w:cs="微软雅黑"/>
          <w:b/>
          <w:bCs/>
          <w:sz w:val="48"/>
          <w:szCs w:val="48"/>
        </w:rPr>
      </w:pPr>
      <w:r>
        <w:rPr>
          <w:rFonts w:ascii="微软雅黑" w:eastAsia="微软雅黑" w:hAnsi="微软雅黑" w:cs="微软雅黑" w:hint="eastAsia"/>
          <w:b/>
          <w:bCs/>
          <w:sz w:val="48"/>
          <w:szCs w:val="48"/>
        </w:rPr>
        <w:t>部署图</w:t>
      </w:r>
    </w:p>
    <w:p w14:paraId="0C95A55F" w14:textId="77777777" w:rsidR="007E030D" w:rsidRDefault="000A370C">
      <w:pPr>
        <w:ind w:firstLineChars="200" w:firstLine="600"/>
        <w:rPr>
          <w:rFonts w:ascii="微软雅黑" w:eastAsia="微软雅黑" w:hAnsi="微软雅黑" w:cs="微软雅黑"/>
          <w:sz w:val="30"/>
          <w:szCs w:val="30"/>
        </w:rPr>
      </w:pPr>
      <w:r>
        <w:rPr>
          <w:rFonts w:ascii="微软雅黑" w:eastAsia="微软雅黑" w:hAnsi="微软雅黑" w:cs="微软雅黑" w:hint="eastAsia"/>
          <w:sz w:val="30"/>
          <w:szCs w:val="30"/>
        </w:rPr>
        <w:t>你的电脑、网站、其他人电脑</w:t>
      </w:r>
    </w:p>
    <w:p w14:paraId="63F5F31E" w14:textId="77777777" w:rsidR="007E030D" w:rsidRDefault="000A370C">
      <w:pPr>
        <w:ind w:firstLineChars="200" w:firstLine="600"/>
        <w:rPr>
          <w:rFonts w:ascii="微软雅黑" w:eastAsia="微软雅黑" w:hAnsi="微软雅黑" w:cs="微软雅黑"/>
          <w:sz w:val="30"/>
          <w:szCs w:val="30"/>
        </w:rPr>
      </w:pPr>
      <w:r>
        <w:rPr>
          <w:rFonts w:ascii="微软雅黑" w:eastAsia="微软雅黑" w:hAnsi="微软雅黑" w:cs="微软雅黑" w:hint="eastAsia"/>
          <w:sz w:val="30"/>
          <w:szCs w:val="30"/>
        </w:rPr>
        <w:t>staruml</w:t>
      </w:r>
      <w:r>
        <w:rPr>
          <w:rFonts w:ascii="微软雅黑" w:eastAsia="微软雅黑" w:hAnsi="微软雅黑" w:cs="微软雅黑" w:hint="eastAsia"/>
          <w:sz w:val="30"/>
          <w:szCs w:val="30"/>
        </w:rPr>
        <w:t>画模型</w:t>
      </w:r>
      <w:r>
        <w:rPr>
          <w:rFonts w:ascii="微软雅黑" w:eastAsia="微软雅黑" w:hAnsi="微软雅黑" w:cs="微软雅黑" w:hint="eastAsia"/>
          <w:sz w:val="30"/>
          <w:szCs w:val="30"/>
        </w:rPr>
        <w:t>-&gt;</w:t>
      </w:r>
      <w:r>
        <w:rPr>
          <w:rFonts w:ascii="微软雅黑" w:eastAsia="微软雅黑" w:hAnsi="微软雅黑" w:cs="微软雅黑" w:hint="eastAsia"/>
          <w:sz w:val="30"/>
          <w:szCs w:val="30"/>
        </w:rPr>
        <w:t>解释</w:t>
      </w:r>
      <w:r>
        <w:rPr>
          <w:rFonts w:ascii="微软雅黑" w:eastAsia="微软雅黑" w:hAnsi="微软雅黑" w:cs="微软雅黑" w:hint="eastAsia"/>
          <w:sz w:val="30"/>
          <w:szCs w:val="30"/>
        </w:rPr>
        <w:t xml:space="preserve"> </w:t>
      </w:r>
    </w:p>
    <w:p w14:paraId="6D7CBC48" w14:textId="77777777" w:rsidR="007E030D" w:rsidRDefault="000A370C">
      <w:pPr>
        <w:ind w:firstLineChars="300" w:firstLine="900"/>
        <w:rPr>
          <w:rFonts w:ascii="微软雅黑" w:eastAsia="微软雅黑" w:hAnsi="微软雅黑" w:cs="微软雅黑"/>
          <w:sz w:val="24"/>
        </w:rPr>
      </w:pPr>
      <w:r>
        <w:rPr>
          <w:rFonts w:ascii="微软雅黑" w:eastAsia="微软雅黑" w:hAnsi="微软雅黑" w:cs="微软雅黑" w:hint="eastAsia"/>
          <w:sz w:val="30"/>
          <w:szCs w:val="30"/>
        </w:rPr>
        <w:t>Sring MVC</w:t>
      </w:r>
      <w:r>
        <w:rPr>
          <w:rFonts w:ascii="微软雅黑" w:eastAsia="微软雅黑" w:hAnsi="微软雅黑" w:cs="微软雅黑" w:hint="eastAsia"/>
          <w:sz w:val="30"/>
          <w:szCs w:val="30"/>
        </w:rPr>
        <w:t>：</w:t>
      </w:r>
      <w:r>
        <w:rPr>
          <w:rFonts w:ascii="微软雅黑" w:eastAsia="微软雅黑" w:hAnsi="微软雅黑" w:cs="微软雅黑" w:hint="eastAsia"/>
          <w:noProof/>
          <w:sz w:val="24"/>
        </w:rPr>
        <w:lastRenderedPageBreak/>
        <w:drawing>
          <wp:inline distT="0" distB="0" distL="114300" distR="114300" wp14:anchorId="0F0D3A24" wp14:editId="097C2D8E">
            <wp:extent cx="5272405" cy="4389755"/>
            <wp:effectExtent l="0" t="0" r="4445" b="0"/>
            <wp:docPr id="4" name="图片 4" descr="Deploymen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ploymentDiagram1"/>
                    <pic:cNvPicPr>
                      <a:picLocks noChangeAspect="1"/>
                    </pic:cNvPicPr>
                  </pic:nvPicPr>
                  <pic:blipFill>
                    <a:blip r:embed="rId11"/>
                    <a:stretch>
                      <a:fillRect/>
                    </a:stretch>
                  </pic:blipFill>
                  <pic:spPr>
                    <a:xfrm>
                      <a:off x="0" y="0"/>
                      <a:ext cx="5272405" cy="4389755"/>
                    </a:xfrm>
                    <a:prstGeom prst="rect">
                      <a:avLst/>
                    </a:prstGeom>
                    <a:noFill/>
                    <a:ln>
                      <a:noFill/>
                    </a:ln>
                  </pic:spPr>
                </pic:pic>
              </a:graphicData>
            </a:graphic>
          </wp:inline>
        </w:drawing>
      </w:r>
    </w:p>
    <w:p w14:paraId="6550160F" w14:textId="77777777" w:rsidR="007E030D" w:rsidRDefault="000A370C">
      <w:pPr>
        <w:pStyle w:val="a4"/>
        <w:numPr>
          <w:ilvl w:val="0"/>
          <w:numId w:val="2"/>
        </w:numPr>
        <w:ind w:firstLineChars="0"/>
        <w:rPr>
          <w:rFonts w:ascii="微软雅黑" w:eastAsia="微软雅黑" w:hAnsi="微软雅黑" w:cs="微软雅黑"/>
          <w:sz w:val="30"/>
          <w:szCs w:val="30"/>
        </w:rPr>
      </w:pPr>
      <w:r>
        <w:rPr>
          <w:rFonts w:ascii="微软雅黑" w:eastAsia="微软雅黑" w:hAnsi="微软雅黑" w:cs="微软雅黑" w:hint="eastAsia"/>
          <w:sz w:val="30"/>
          <w:szCs w:val="30"/>
        </w:rPr>
        <w:t>数据库：负责仓库项目、用户信息等数据的存储与管理。</w:t>
      </w:r>
    </w:p>
    <w:p w14:paraId="4C6B19AF" w14:textId="77777777" w:rsidR="007E030D" w:rsidRDefault="000A370C">
      <w:pPr>
        <w:pStyle w:val="a4"/>
        <w:numPr>
          <w:ilvl w:val="0"/>
          <w:numId w:val="2"/>
        </w:numPr>
        <w:ind w:firstLineChars="0"/>
        <w:rPr>
          <w:rFonts w:ascii="微软雅黑" w:eastAsia="微软雅黑" w:hAnsi="微软雅黑" w:cs="微软雅黑"/>
          <w:sz w:val="30"/>
          <w:szCs w:val="30"/>
        </w:rPr>
      </w:pPr>
      <w:r>
        <w:rPr>
          <w:rFonts w:ascii="微软雅黑" w:eastAsia="微软雅黑" w:hAnsi="微软雅黑" w:cs="微软雅黑" w:hint="eastAsia"/>
          <w:sz w:val="30"/>
          <w:szCs w:val="30"/>
        </w:rPr>
        <w:t>Web</w:t>
      </w:r>
      <w:r>
        <w:rPr>
          <w:rFonts w:ascii="微软雅黑" w:eastAsia="微软雅黑" w:hAnsi="微软雅黑" w:cs="微软雅黑" w:hint="eastAsia"/>
          <w:sz w:val="30"/>
          <w:szCs w:val="30"/>
        </w:rPr>
        <w:t>应用服务器：负责整个</w:t>
      </w:r>
      <w:r>
        <w:rPr>
          <w:rFonts w:ascii="微软雅黑" w:eastAsia="微软雅黑" w:hAnsi="微软雅黑" w:cs="微软雅黑" w:hint="eastAsia"/>
          <w:sz w:val="30"/>
          <w:szCs w:val="30"/>
        </w:rPr>
        <w:t>Web</w:t>
      </w:r>
      <w:r>
        <w:rPr>
          <w:rFonts w:ascii="微软雅黑" w:eastAsia="微软雅黑" w:hAnsi="微软雅黑" w:cs="微软雅黑" w:hint="eastAsia"/>
          <w:sz w:val="30"/>
          <w:szCs w:val="30"/>
        </w:rPr>
        <w:t>应用程序</w:t>
      </w:r>
    </w:p>
    <w:p w14:paraId="43C53F6B" w14:textId="77777777" w:rsidR="007E030D" w:rsidRDefault="000A370C">
      <w:pPr>
        <w:pStyle w:val="a4"/>
        <w:numPr>
          <w:ilvl w:val="0"/>
          <w:numId w:val="2"/>
        </w:numPr>
        <w:ind w:firstLineChars="0"/>
        <w:rPr>
          <w:rFonts w:ascii="微软雅黑" w:eastAsia="微软雅黑" w:hAnsi="微软雅黑" w:cs="微软雅黑"/>
          <w:sz w:val="30"/>
          <w:szCs w:val="30"/>
        </w:rPr>
      </w:pPr>
      <w:r>
        <w:rPr>
          <w:rFonts w:ascii="微软雅黑" w:eastAsia="微软雅黑" w:hAnsi="微软雅黑" w:cs="微软雅黑" w:hint="eastAsia"/>
          <w:sz w:val="30"/>
          <w:szCs w:val="30"/>
        </w:rPr>
        <w:t>本地电脑</w:t>
      </w:r>
      <w:r>
        <w:rPr>
          <w:rFonts w:ascii="微软雅黑" w:eastAsia="微软雅黑" w:hAnsi="微软雅黑" w:cs="微软雅黑" w:hint="eastAsia"/>
          <w:sz w:val="30"/>
          <w:szCs w:val="30"/>
        </w:rPr>
        <w:t>、</w:t>
      </w:r>
      <w:r>
        <w:rPr>
          <w:rFonts w:ascii="微软雅黑" w:eastAsia="微软雅黑" w:hAnsi="微软雅黑" w:cs="微软雅黑" w:hint="eastAsia"/>
          <w:sz w:val="30"/>
          <w:szCs w:val="30"/>
        </w:rPr>
        <w:t>其他人电脑</w:t>
      </w:r>
      <w:r>
        <w:rPr>
          <w:rFonts w:ascii="微软雅黑" w:eastAsia="微软雅黑" w:hAnsi="微软雅黑" w:cs="微软雅黑" w:hint="eastAsia"/>
          <w:sz w:val="30"/>
          <w:szCs w:val="30"/>
        </w:rPr>
        <w:t>：访问网站可使用相应权限的功能</w:t>
      </w:r>
    </w:p>
    <w:p w14:paraId="011EB47B" w14:textId="77777777" w:rsidR="007E030D" w:rsidRDefault="007E030D"/>
    <w:sectPr w:rsidR="007E03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5CE74"/>
    <w:multiLevelType w:val="singleLevel"/>
    <w:tmpl w:val="24E5CE74"/>
    <w:lvl w:ilvl="0">
      <w:start w:val="1"/>
      <w:numFmt w:val="decimal"/>
      <w:suff w:val="nothing"/>
      <w:lvlText w:val="（%1）"/>
      <w:lvlJc w:val="left"/>
    </w:lvl>
  </w:abstractNum>
  <w:abstractNum w:abstractNumId="1">
    <w:nsid w:val="39B460B8"/>
    <w:multiLevelType w:val="multilevel"/>
    <w:tmpl w:val="39B460B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30D"/>
    <w:rsid w:val="000A370C"/>
    <w:rsid w:val="002062F2"/>
    <w:rsid w:val="00574428"/>
    <w:rsid w:val="005C54F8"/>
    <w:rsid w:val="0061055D"/>
    <w:rsid w:val="007E030D"/>
    <w:rsid w:val="00F34DF3"/>
    <w:rsid w:val="052402DE"/>
    <w:rsid w:val="20A75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1607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245</Words>
  <Characters>1401</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王帅雯</cp:lastModifiedBy>
  <cp:revision>3</cp:revision>
  <dcterms:created xsi:type="dcterms:W3CDTF">2020-01-05T14:20:00Z</dcterms:created>
  <dcterms:modified xsi:type="dcterms:W3CDTF">2020-01-05T14:23:00Z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