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9BFE" w14:textId="295D59E8" w:rsidR="007F0C02" w:rsidRPr="007F7DDD" w:rsidRDefault="007F0C02" w:rsidP="007F0C02">
      <w:pPr>
        <w:pStyle w:val="Header"/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48EE5463" w14:textId="22BD2617" w:rsidR="007F0C02" w:rsidRPr="007F7DDD" w:rsidRDefault="007F0C02" w:rsidP="007F0C02">
      <w:pPr>
        <w:pStyle w:val="Header"/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</w:t>
      </w:r>
      <w:r w:rsidRPr="007F7DDD">
        <w:rPr>
          <w:b/>
          <w:bCs/>
          <w:sz w:val="32"/>
          <w:szCs w:val="32"/>
        </w:rPr>
        <w:t>Technology Stack (Architecture &amp; Stack)</w:t>
      </w:r>
    </w:p>
    <w:p w14:paraId="7A283021" w14:textId="77777777" w:rsidR="007F0C02" w:rsidRPr="007F7DDD" w:rsidRDefault="007F0C02" w:rsidP="007F0C02">
      <w:pPr>
        <w:pStyle w:val="Header"/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7F0C02" w:rsidRPr="007F7DDD" w14:paraId="5AA0B4A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B5DD8" w14:textId="77777777" w:rsidR="007F0C02" w:rsidRPr="007F7DDD" w:rsidRDefault="007F0C02" w:rsidP="00806CFF">
            <w:pPr>
              <w:pStyle w:val="Header"/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0B0C" w14:textId="77777777" w:rsidR="007F0C02" w:rsidRPr="007F7DDD" w:rsidRDefault="007F0C02" w:rsidP="00806CFF">
            <w:pPr>
              <w:pStyle w:val="Header"/>
            </w:pPr>
            <w:r w:rsidRPr="007F7DDD">
              <w:t>26-05-2025</w:t>
            </w:r>
          </w:p>
        </w:tc>
      </w:tr>
      <w:tr w:rsidR="007F0C02" w:rsidRPr="007F7DDD" w14:paraId="3F18414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8CA2" w14:textId="77777777" w:rsidR="007F0C02" w:rsidRPr="007F7DDD" w:rsidRDefault="007F0C02" w:rsidP="00806CFF">
            <w:pPr>
              <w:pStyle w:val="Header"/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FE44" w14:textId="3314B02F" w:rsidR="007F0C02" w:rsidRPr="007F7DDD" w:rsidRDefault="007C3F2D" w:rsidP="00806CFF">
            <w:pPr>
              <w:pStyle w:val="Header"/>
            </w:pPr>
            <w:r w:rsidRPr="007C3F2D">
              <w:t>LTVIP2025TMID42366</w:t>
            </w:r>
          </w:p>
        </w:tc>
      </w:tr>
      <w:tr w:rsidR="007F0C02" w:rsidRPr="007F7DDD" w14:paraId="56547CF3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C508D" w14:textId="77777777" w:rsidR="007F0C02" w:rsidRPr="007F7DDD" w:rsidRDefault="007F0C02" w:rsidP="00806CFF">
            <w:pPr>
              <w:pStyle w:val="Header"/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B0751" w14:textId="77777777" w:rsidR="007F0C02" w:rsidRPr="007F7DDD" w:rsidRDefault="007F0C02" w:rsidP="00806CFF">
            <w:pPr>
              <w:pStyle w:val="Header"/>
            </w:pPr>
            <w:proofErr w:type="spellStart"/>
            <w:r>
              <w:t>BookNest</w:t>
            </w:r>
            <w:proofErr w:type="spellEnd"/>
          </w:p>
        </w:tc>
      </w:tr>
      <w:tr w:rsidR="007F0C02" w:rsidRPr="007F7DDD" w14:paraId="1E51B65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A5DE8" w14:textId="77777777" w:rsidR="007F0C02" w:rsidRPr="007F7DDD" w:rsidRDefault="007F0C02" w:rsidP="00806CFF">
            <w:pPr>
              <w:pStyle w:val="Header"/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148C5" w14:textId="77777777" w:rsidR="007F0C02" w:rsidRPr="007F7DDD" w:rsidRDefault="007F0C02" w:rsidP="00806CFF">
            <w:pPr>
              <w:pStyle w:val="Header"/>
            </w:pPr>
            <w:r w:rsidRPr="007F7DDD">
              <w:t>4 Marks</w:t>
            </w:r>
          </w:p>
        </w:tc>
      </w:tr>
    </w:tbl>
    <w:p w14:paraId="3FCBF880" w14:textId="77777777" w:rsidR="007F0C02" w:rsidRPr="007F0C02" w:rsidRDefault="007F0C02" w:rsidP="007F0C02">
      <w:pPr>
        <w:pStyle w:val="Header"/>
        <w:rPr>
          <w:sz w:val="36"/>
          <w:szCs w:val="36"/>
        </w:rPr>
      </w:pPr>
    </w:p>
    <w:p w14:paraId="26A124F4" w14:textId="77777777" w:rsidR="007F0C02" w:rsidRPr="007F7DDD" w:rsidRDefault="007F0C02" w:rsidP="007F0C02">
      <w:pPr>
        <w:rPr>
          <w:b/>
          <w:bCs/>
          <w:sz w:val="36"/>
          <w:szCs w:val="36"/>
        </w:rPr>
      </w:pPr>
      <w:r w:rsidRPr="007F7DDD">
        <w:rPr>
          <w:b/>
          <w:bCs/>
          <w:sz w:val="36"/>
          <w:szCs w:val="36"/>
        </w:rPr>
        <w:t>Technical Architecture:</w:t>
      </w:r>
    </w:p>
    <w:p w14:paraId="0F137A23" w14:textId="77777777" w:rsidR="007F0C02" w:rsidRPr="007F7DDD" w:rsidRDefault="007F0C02" w:rsidP="007F0C02">
      <w:pPr>
        <w:rPr>
          <w:sz w:val="24"/>
          <w:szCs w:val="24"/>
        </w:rPr>
      </w:pPr>
      <w:proofErr w:type="spellStart"/>
      <w:r w:rsidRPr="007F7DDD">
        <w:rPr>
          <w:sz w:val="24"/>
          <w:szCs w:val="24"/>
        </w:rPr>
        <w:t>BookNest</w:t>
      </w:r>
      <w:proofErr w:type="spellEnd"/>
      <w:r w:rsidRPr="007F7DDD">
        <w:rPr>
          <w:sz w:val="24"/>
          <w:szCs w:val="24"/>
        </w:rPr>
        <w:t xml:space="preserve"> is built using a modular and scalable 3-tier architecture suitable for an online book rental and purchasing platform. The layers are:</w:t>
      </w:r>
    </w:p>
    <w:p w14:paraId="79414DDA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Presentation Layer (Frontend):</w:t>
      </w:r>
      <w:r w:rsidRPr="007F7DDD">
        <w:rPr>
          <w:sz w:val="24"/>
          <w:szCs w:val="24"/>
        </w:rPr>
        <w:br/>
        <w:t>Intuitive web interface for users to browse, search, rent, or purchase books.</w:t>
      </w:r>
    </w:p>
    <w:p w14:paraId="5954ACCA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Business Logic Layer (Backend):</w:t>
      </w:r>
      <w:r w:rsidRPr="007F7DDD">
        <w:rPr>
          <w:sz w:val="24"/>
          <w:szCs w:val="24"/>
        </w:rPr>
        <w:br/>
        <w:t>Manages inventory, user orders, book tracking, rental durations, payments, and user authentication.</w:t>
      </w:r>
    </w:p>
    <w:p w14:paraId="2075A052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Data Storage Layer:</w:t>
      </w:r>
      <w:r w:rsidRPr="007F7DDD">
        <w:rPr>
          <w:sz w:val="24"/>
          <w:szCs w:val="24"/>
        </w:rPr>
        <w:br/>
        <w:t>Stores book metadata, user details, transaction history, and rental records securely.</w:t>
      </w:r>
    </w:p>
    <w:p w14:paraId="5B942295" w14:textId="77777777" w:rsidR="007F0C02" w:rsidRPr="007F7DDD" w:rsidRDefault="007F0C02" w:rsidP="007F0C02">
      <w:pPr>
        <w:rPr>
          <w:sz w:val="24"/>
          <w:szCs w:val="24"/>
        </w:rPr>
      </w:pPr>
      <w:r w:rsidRPr="007F7DDD">
        <w:rPr>
          <w:sz w:val="24"/>
          <w:szCs w:val="24"/>
        </w:rPr>
        <w:t>The system includes integration with third-party APIs for online payments, notifications (email/SMS), and possibly logistics tracking services for delivery.</w:t>
      </w:r>
    </w:p>
    <w:p w14:paraId="5CFFA231" w14:textId="77777777" w:rsidR="007F0C02" w:rsidRPr="007F0C02" w:rsidRDefault="007F0C02" w:rsidP="007F0C02">
      <w:pPr>
        <w:rPr>
          <w:b/>
          <w:bCs/>
          <w:sz w:val="36"/>
          <w:szCs w:val="36"/>
        </w:rPr>
      </w:pPr>
    </w:p>
    <w:p w14:paraId="55FE1980" w14:textId="77777777" w:rsidR="007F0C02" w:rsidRPr="007F0C02" w:rsidRDefault="007F0C02" w:rsidP="007F0C02">
      <w:pPr>
        <w:rPr>
          <w:sz w:val="36"/>
          <w:szCs w:val="36"/>
        </w:rPr>
      </w:pPr>
      <w:r w:rsidRPr="007F7DDD">
        <w:rPr>
          <w:b/>
          <w:bCs/>
          <w:sz w:val="36"/>
          <w:szCs w:val="36"/>
        </w:rPr>
        <w:t>Table-1 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757"/>
        <w:gridCol w:w="4112"/>
        <w:gridCol w:w="2539"/>
      </w:tblGrid>
      <w:tr w:rsidR="007F0C02" w:rsidRPr="007F7DDD" w14:paraId="697A6565" w14:textId="77777777" w:rsidTr="00806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52C54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F7DDD"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24A69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8D8B51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266EED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7F0C02" w:rsidRPr="007F7DDD" w14:paraId="3B72CF65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B1B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F04D6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6695E88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Responsive UI for users to browse and manage books</w:t>
            </w:r>
          </w:p>
        </w:tc>
        <w:tc>
          <w:tcPr>
            <w:tcW w:w="0" w:type="auto"/>
            <w:vAlign w:val="center"/>
            <w:hideMark/>
          </w:tcPr>
          <w:p w14:paraId="735C6A9C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HTML, CSS, JavaScript, React.js</w:t>
            </w:r>
          </w:p>
        </w:tc>
      </w:tr>
      <w:tr w:rsidR="007F0C02" w:rsidRPr="007F7DDD" w14:paraId="585C41F2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1EBF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27630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40F9F25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 xml:space="preserve">Book </w:t>
            </w:r>
            <w:proofErr w:type="spellStart"/>
            <w:r w:rsidRPr="007F7DDD">
              <w:rPr>
                <w:sz w:val="24"/>
                <w:szCs w:val="24"/>
              </w:rPr>
              <w:t>catalog</w:t>
            </w:r>
            <w:proofErr w:type="spellEnd"/>
            <w:r w:rsidRPr="007F7DDD">
              <w:rPr>
                <w:sz w:val="24"/>
                <w:szCs w:val="24"/>
              </w:rPr>
              <w:t>, rental/purchase process, cart system</w:t>
            </w:r>
          </w:p>
        </w:tc>
        <w:tc>
          <w:tcPr>
            <w:tcW w:w="0" w:type="auto"/>
            <w:vAlign w:val="center"/>
            <w:hideMark/>
          </w:tcPr>
          <w:p w14:paraId="76593BE9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Node.js, Express.js</w:t>
            </w:r>
          </w:p>
        </w:tc>
      </w:tr>
      <w:tr w:rsidR="007F0C02" w:rsidRPr="007F7DDD" w14:paraId="6FE71FBE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B4C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55A2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3EF9428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Admin panel, inventory management, analytics</w:t>
            </w:r>
          </w:p>
        </w:tc>
        <w:tc>
          <w:tcPr>
            <w:tcW w:w="0" w:type="auto"/>
            <w:vAlign w:val="center"/>
            <w:hideMark/>
          </w:tcPr>
          <w:p w14:paraId="29139926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React.js, Node.js</w:t>
            </w:r>
          </w:p>
        </w:tc>
      </w:tr>
      <w:tr w:rsidR="007F0C02" w:rsidRPr="007F7DDD" w14:paraId="6941D749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AD2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3508E3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A2C42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Stores books, users, transactions, rental logs</w:t>
            </w:r>
          </w:p>
        </w:tc>
        <w:tc>
          <w:tcPr>
            <w:tcW w:w="0" w:type="auto"/>
            <w:vAlign w:val="center"/>
            <w:hideMark/>
          </w:tcPr>
          <w:p w14:paraId="664B13C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MongoDB</w:t>
            </w:r>
          </w:p>
        </w:tc>
      </w:tr>
      <w:tr w:rsidR="007F0C02" w:rsidRPr="007F7DDD" w14:paraId="55B5ED09" w14:textId="77777777" w:rsidTr="00806CFF">
        <w:trPr>
          <w:tblCellSpacing w:w="15" w:type="dxa"/>
        </w:trPr>
        <w:tc>
          <w:tcPr>
            <w:tcW w:w="0" w:type="auto"/>
            <w:vAlign w:val="center"/>
          </w:tcPr>
          <w:p w14:paraId="1DECF53F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268930AE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781D3EED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15040163" w14:textId="77777777" w:rsidR="007F0C02" w:rsidRPr="007F7DDD" w:rsidRDefault="007F0C02" w:rsidP="00806CFF"/>
        </w:tc>
      </w:tr>
    </w:tbl>
    <w:p w14:paraId="3F534358" w14:textId="77777777" w:rsidR="007F0C02" w:rsidRPr="007F0C02" w:rsidRDefault="007F0C02" w:rsidP="007F0C02">
      <w:pPr>
        <w:rPr>
          <w:b/>
          <w:bCs/>
          <w:sz w:val="36"/>
          <w:szCs w:val="36"/>
        </w:rPr>
      </w:pPr>
      <w:r w:rsidRPr="007F7DDD">
        <w:rPr>
          <w:b/>
          <w:bCs/>
          <w:sz w:val="36"/>
          <w:szCs w:val="36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074"/>
        <w:gridCol w:w="3714"/>
        <w:gridCol w:w="2636"/>
      </w:tblGrid>
      <w:tr w:rsidR="007F0C02" w:rsidRPr="007F7DDD" w14:paraId="69AC46BE" w14:textId="77777777" w:rsidTr="00806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B4EF9" w14:textId="1ECD2403" w:rsidR="007F0C02" w:rsidRPr="007F7DDD" w:rsidRDefault="007F0C02" w:rsidP="00806CF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lastRenderedPageBreak/>
              <w:t>S</w:t>
            </w:r>
            <w:r w:rsidRPr="007F7DDD">
              <w:rPr>
                <w:b/>
                <w:bCs/>
              </w:rPr>
              <w:t>.</w:t>
            </w:r>
            <w:r w:rsidRPr="007F7DDD">
              <w:rPr>
                <w:b/>
                <w:bCs/>
                <w:sz w:val="28"/>
                <w:szCs w:val="28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195A6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F76F06D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F24777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7F0C02" w:rsidRPr="007F7DDD" w14:paraId="24E517C8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ECE" w14:textId="77777777" w:rsidR="007F0C02" w:rsidRPr="007F7DDD" w:rsidRDefault="007F0C02" w:rsidP="00806CFF">
            <w:r w:rsidRPr="007F7DDD">
              <w:t>1</w:t>
            </w:r>
          </w:p>
        </w:tc>
        <w:tc>
          <w:tcPr>
            <w:tcW w:w="0" w:type="auto"/>
            <w:vAlign w:val="center"/>
            <w:hideMark/>
          </w:tcPr>
          <w:p w14:paraId="7F64635D" w14:textId="77777777" w:rsidR="007F0C02" w:rsidRPr="007F7DDD" w:rsidRDefault="007F0C02" w:rsidP="00806CFF">
            <w:r w:rsidRPr="007F7DDD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944DF45" w14:textId="77777777" w:rsidR="007F0C02" w:rsidRPr="007F7DDD" w:rsidRDefault="007F0C02" w:rsidP="00806CFF">
            <w:r w:rsidRPr="007F7DDD">
              <w:t>Lightweight UI/UX and server-side frameworks</w:t>
            </w:r>
          </w:p>
        </w:tc>
        <w:tc>
          <w:tcPr>
            <w:tcW w:w="0" w:type="auto"/>
            <w:vAlign w:val="center"/>
            <w:hideMark/>
          </w:tcPr>
          <w:p w14:paraId="723636E6" w14:textId="77777777" w:rsidR="007F0C02" w:rsidRPr="007F7DDD" w:rsidRDefault="007F0C02" w:rsidP="00806CFF">
            <w:r w:rsidRPr="007F7DDD">
              <w:t>React.js, Node.js, Bootstrap, Tailwind CSS</w:t>
            </w:r>
          </w:p>
        </w:tc>
      </w:tr>
      <w:tr w:rsidR="007F0C02" w:rsidRPr="007F7DDD" w14:paraId="7D524ED1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21CF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F3C6FC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42581A5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RESTful microservices ensuring scalability and performance</w:t>
            </w:r>
          </w:p>
        </w:tc>
        <w:tc>
          <w:tcPr>
            <w:tcW w:w="0" w:type="auto"/>
            <w:vAlign w:val="center"/>
            <w:hideMark/>
          </w:tcPr>
          <w:p w14:paraId="6DEB777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Microservices architecture</w:t>
            </w:r>
          </w:p>
        </w:tc>
      </w:tr>
    </w:tbl>
    <w:p w14:paraId="59A6923F" w14:textId="77777777" w:rsidR="007F0C02" w:rsidRPr="007F7DDD" w:rsidRDefault="007F0C02" w:rsidP="007F0C02"/>
    <w:p w14:paraId="48A5792E" w14:textId="77777777" w:rsidR="007F0C02" w:rsidRPr="007F0C02" w:rsidRDefault="007F0C02" w:rsidP="007F0C02">
      <w:pPr>
        <w:rPr>
          <w:b/>
          <w:bCs/>
        </w:rPr>
      </w:pPr>
      <w:r w:rsidRPr="007F0C02">
        <w:rPr>
          <w:b/>
          <w:bCs/>
          <w:sz w:val="36"/>
          <w:szCs w:val="36"/>
        </w:rPr>
        <w:t>References</w:t>
      </w:r>
      <w:r w:rsidRPr="007F0C02">
        <w:rPr>
          <w:b/>
          <w:bCs/>
        </w:rPr>
        <w:t>:</w:t>
      </w:r>
    </w:p>
    <w:p w14:paraId="0F26BF51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React.js Documentation</w:t>
      </w:r>
    </w:p>
    <w:p w14:paraId="5C864597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Node.js Best Practices</w:t>
      </w:r>
    </w:p>
    <w:p w14:paraId="2628906B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MongoDB Schema Design</w:t>
      </w:r>
    </w:p>
    <w:p w14:paraId="7D39152F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hyperlink r:id="rId5" w:tgtFrame="_new" w:history="1">
        <w:r w:rsidRPr="007F0C02">
          <w:rPr>
            <w:rStyle w:val="Hyperlink"/>
            <w:sz w:val="24"/>
            <w:szCs w:val="24"/>
          </w:rPr>
          <w:t>How to Draw Useful Technical Architecture Diagrams</w:t>
        </w:r>
      </w:hyperlink>
    </w:p>
    <w:p w14:paraId="7A014EED" w14:textId="77777777" w:rsidR="00E211FF" w:rsidRDefault="00E211FF"/>
    <w:sectPr w:rsidR="00E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EE8"/>
    <w:multiLevelType w:val="multilevel"/>
    <w:tmpl w:val="850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15AA0"/>
    <w:multiLevelType w:val="multilevel"/>
    <w:tmpl w:val="D81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060727">
    <w:abstractNumId w:val="1"/>
  </w:num>
  <w:num w:numId="2" w16cid:durableId="88876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02"/>
    <w:rsid w:val="000E3AC3"/>
    <w:rsid w:val="007C3F2D"/>
    <w:rsid w:val="007F0C02"/>
    <w:rsid w:val="00906A8C"/>
    <w:rsid w:val="009879E9"/>
    <w:rsid w:val="00E211FF"/>
    <w:rsid w:val="00F9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75BBC"/>
  <w15:chartTrackingRefBased/>
  <w15:docId w15:val="{687DD806-E986-4AF1-9A84-38AEB3B0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02"/>
  </w:style>
  <w:style w:type="paragraph" w:styleId="Heading1">
    <w:name w:val="heading 1"/>
    <w:basedOn w:val="Normal"/>
    <w:next w:val="Normal"/>
    <w:link w:val="Heading1Char"/>
    <w:uiPriority w:val="9"/>
    <w:qFormat/>
    <w:rsid w:val="007F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02"/>
  </w:style>
  <w:style w:type="character" w:styleId="Hyperlink">
    <w:name w:val="Hyperlink"/>
    <w:basedOn w:val="DefaultParagraphFont"/>
    <w:uiPriority w:val="99"/>
    <w:unhideWhenUsed/>
    <w:rsid w:val="007F0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KISHORE</dc:creator>
  <cp:keywords/>
  <dc:description/>
  <cp:lastModifiedBy>Sai Venkat</cp:lastModifiedBy>
  <cp:revision>3</cp:revision>
  <dcterms:created xsi:type="dcterms:W3CDTF">2025-06-28T08:01:00Z</dcterms:created>
  <dcterms:modified xsi:type="dcterms:W3CDTF">2025-07-18T16:04:00Z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8858493f-cae4-4d9a-a6ae-a073f05c1a2c</vt:lpwstr>
  </property>
</Properties>
</file>