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3A86" w:rsidRPr="00821ACC" w:rsidRDefault="00000000">
      <w:pPr>
        <w:pStyle w:val="Heading2"/>
        <w:rPr>
          <w:rFonts w:ascii="Times New Roman" w:hAnsi="Times New Roman" w:cs="Times New Roman"/>
        </w:rPr>
      </w:pPr>
      <w:bookmarkStart w:id="0" w:name="project-design-phase-ii"/>
      <w:r w:rsidRPr="00821ACC">
        <w:rPr>
          <w:rFonts w:ascii="Times New Roman" w:hAnsi="Times New Roman" w:cs="Times New Roman"/>
        </w:rPr>
        <w:t>Project Design Phase-II</w:t>
      </w:r>
    </w:p>
    <w:p w:rsidR="00083A86" w:rsidRPr="00821ACC" w:rsidRDefault="00000000">
      <w:pPr>
        <w:pStyle w:val="FirstParagraph"/>
        <w:rPr>
          <w:rFonts w:ascii="Times New Roman" w:hAnsi="Times New Roman" w:cs="Times New Roman"/>
        </w:rPr>
      </w:pPr>
      <w:r w:rsidRPr="00821ACC">
        <w:rPr>
          <w:rFonts w:ascii="Times New Roman" w:hAnsi="Times New Roman" w:cs="Times New Roman"/>
          <w:b/>
          <w:bCs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821ACC" w:rsidRPr="00821ACC" w:rsidTr="0013771E"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Segoe UI Emoji" w:hAnsi="Segoe UI Emoji" w:cs="Segoe UI Emoji"/>
              </w:rPr>
              <w:t>📅</w:t>
            </w:r>
            <w:r w:rsidRPr="00821ACC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 xml:space="preserve"> 31 January 2025</w:t>
            </w:r>
          </w:p>
        </w:tc>
      </w:tr>
      <w:tr w:rsidR="00821ACC" w:rsidRPr="00821ACC" w:rsidTr="0013771E"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Segoe UI Emoji" w:hAnsi="Segoe UI Emoji" w:cs="Segoe UI Emoji"/>
              </w:rPr>
              <w:t>👥</w:t>
            </w:r>
            <w:r w:rsidRPr="00821ACC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 xml:space="preserve"> LTVIP2025TMID31117</w:t>
            </w:r>
          </w:p>
        </w:tc>
      </w:tr>
      <w:tr w:rsidR="00821ACC" w:rsidRPr="00821ACC" w:rsidTr="0013771E"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Segoe UI Emoji" w:hAnsi="Segoe UI Emoji" w:cs="Segoe UI Emoji"/>
              </w:rPr>
              <w:t>👥</w:t>
            </w:r>
            <w:r w:rsidRPr="00821ACC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821ACC" w:rsidRPr="00821ACC" w:rsidTr="0013771E"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Segoe UI Emoji" w:hAnsi="Segoe UI Emoji" w:cs="Segoe UI Emoji"/>
              </w:rPr>
              <w:t>👑</w:t>
            </w:r>
            <w:r w:rsidRPr="00821ACC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 xml:space="preserve"> Sai Vinay </w:t>
            </w:r>
            <w:proofErr w:type="spellStart"/>
            <w:r w:rsidRPr="00821ACC">
              <w:rPr>
                <w:rFonts w:ascii="Times New Roman" w:hAnsi="Times New Roman" w:cs="Times New Roman"/>
              </w:rPr>
              <w:t>Biruda</w:t>
            </w:r>
            <w:proofErr w:type="spellEnd"/>
          </w:p>
        </w:tc>
      </w:tr>
      <w:tr w:rsidR="00821ACC" w:rsidRPr="00821ACC" w:rsidTr="0013771E"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Segoe UI Emoji" w:hAnsi="Segoe UI Emoji" w:cs="Segoe UI Emoji"/>
              </w:rPr>
              <w:t>👤</w:t>
            </w:r>
            <w:r w:rsidRPr="00821ACC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- Pilli J V Durga Prasanna Kumar</w:t>
            </w:r>
          </w:p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- Pradeep Kumar</w:t>
            </w:r>
          </w:p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- Pattucharla Lakshmi Anjana Sridevi</w:t>
            </w:r>
          </w:p>
        </w:tc>
      </w:tr>
      <w:tr w:rsidR="00821ACC" w:rsidRPr="00821ACC" w:rsidTr="0013771E">
        <w:trPr>
          <w:trHeight w:val="58"/>
        </w:trPr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Segoe UI Emoji" w:hAnsi="Segoe UI Emoji" w:cs="Segoe UI Emoji"/>
              </w:rPr>
              <w:t>📌</w:t>
            </w:r>
            <w:r w:rsidRPr="00821ACC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821ACC" w:rsidRPr="00821ACC" w:rsidRDefault="00821ACC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 xml:space="preserve"> Workforce Administration Solution (Dev)</w:t>
            </w:r>
          </w:p>
        </w:tc>
      </w:tr>
    </w:tbl>
    <w:p w:rsidR="00083A86" w:rsidRPr="00821ACC" w:rsidRDefault="00000000">
      <w:pPr>
        <w:rPr>
          <w:rFonts w:ascii="Times New Roman" w:hAnsi="Times New Roman" w:cs="Times New Roman"/>
        </w:rPr>
      </w:pPr>
      <w:r w:rsidRPr="00821ACC">
        <w:rPr>
          <w:rFonts w:ascii="Times New Roman" w:hAnsi="Times New Roman" w:cs="Times New Roman"/>
        </w:rPr>
        <w:pict>
          <v:rect id="_x0000_i1025" style="width:0;height:1.5pt" o:hralign="center" o:hrstd="t" o:hr="t"/>
        </w:pict>
      </w:r>
    </w:p>
    <w:p w:rsidR="00083A86" w:rsidRPr="00821ACC" w:rsidRDefault="00000000">
      <w:pPr>
        <w:pStyle w:val="Heading3"/>
        <w:rPr>
          <w:rFonts w:ascii="Times New Roman" w:hAnsi="Times New Roman" w:cs="Times New Roman"/>
        </w:rPr>
      </w:pPr>
      <w:bookmarkStart w:id="1" w:name="functional-requirements"/>
      <w:r w:rsidRPr="00821ACC">
        <w:rPr>
          <w:rFonts w:ascii="Times New Roman" w:hAnsi="Times New Roman" w:cs="Times New Roman"/>
        </w:rPr>
        <w:t>Functional Requirements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98"/>
        <w:gridCol w:w="3869"/>
        <w:gridCol w:w="4493"/>
      </w:tblGrid>
      <w:tr w:rsidR="00083A86" w:rsidRPr="00821ACC" w:rsidTr="000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4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FR No.</w:t>
            </w:r>
          </w:p>
        </w:tc>
        <w:tc>
          <w:tcPr>
            <w:tcW w:w="3273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Functional Requirement (Epic)</w:t>
            </w:r>
          </w:p>
        </w:tc>
        <w:tc>
          <w:tcPr>
            <w:tcW w:w="3801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Sub Requirement (Story / Sub-Task)</w:t>
            </w:r>
          </w:p>
        </w:tc>
      </w:tr>
      <w:tr w:rsidR="00083A86" w:rsidRPr="00821ACC">
        <w:tc>
          <w:tcPr>
            <w:tcW w:w="844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273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Employee Management</w:t>
            </w:r>
          </w:p>
        </w:tc>
        <w:tc>
          <w:tcPr>
            <w:tcW w:w="3801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Create, edit, and delete employee records</w:t>
            </w:r>
          </w:p>
        </w:tc>
      </w:tr>
      <w:tr w:rsidR="00083A86" w:rsidRPr="00821ACC">
        <w:tc>
          <w:tcPr>
            <w:tcW w:w="844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273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Project Assignment</w:t>
            </w:r>
          </w:p>
        </w:tc>
        <w:tc>
          <w:tcPr>
            <w:tcW w:w="3801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Assign employees to projects</w:t>
            </w:r>
          </w:p>
        </w:tc>
      </w:tr>
      <w:tr w:rsidR="00083A86" w:rsidRPr="00821ACC">
        <w:tc>
          <w:tcPr>
            <w:tcW w:w="844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273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Asset Assignment</w:t>
            </w:r>
          </w:p>
        </w:tc>
        <w:tc>
          <w:tcPr>
            <w:tcW w:w="3801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Assign assets to employees</w:t>
            </w:r>
          </w:p>
        </w:tc>
      </w:tr>
      <w:tr w:rsidR="00083A86" w:rsidRPr="00821ACC">
        <w:tc>
          <w:tcPr>
            <w:tcW w:w="844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273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Reporting</w:t>
            </w:r>
          </w:p>
        </w:tc>
        <w:tc>
          <w:tcPr>
            <w:tcW w:w="3801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Generate real-time dashboards and reports</w:t>
            </w:r>
          </w:p>
        </w:tc>
      </w:tr>
      <w:tr w:rsidR="00083A86" w:rsidRPr="00821ACC">
        <w:tc>
          <w:tcPr>
            <w:tcW w:w="844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273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Alerts &amp; Notifications</w:t>
            </w:r>
          </w:p>
        </w:tc>
        <w:tc>
          <w:tcPr>
            <w:tcW w:w="3801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Send automated alerts for overdue assets</w:t>
            </w:r>
          </w:p>
        </w:tc>
      </w:tr>
      <w:tr w:rsidR="00083A86" w:rsidRPr="00821ACC">
        <w:tc>
          <w:tcPr>
            <w:tcW w:w="844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273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Self-Service Access</w:t>
            </w:r>
          </w:p>
        </w:tc>
        <w:tc>
          <w:tcPr>
            <w:tcW w:w="3801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Employees can view their assignments</w:t>
            </w:r>
          </w:p>
        </w:tc>
      </w:tr>
    </w:tbl>
    <w:p w:rsidR="00083A86" w:rsidRPr="00821ACC" w:rsidRDefault="00000000">
      <w:pPr>
        <w:rPr>
          <w:rFonts w:ascii="Times New Roman" w:hAnsi="Times New Roman" w:cs="Times New Roman"/>
        </w:rPr>
      </w:pPr>
      <w:r w:rsidRPr="00821ACC"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</w:p>
    <w:p w:rsidR="00083A86" w:rsidRPr="00821ACC" w:rsidRDefault="00000000">
      <w:pPr>
        <w:pStyle w:val="Heading3"/>
        <w:rPr>
          <w:rFonts w:ascii="Times New Roman" w:hAnsi="Times New Roman" w:cs="Times New Roman"/>
        </w:rPr>
      </w:pPr>
      <w:bookmarkStart w:id="2" w:name="non-functional-requirements"/>
      <w:bookmarkEnd w:id="1"/>
      <w:r w:rsidRPr="00821ACC">
        <w:rPr>
          <w:rFonts w:ascii="Times New Roman" w:hAnsi="Times New Roman" w:cs="Times New Roman"/>
        </w:rPr>
        <w:t>Non-functional Requirements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84"/>
        <w:gridCol w:w="5242"/>
        <w:gridCol w:w="2434"/>
      </w:tblGrid>
      <w:tr w:rsidR="00083A86" w:rsidRPr="00821ACC" w:rsidTr="000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NFR No.</w:t>
            </w:r>
          </w:p>
        </w:tc>
        <w:tc>
          <w:tcPr>
            <w:tcW w:w="443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Non-Functional Requirement</w:t>
            </w:r>
          </w:p>
        </w:tc>
        <w:tc>
          <w:tcPr>
            <w:tcW w:w="2059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Description</w:t>
            </w:r>
          </w:p>
        </w:tc>
      </w:tr>
      <w:tr w:rsidR="00083A86" w:rsidRPr="00821ACC">
        <w:tc>
          <w:tcPr>
            <w:tcW w:w="142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443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2059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User-friendly interface for all roles (HR, PM, employees)</w:t>
            </w:r>
          </w:p>
        </w:tc>
      </w:tr>
      <w:tr w:rsidR="00083A86" w:rsidRPr="00821ACC">
        <w:tc>
          <w:tcPr>
            <w:tcW w:w="142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443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2059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Role-based access, data protection, and compliance with standards</w:t>
            </w:r>
          </w:p>
        </w:tc>
      </w:tr>
      <w:tr w:rsidR="00083A86" w:rsidRPr="00821ACC">
        <w:tc>
          <w:tcPr>
            <w:tcW w:w="142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lastRenderedPageBreak/>
              <w:t>NFR-3</w:t>
            </w:r>
          </w:p>
        </w:tc>
        <w:tc>
          <w:tcPr>
            <w:tcW w:w="443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2059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High availability and accuracy of data</w:t>
            </w:r>
          </w:p>
        </w:tc>
      </w:tr>
      <w:tr w:rsidR="00083A86" w:rsidRPr="00821ACC">
        <w:tc>
          <w:tcPr>
            <w:tcW w:w="142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443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2059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Fast response times for dashboards and reports</w:t>
            </w:r>
          </w:p>
        </w:tc>
      </w:tr>
      <w:tr w:rsidR="00083A86" w:rsidRPr="00821ACC">
        <w:tc>
          <w:tcPr>
            <w:tcW w:w="142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443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2059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99.9% uptime on Salesforce platform</w:t>
            </w:r>
          </w:p>
        </w:tc>
      </w:tr>
      <w:tr w:rsidR="00083A86" w:rsidRPr="00821ACC">
        <w:tc>
          <w:tcPr>
            <w:tcW w:w="142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4435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2059" w:type="dxa"/>
          </w:tcPr>
          <w:p w:rsidR="00083A86" w:rsidRPr="00821ACC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821ACC">
              <w:rPr>
                <w:rFonts w:ascii="Times New Roman" w:hAnsi="Times New Roman" w:cs="Times New Roman"/>
              </w:rPr>
              <w:t>Capable of handling increasing users, projects, and assets</w:t>
            </w:r>
          </w:p>
        </w:tc>
      </w:tr>
    </w:tbl>
    <w:p w:rsidR="00083A86" w:rsidRPr="00821ACC" w:rsidRDefault="00000000" w:rsidP="00821ACC">
      <w:pPr>
        <w:rPr>
          <w:rFonts w:ascii="Times New Roman" w:hAnsi="Times New Roman" w:cs="Times New Roman"/>
        </w:rPr>
      </w:pPr>
      <w:r w:rsidRPr="00821ACC">
        <w:rPr>
          <w:rFonts w:ascii="Times New Roman" w:hAnsi="Times New Roman" w:cs="Times New Roman"/>
        </w:rPr>
        <w:pict>
          <v:rect id="_x0000_i1027" style="width:0;height:1.5pt" o:hralign="center" o:hrstd="t" o:hr="t"/>
        </w:pict>
      </w:r>
      <w:bookmarkEnd w:id="0"/>
      <w:bookmarkEnd w:id="2"/>
    </w:p>
    <w:sectPr w:rsidR="00083A86" w:rsidRPr="00821AC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084B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9617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86"/>
    <w:rsid w:val="00083A86"/>
    <w:rsid w:val="00821ACC"/>
    <w:rsid w:val="00B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0455"/>
  <w15:docId w15:val="{B1F66C84-4A73-47E7-9CAB-26E489DE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21A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Jithendra Kumar</dc:creator>
  <cp:keywords/>
  <cp:lastModifiedBy>Jithendra Kumar</cp:lastModifiedBy>
  <cp:revision>2</cp:revision>
  <dcterms:created xsi:type="dcterms:W3CDTF">2025-06-26T06:24:00Z</dcterms:created>
  <dcterms:modified xsi:type="dcterms:W3CDTF">2025-06-26T06:24:00Z</dcterms:modified>
</cp:coreProperties>
</file>