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63530" w:rsidRPr="00E83435" w:rsidRDefault="00000000">
      <w:pPr>
        <w:pStyle w:val="Heading2"/>
        <w:rPr>
          <w:rFonts w:ascii="Times New Roman" w:hAnsi="Times New Roman" w:cs="Times New Roman"/>
        </w:rPr>
      </w:pPr>
      <w:bookmarkStart w:id="0" w:name="project-design-phase-ii"/>
      <w:r w:rsidRPr="00E83435">
        <w:rPr>
          <w:rFonts w:ascii="Times New Roman" w:hAnsi="Times New Roman" w:cs="Times New Roman"/>
        </w:rPr>
        <w:t>Project Design Phase-II</w:t>
      </w:r>
    </w:p>
    <w:p w:rsidR="00C63530" w:rsidRPr="00E83435" w:rsidRDefault="00000000">
      <w:pPr>
        <w:pStyle w:val="FirstParagraph"/>
        <w:rPr>
          <w:rFonts w:ascii="Times New Roman" w:hAnsi="Times New Roman" w:cs="Times New Roman"/>
        </w:rPr>
      </w:pPr>
      <w:r w:rsidRPr="00E83435">
        <w:rPr>
          <w:rFonts w:ascii="Times New Roman" w:hAnsi="Times New Roman" w:cs="Times New Roman"/>
          <w:b/>
          <w:bCs/>
        </w:rPr>
        <w:t>Technology Stack (Architecture &amp; Stack)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7"/>
        <w:gridCol w:w="4703"/>
      </w:tblGrid>
      <w:tr w:rsidR="00E83435" w:rsidRPr="00E83435" w:rsidTr="0013771E">
        <w:tc>
          <w:tcPr>
            <w:tcW w:w="4788" w:type="dxa"/>
          </w:tcPr>
          <w:p w:rsidR="00E83435" w:rsidRPr="00E83435" w:rsidRDefault="00E83435" w:rsidP="0013771E">
            <w:pPr>
              <w:pStyle w:val="BodyText"/>
              <w:rPr>
                <w:rFonts w:ascii="Times New Roman" w:hAnsi="Times New Roman" w:cs="Times New Roman"/>
              </w:rPr>
            </w:pPr>
            <w:r w:rsidRPr="00E83435">
              <w:rPr>
                <w:rFonts w:ascii="Segoe UI Emoji" w:hAnsi="Segoe UI Emoji" w:cs="Segoe UI Emoji"/>
              </w:rPr>
              <w:t>📅</w:t>
            </w:r>
            <w:r w:rsidRPr="00E83435">
              <w:rPr>
                <w:rFonts w:ascii="Times New Roman" w:hAnsi="Times New Roman" w:cs="Times New Roman"/>
              </w:rPr>
              <w:t xml:space="preserve"> Date</w:t>
            </w:r>
          </w:p>
        </w:tc>
        <w:tc>
          <w:tcPr>
            <w:tcW w:w="4788" w:type="dxa"/>
          </w:tcPr>
          <w:p w:rsidR="00E83435" w:rsidRPr="00E83435" w:rsidRDefault="00E83435" w:rsidP="0013771E">
            <w:pPr>
              <w:pStyle w:val="BodyText"/>
              <w:rPr>
                <w:rFonts w:ascii="Times New Roman" w:hAnsi="Times New Roman" w:cs="Times New Roman"/>
              </w:rPr>
            </w:pPr>
            <w:r w:rsidRPr="00E83435">
              <w:rPr>
                <w:rFonts w:ascii="Times New Roman" w:hAnsi="Times New Roman" w:cs="Times New Roman"/>
              </w:rPr>
              <w:t xml:space="preserve"> 31 January 2025</w:t>
            </w:r>
          </w:p>
        </w:tc>
      </w:tr>
      <w:tr w:rsidR="00E83435" w:rsidRPr="00E83435" w:rsidTr="0013771E">
        <w:tc>
          <w:tcPr>
            <w:tcW w:w="4788" w:type="dxa"/>
          </w:tcPr>
          <w:p w:rsidR="00E83435" w:rsidRPr="00E83435" w:rsidRDefault="00E83435" w:rsidP="0013771E">
            <w:pPr>
              <w:pStyle w:val="BodyText"/>
              <w:rPr>
                <w:rFonts w:ascii="Times New Roman" w:hAnsi="Times New Roman" w:cs="Times New Roman"/>
              </w:rPr>
            </w:pPr>
            <w:r w:rsidRPr="00E83435">
              <w:rPr>
                <w:rFonts w:ascii="Segoe UI Emoji" w:hAnsi="Segoe UI Emoji" w:cs="Segoe UI Emoji"/>
              </w:rPr>
              <w:t>👥</w:t>
            </w:r>
            <w:r w:rsidRPr="00E83435">
              <w:rPr>
                <w:rFonts w:ascii="Times New Roman" w:hAnsi="Times New Roman" w:cs="Times New Roman"/>
              </w:rPr>
              <w:t xml:space="preserve"> Team ID</w:t>
            </w:r>
          </w:p>
        </w:tc>
        <w:tc>
          <w:tcPr>
            <w:tcW w:w="4788" w:type="dxa"/>
          </w:tcPr>
          <w:p w:rsidR="00E83435" w:rsidRPr="00E83435" w:rsidRDefault="00E83435" w:rsidP="0013771E">
            <w:pPr>
              <w:pStyle w:val="BodyText"/>
              <w:rPr>
                <w:rFonts w:ascii="Times New Roman" w:hAnsi="Times New Roman" w:cs="Times New Roman"/>
              </w:rPr>
            </w:pPr>
            <w:r w:rsidRPr="00E83435">
              <w:rPr>
                <w:rFonts w:ascii="Times New Roman" w:hAnsi="Times New Roman" w:cs="Times New Roman"/>
              </w:rPr>
              <w:t xml:space="preserve"> LTVIP2025TMID31117</w:t>
            </w:r>
          </w:p>
        </w:tc>
      </w:tr>
      <w:tr w:rsidR="00E83435" w:rsidRPr="00E83435" w:rsidTr="0013771E">
        <w:tc>
          <w:tcPr>
            <w:tcW w:w="4788" w:type="dxa"/>
          </w:tcPr>
          <w:p w:rsidR="00E83435" w:rsidRPr="00E83435" w:rsidRDefault="00E83435" w:rsidP="0013771E">
            <w:pPr>
              <w:pStyle w:val="BodyText"/>
              <w:rPr>
                <w:rFonts w:ascii="Times New Roman" w:hAnsi="Times New Roman" w:cs="Times New Roman"/>
              </w:rPr>
            </w:pPr>
            <w:r w:rsidRPr="00E83435">
              <w:rPr>
                <w:rFonts w:ascii="Segoe UI Emoji" w:hAnsi="Segoe UI Emoji" w:cs="Segoe UI Emoji"/>
              </w:rPr>
              <w:t>👥</w:t>
            </w:r>
            <w:r w:rsidRPr="00E83435">
              <w:rPr>
                <w:rFonts w:ascii="Times New Roman" w:hAnsi="Times New Roman" w:cs="Times New Roman"/>
              </w:rPr>
              <w:t xml:space="preserve"> Team Size</w:t>
            </w:r>
          </w:p>
        </w:tc>
        <w:tc>
          <w:tcPr>
            <w:tcW w:w="4788" w:type="dxa"/>
          </w:tcPr>
          <w:p w:rsidR="00E83435" w:rsidRPr="00E83435" w:rsidRDefault="00E83435" w:rsidP="0013771E">
            <w:pPr>
              <w:pStyle w:val="BodyText"/>
              <w:rPr>
                <w:rFonts w:ascii="Times New Roman" w:hAnsi="Times New Roman" w:cs="Times New Roman"/>
              </w:rPr>
            </w:pPr>
            <w:r w:rsidRPr="00E83435">
              <w:rPr>
                <w:rFonts w:ascii="Times New Roman" w:hAnsi="Times New Roman" w:cs="Times New Roman"/>
              </w:rPr>
              <w:t xml:space="preserve"> 4</w:t>
            </w:r>
          </w:p>
        </w:tc>
      </w:tr>
      <w:tr w:rsidR="00E83435" w:rsidRPr="00E83435" w:rsidTr="0013771E">
        <w:tc>
          <w:tcPr>
            <w:tcW w:w="4788" w:type="dxa"/>
          </w:tcPr>
          <w:p w:rsidR="00E83435" w:rsidRPr="00E83435" w:rsidRDefault="00E83435" w:rsidP="0013771E">
            <w:pPr>
              <w:pStyle w:val="BodyText"/>
              <w:rPr>
                <w:rFonts w:ascii="Times New Roman" w:hAnsi="Times New Roman" w:cs="Times New Roman"/>
              </w:rPr>
            </w:pPr>
            <w:r w:rsidRPr="00E83435">
              <w:rPr>
                <w:rFonts w:ascii="Segoe UI Emoji" w:hAnsi="Segoe UI Emoji" w:cs="Segoe UI Emoji"/>
              </w:rPr>
              <w:t>👑</w:t>
            </w:r>
            <w:r w:rsidRPr="00E83435">
              <w:rPr>
                <w:rFonts w:ascii="Times New Roman" w:hAnsi="Times New Roman" w:cs="Times New Roman"/>
              </w:rPr>
              <w:t xml:space="preserve"> Team Leader</w:t>
            </w:r>
          </w:p>
        </w:tc>
        <w:tc>
          <w:tcPr>
            <w:tcW w:w="4788" w:type="dxa"/>
          </w:tcPr>
          <w:p w:rsidR="00E83435" w:rsidRPr="00E83435" w:rsidRDefault="00E83435" w:rsidP="0013771E">
            <w:pPr>
              <w:pStyle w:val="BodyText"/>
              <w:rPr>
                <w:rFonts w:ascii="Times New Roman" w:hAnsi="Times New Roman" w:cs="Times New Roman"/>
              </w:rPr>
            </w:pPr>
            <w:r w:rsidRPr="00E83435">
              <w:rPr>
                <w:rFonts w:ascii="Times New Roman" w:hAnsi="Times New Roman" w:cs="Times New Roman"/>
              </w:rPr>
              <w:t xml:space="preserve"> Sai Vinay </w:t>
            </w:r>
            <w:proofErr w:type="spellStart"/>
            <w:r w:rsidRPr="00E83435">
              <w:rPr>
                <w:rFonts w:ascii="Times New Roman" w:hAnsi="Times New Roman" w:cs="Times New Roman"/>
              </w:rPr>
              <w:t>Biruda</w:t>
            </w:r>
            <w:proofErr w:type="spellEnd"/>
          </w:p>
        </w:tc>
      </w:tr>
      <w:tr w:rsidR="00E83435" w:rsidRPr="00E83435" w:rsidTr="0013771E">
        <w:tc>
          <w:tcPr>
            <w:tcW w:w="4788" w:type="dxa"/>
          </w:tcPr>
          <w:p w:rsidR="00E83435" w:rsidRPr="00E83435" w:rsidRDefault="00E83435" w:rsidP="0013771E">
            <w:pPr>
              <w:pStyle w:val="BodyText"/>
              <w:rPr>
                <w:rFonts w:ascii="Times New Roman" w:hAnsi="Times New Roman" w:cs="Times New Roman"/>
              </w:rPr>
            </w:pPr>
            <w:r w:rsidRPr="00E83435">
              <w:rPr>
                <w:rFonts w:ascii="Segoe UI Emoji" w:hAnsi="Segoe UI Emoji" w:cs="Segoe UI Emoji"/>
              </w:rPr>
              <w:t>👤</w:t>
            </w:r>
            <w:r w:rsidRPr="00E83435">
              <w:rPr>
                <w:rFonts w:ascii="Times New Roman" w:hAnsi="Times New Roman" w:cs="Times New Roman"/>
              </w:rPr>
              <w:t xml:space="preserve"> Team Members</w:t>
            </w:r>
          </w:p>
        </w:tc>
        <w:tc>
          <w:tcPr>
            <w:tcW w:w="4788" w:type="dxa"/>
          </w:tcPr>
          <w:p w:rsidR="00E83435" w:rsidRPr="00E83435" w:rsidRDefault="00E83435" w:rsidP="0013771E">
            <w:pPr>
              <w:pStyle w:val="BodyText"/>
              <w:rPr>
                <w:rFonts w:ascii="Times New Roman" w:hAnsi="Times New Roman" w:cs="Times New Roman"/>
              </w:rPr>
            </w:pPr>
            <w:r w:rsidRPr="00E83435">
              <w:rPr>
                <w:rFonts w:ascii="Times New Roman" w:hAnsi="Times New Roman" w:cs="Times New Roman"/>
              </w:rPr>
              <w:t>- Pilli J V Durga Prasanna Kumar</w:t>
            </w:r>
          </w:p>
          <w:p w:rsidR="00E83435" w:rsidRPr="00E83435" w:rsidRDefault="00E83435" w:rsidP="0013771E">
            <w:pPr>
              <w:pStyle w:val="BodyText"/>
              <w:rPr>
                <w:rFonts w:ascii="Times New Roman" w:hAnsi="Times New Roman" w:cs="Times New Roman"/>
              </w:rPr>
            </w:pPr>
            <w:r w:rsidRPr="00E83435">
              <w:rPr>
                <w:rFonts w:ascii="Times New Roman" w:hAnsi="Times New Roman" w:cs="Times New Roman"/>
              </w:rPr>
              <w:t>- Pradeep Kumar</w:t>
            </w:r>
          </w:p>
          <w:p w:rsidR="00E83435" w:rsidRPr="00E83435" w:rsidRDefault="00E83435" w:rsidP="0013771E">
            <w:pPr>
              <w:pStyle w:val="BodyText"/>
              <w:rPr>
                <w:rFonts w:ascii="Times New Roman" w:hAnsi="Times New Roman" w:cs="Times New Roman"/>
              </w:rPr>
            </w:pPr>
            <w:r w:rsidRPr="00E83435">
              <w:rPr>
                <w:rFonts w:ascii="Times New Roman" w:hAnsi="Times New Roman" w:cs="Times New Roman"/>
              </w:rPr>
              <w:t>- Pattucharla Lakshmi Anjana Sridevi</w:t>
            </w:r>
          </w:p>
        </w:tc>
      </w:tr>
      <w:tr w:rsidR="00E83435" w:rsidRPr="00E83435" w:rsidTr="0013771E">
        <w:trPr>
          <w:trHeight w:val="58"/>
        </w:trPr>
        <w:tc>
          <w:tcPr>
            <w:tcW w:w="4788" w:type="dxa"/>
          </w:tcPr>
          <w:p w:rsidR="00E83435" w:rsidRPr="00E83435" w:rsidRDefault="00E83435" w:rsidP="0013771E">
            <w:pPr>
              <w:pStyle w:val="BodyText"/>
              <w:rPr>
                <w:rFonts w:ascii="Times New Roman" w:hAnsi="Times New Roman" w:cs="Times New Roman"/>
              </w:rPr>
            </w:pPr>
            <w:r w:rsidRPr="00E83435">
              <w:rPr>
                <w:rFonts w:ascii="Segoe UI Emoji" w:hAnsi="Segoe UI Emoji" w:cs="Segoe UI Emoji"/>
              </w:rPr>
              <w:t>📌</w:t>
            </w:r>
            <w:r w:rsidRPr="00E83435">
              <w:rPr>
                <w:rFonts w:ascii="Times New Roman" w:hAnsi="Times New Roman" w:cs="Times New Roman"/>
              </w:rPr>
              <w:t xml:space="preserve"> Project Name</w:t>
            </w:r>
          </w:p>
        </w:tc>
        <w:tc>
          <w:tcPr>
            <w:tcW w:w="4788" w:type="dxa"/>
          </w:tcPr>
          <w:p w:rsidR="00E83435" w:rsidRPr="00E83435" w:rsidRDefault="00E83435" w:rsidP="0013771E">
            <w:pPr>
              <w:pStyle w:val="BodyText"/>
              <w:rPr>
                <w:rFonts w:ascii="Times New Roman" w:hAnsi="Times New Roman" w:cs="Times New Roman"/>
              </w:rPr>
            </w:pPr>
            <w:r w:rsidRPr="00E83435">
              <w:rPr>
                <w:rFonts w:ascii="Times New Roman" w:hAnsi="Times New Roman" w:cs="Times New Roman"/>
              </w:rPr>
              <w:t xml:space="preserve"> Workforce Administration Solution (Dev)</w:t>
            </w:r>
          </w:p>
        </w:tc>
      </w:tr>
    </w:tbl>
    <w:p w:rsidR="00C63530" w:rsidRPr="00E83435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25" style="width:0;height:1.5pt" o:hralign="center" o:hrstd="t" o:hr="t"/>
        </w:pict>
      </w:r>
    </w:p>
    <w:p w:rsidR="00C63530" w:rsidRPr="00E83435" w:rsidRDefault="00000000">
      <w:pPr>
        <w:pStyle w:val="Heading3"/>
        <w:rPr>
          <w:rFonts w:ascii="Times New Roman" w:hAnsi="Times New Roman" w:cs="Times New Roman"/>
        </w:rPr>
      </w:pPr>
      <w:bookmarkStart w:id="1" w:name="technical-architecture"/>
      <w:r w:rsidRPr="00E83435">
        <w:rPr>
          <w:rFonts w:ascii="Times New Roman" w:hAnsi="Times New Roman" w:cs="Times New Roman"/>
        </w:rPr>
        <w:t>Technical Architecture</w:t>
      </w:r>
    </w:p>
    <w:p w:rsidR="00C63530" w:rsidRDefault="00000000" w:rsidP="00E83435">
      <w:pPr>
        <w:pStyle w:val="FirstParagraph"/>
        <w:rPr>
          <w:rFonts w:ascii="Times New Roman" w:hAnsi="Times New Roman" w:cs="Times New Roman"/>
        </w:rPr>
      </w:pPr>
      <w:r w:rsidRPr="00E83435">
        <w:rPr>
          <w:rFonts w:ascii="Times New Roman" w:hAnsi="Times New Roman" w:cs="Times New Roman"/>
        </w:rPr>
        <w:t>The Workforce Administration Solution is designed using Salesforce architecture components to deliver a scalable, secure, and user-friendly platform for managing employees, projects, and assets. A high-level architecture diagram illustrates interaction between the user interface, Salesforce automation, data storage, and reporting components.</w:t>
      </w:r>
    </w:p>
    <w:p w:rsidR="00E83435" w:rsidRPr="00E83435" w:rsidRDefault="00E83435" w:rsidP="00E83435">
      <w:pPr>
        <w:pStyle w:val="BodyText"/>
      </w:pPr>
      <w:r w:rsidRPr="00E83435">
        <w:rPr>
          <w:noProof/>
        </w:rPr>
        <w:lastRenderedPageBreak/>
        <w:drawing>
          <wp:inline distT="0" distB="0" distL="0" distR="0" wp14:anchorId="259E2096" wp14:editId="392F64BC">
            <wp:extent cx="5943600" cy="3962400"/>
            <wp:effectExtent l="0" t="0" r="0" b="0"/>
            <wp:docPr id="1482226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2261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530" w:rsidRPr="00E83435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26" style="width:0;height:1.5pt" o:hralign="center" o:hrstd="t" o:hr="t"/>
        </w:pict>
      </w:r>
    </w:p>
    <w:p w:rsidR="00C63530" w:rsidRPr="00E83435" w:rsidRDefault="00000000">
      <w:pPr>
        <w:pStyle w:val="Heading3"/>
        <w:rPr>
          <w:rFonts w:ascii="Times New Roman" w:hAnsi="Times New Roman" w:cs="Times New Roman"/>
        </w:rPr>
      </w:pPr>
      <w:bookmarkStart w:id="2" w:name="table-1-components-technologies"/>
      <w:bookmarkEnd w:id="1"/>
      <w:r w:rsidRPr="00E83435">
        <w:rPr>
          <w:rFonts w:ascii="Times New Roman" w:hAnsi="Times New Roman" w:cs="Times New Roman"/>
        </w:rPr>
        <w:t>Table 1: Components &amp; Technologies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523"/>
        <w:gridCol w:w="2395"/>
        <w:gridCol w:w="2830"/>
        <w:gridCol w:w="2612"/>
      </w:tblGrid>
      <w:tr w:rsidR="00C63530" w:rsidRPr="00E83435" w:rsidTr="00C63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89" w:type="dxa"/>
          </w:tcPr>
          <w:p w:rsidR="00C63530" w:rsidRPr="00E83435" w:rsidRDefault="00000000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E83435">
              <w:rPr>
                <w:rFonts w:ascii="Times New Roman" w:hAnsi="Times New Roman" w:cs="Times New Roman"/>
              </w:rPr>
              <w:t>S.No</w:t>
            </w:r>
            <w:proofErr w:type="spellEnd"/>
            <w:proofErr w:type="gramEnd"/>
          </w:p>
        </w:tc>
        <w:tc>
          <w:tcPr>
            <w:tcW w:w="2026" w:type="dxa"/>
          </w:tcPr>
          <w:p w:rsidR="00C63530" w:rsidRPr="00E83435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E83435">
              <w:rPr>
                <w:rFonts w:ascii="Times New Roman" w:hAnsi="Times New Roman" w:cs="Times New Roman"/>
              </w:rPr>
              <w:t>Component</w:t>
            </w:r>
          </w:p>
        </w:tc>
        <w:tc>
          <w:tcPr>
            <w:tcW w:w="2394" w:type="dxa"/>
          </w:tcPr>
          <w:p w:rsidR="00C63530" w:rsidRPr="00E83435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E83435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210" w:type="dxa"/>
          </w:tcPr>
          <w:p w:rsidR="00C63530" w:rsidRPr="00E83435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E83435">
              <w:rPr>
                <w:rFonts w:ascii="Times New Roman" w:hAnsi="Times New Roman" w:cs="Times New Roman"/>
              </w:rPr>
              <w:t>Technology</w:t>
            </w:r>
          </w:p>
        </w:tc>
      </w:tr>
      <w:tr w:rsidR="00C63530" w:rsidRPr="00E83435">
        <w:tc>
          <w:tcPr>
            <w:tcW w:w="1289" w:type="dxa"/>
          </w:tcPr>
          <w:p w:rsidR="00C63530" w:rsidRPr="00E83435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E8343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26" w:type="dxa"/>
          </w:tcPr>
          <w:p w:rsidR="00C63530" w:rsidRPr="00E83435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E83435">
              <w:rPr>
                <w:rFonts w:ascii="Times New Roman" w:hAnsi="Times New Roman" w:cs="Times New Roman"/>
              </w:rPr>
              <w:t>User Interface</w:t>
            </w:r>
          </w:p>
        </w:tc>
        <w:tc>
          <w:tcPr>
            <w:tcW w:w="2394" w:type="dxa"/>
          </w:tcPr>
          <w:p w:rsidR="00C63530" w:rsidRPr="00E83435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E83435">
              <w:rPr>
                <w:rFonts w:ascii="Times New Roman" w:hAnsi="Times New Roman" w:cs="Times New Roman"/>
              </w:rPr>
              <w:t>Web-based interface on Salesforce Lightning</w:t>
            </w:r>
          </w:p>
        </w:tc>
        <w:tc>
          <w:tcPr>
            <w:tcW w:w="2210" w:type="dxa"/>
          </w:tcPr>
          <w:p w:rsidR="00C63530" w:rsidRPr="00E83435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E83435">
              <w:rPr>
                <w:rFonts w:ascii="Times New Roman" w:hAnsi="Times New Roman" w:cs="Times New Roman"/>
              </w:rPr>
              <w:t>Salesforce Lightning, HTML5, CSS3</w:t>
            </w:r>
          </w:p>
        </w:tc>
      </w:tr>
      <w:tr w:rsidR="00C63530" w:rsidRPr="00E83435">
        <w:tc>
          <w:tcPr>
            <w:tcW w:w="1289" w:type="dxa"/>
          </w:tcPr>
          <w:p w:rsidR="00C63530" w:rsidRPr="00E83435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E8343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26" w:type="dxa"/>
          </w:tcPr>
          <w:p w:rsidR="00C63530" w:rsidRPr="00E83435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E83435">
              <w:rPr>
                <w:rFonts w:ascii="Times New Roman" w:hAnsi="Times New Roman" w:cs="Times New Roman"/>
              </w:rPr>
              <w:t>Application Logic</w:t>
            </w:r>
          </w:p>
        </w:tc>
        <w:tc>
          <w:tcPr>
            <w:tcW w:w="2394" w:type="dxa"/>
          </w:tcPr>
          <w:p w:rsidR="00C63530" w:rsidRPr="00E83435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E83435">
              <w:rPr>
                <w:rFonts w:ascii="Times New Roman" w:hAnsi="Times New Roman" w:cs="Times New Roman"/>
              </w:rPr>
              <w:t>Automation and workflows</w:t>
            </w:r>
          </w:p>
        </w:tc>
        <w:tc>
          <w:tcPr>
            <w:tcW w:w="2210" w:type="dxa"/>
          </w:tcPr>
          <w:p w:rsidR="00C63530" w:rsidRPr="00E83435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E83435">
              <w:rPr>
                <w:rFonts w:ascii="Times New Roman" w:hAnsi="Times New Roman" w:cs="Times New Roman"/>
              </w:rPr>
              <w:t>Salesforce Flows, Process Builder</w:t>
            </w:r>
          </w:p>
        </w:tc>
      </w:tr>
      <w:tr w:rsidR="00C63530" w:rsidRPr="00E83435">
        <w:tc>
          <w:tcPr>
            <w:tcW w:w="1289" w:type="dxa"/>
          </w:tcPr>
          <w:p w:rsidR="00C63530" w:rsidRPr="00E83435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E8343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26" w:type="dxa"/>
          </w:tcPr>
          <w:p w:rsidR="00C63530" w:rsidRPr="00E83435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E83435">
              <w:rPr>
                <w:rFonts w:ascii="Times New Roman" w:hAnsi="Times New Roman" w:cs="Times New Roman"/>
              </w:rPr>
              <w:t>Database</w:t>
            </w:r>
          </w:p>
        </w:tc>
        <w:tc>
          <w:tcPr>
            <w:tcW w:w="2394" w:type="dxa"/>
          </w:tcPr>
          <w:p w:rsidR="00C63530" w:rsidRPr="00E83435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E83435">
              <w:rPr>
                <w:rFonts w:ascii="Times New Roman" w:hAnsi="Times New Roman" w:cs="Times New Roman"/>
              </w:rPr>
              <w:t>Data storage and relationships</w:t>
            </w:r>
          </w:p>
        </w:tc>
        <w:tc>
          <w:tcPr>
            <w:tcW w:w="2210" w:type="dxa"/>
          </w:tcPr>
          <w:p w:rsidR="00C63530" w:rsidRPr="00E83435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E83435">
              <w:rPr>
                <w:rFonts w:ascii="Times New Roman" w:hAnsi="Times New Roman" w:cs="Times New Roman"/>
              </w:rPr>
              <w:t>Salesforce Object Store (Custom &amp; Standard Objects)</w:t>
            </w:r>
          </w:p>
        </w:tc>
      </w:tr>
      <w:tr w:rsidR="00C63530" w:rsidRPr="00E83435">
        <w:tc>
          <w:tcPr>
            <w:tcW w:w="1289" w:type="dxa"/>
          </w:tcPr>
          <w:p w:rsidR="00C63530" w:rsidRPr="00E83435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E8343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26" w:type="dxa"/>
          </w:tcPr>
          <w:p w:rsidR="00C63530" w:rsidRPr="00E83435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E83435">
              <w:rPr>
                <w:rFonts w:ascii="Times New Roman" w:hAnsi="Times New Roman" w:cs="Times New Roman"/>
              </w:rPr>
              <w:t>Reporting</w:t>
            </w:r>
          </w:p>
        </w:tc>
        <w:tc>
          <w:tcPr>
            <w:tcW w:w="2394" w:type="dxa"/>
          </w:tcPr>
          <w:p w:rsidR="00C63530" w:rsidRPr="00E83435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E83435">
              <w:rPr>
                <w:rFonts w:ascii="Times New Roman" w:hAnsi="Times New Roman" w:cs="Times New Roman"/>
              </w:rPr>
              <w:t>Dashboards and analytics</w:t>
            </w:r>
          </w:p>
        </w:tc>
        <w:tc>
          <w:tcPr>
            <w:tcW w:w="2210" w:type="dxa"/>
          </w:tcPr>
          <w:p w:rsidR="00C63530" w:rsidRPr="00E83435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E83435">
              <w:rPr>
                <w:rFonts w:ascii="Times New Roman" w:hAnsi="Times New Roman" w:cs="Times New Roman"/>
              </w:rPr>
              <w:t>Salesforce Reports &amp; Dashboards</w:t>
            </w:r>
          </w:p>
        </w:tc>
      </w:tr>
      <w:tr w:rsidR="00C63530" w:rsidRPr="00E83435">
        <w:tc>
          <w:tcPr>
            <w:tcW w:w="1289" w:type="dxa"/>
          </w:tcPr>
          <w:p w:rsidR="00C63530" w:rsidRPr="00E83435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E8343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026" w:type="dxa"/>
          </w:tcPr>
          <w:p w:rsidR="00C63530" w:rsidRPr="00E83435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E83435">
              <w:rPr>
                <w:rFonts w:ascii="Times New Roman" w:hAnsi="Times New Roman" w:cs="Times New Roman"/>
              </w:rPr>
              <w:t>External API (Future)</w:t>
            </w:r>
          </w:p>
        </w:tc>
        <w:tc>
          <w:tcPr>
            <w:tcW w:w="2394" w:type="dxa"/>
          </w:tcPr>
          <w:p w:rsidR="00C63530" w:rsidRPr="00E83435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E83435">
              <w:rPr>
                <w:rFonts w:ascii="Times New Roman" w:hAnsi="Times New Roman" w:cs="Times New Roman"/>
              </w:rPr>
              <w:t>Integration with HR systems</w:t>
            </w:r>
          </w:p>
        </w:tc>
        <w:tc>
          <w:tcPr>
            <w:tcW w:w="2210" w:type="dxa"/>
          </w:tcPr>
          <w:p w:rsidR="00C63530" w:rsidRPr="00E83435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E83435">
              <w:rPr>
                <w:rFonts w:ascii="Times New Roman" w:hAnsi="Times New Roman" w:cs="Times New Roman"/>
              </w:rPr>
              <w:t>REST API (planned for future scope)</w:t>
            </w:r>
          </w:p>
        </w:tc>
      </w:tr>
      <w:tr w:rsidR="00C63530" w:rsidRPr="00E83435">
        <w:tc>
          <w:tcPr>
            <w:tcW w:w="1289" w:type="dxa"/>
          </w:tcPr>
          <w:p w:rsidR="00C63530" w:rsidRPr="00E83435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E8343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026" w:type="dxa"/>
          </w:tcPr>
          <w:p w:rsidR="00C63530" w:rsidRPr="00E83435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E83435">
              <w:rPr>
                <w:rFonts w:ascii="Times New Roman" w:hAnsi="Times New Roman" w:cs="Times New Roman"/>
              </w:rPr>
              <w:t>Infrastructure</w:t>
            </w:r>
          </w:p>
        </w:tc>
        <w:tc>
          <w:tcPr>
            <w:tcW w:w="2394" w:type="dxa"/>
          </w:tcPr>
          <w:p w:rsidR="00C63530" w:rsidRPr="00E83435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E83435">
              <w:rPr>
                <w:rFonts w:ascii="Times New Roman" w:hAnsi="Times New Roman" w:cs="Times New Roman"/>
              </w:rPr>
              <w:t>Cloud hosting</w:t>
            </w:r>
          </w:p>
        </w:tc>
        <w:tc>
          <w:tcPr>
            <w:tcW w:w="2210" w:type="dxa"/>
          </w:tcPr>
          <w:p w:rsidR="00C63530" w:rsidRPr="00E83435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E83435">
              <w:rPr>
                <w:rFonts w:ascii="Times New Roman" w:hAnsi="Times New Roman" w:cs="Times New Roman"/>
              </w:rPr>
              <w:t>Salesforce Cloud Platform</w:t>
            </w:r>
          </w:p>
        </w:tc>
      </w:tr>
    </w:tbl>
    <w:p w:rsidR="00C63530" w:rsidRPr="00E83435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27" style="width:0;height:1.5pt" o:hralign="center" o:hrstd="t" o:hr="t"/>
        </w:pict>
      </w:r>
    </w:p>
    <w:p w:rsidR="00C63530" w:rsidRPr="00E83435" w:rsidRDefault="00000000">
      <w:pPr>
        <w:pStyle w:val="Heading3"/>
        <w:rPr>
          <w:rFonts w:ascii="Times New Roman" w:hAnsi="Times New Roman" w:cs="Times New Roman"/>
        </w:rPr>
      </w:pPr>
      <w:bookmarkStart w:id="3" w:name="table-2-application-characteristics"/>
      <w:bookmarkEnd w:id="2"/>
      <w:r w:rsidRPr="00E83435">
        <w:rPr>
          <w:rFonts w:ascii="Times New Roman" w:hAnsi="Times New Roman" w:cs="Times New Roman"/>
        </w:rPr>
        <w:t>Table 2: Application Characteristics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365"/>
        <w:gridCol w:w="3120"/>
        <w:gridCol w:w="2535"/>
        <w:gridCol w:w="2340"/>
      </w:tblGrid>
      <w:tr w:rsidR="00C63530" w:rsidRPr="00E83435" w:rsidTr="00C63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55" w:type="dxa"/>
          </w:tcPr>
          <w:p w:rsidR="00C63530" w:rsidRPr="00E83435" w:rsidRDefault="00000000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E83435">
              <w:rPr>
                <w:rFonts w:ascii="Times New Roman" w:hAnsi="Times New Roman" w:cs="Times New Roman"/>
              </w:rPr>
              <w:t>S.No</w:t>
            </w:r>
            <w:proofErr w:type="spellEnd"/>
            <w:proofErr w:type="gramEnd"/>
          </w:p>
        </w:tc>
        <w:tc>
          <w:tcPr>
            <w:tcW w:w="2640" w:type="dxa"/>
          </w:tcPr>
          <w:p w:rsidR="00C63530" w:rsidRPr="00E83435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E83435">
              <w:rPr>
                <w:rFonts w:ascii="Times New Roman" w:hAnsi="Times New Roman" w:cs="Times New Roman"/>
              </w:rPr>
              <w:t>Characteristics</w:t>
            </w:r>
          </w:p>
        </w:tc>
        <w:tc>
          <w:tcPr>
            <w:tcW w:w="2145" w:type="dxa"/>
          </w:tcPr>
          <w:p w:rsidR="00C63530" w:rsidRPr="00E83435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E83435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980" w:type="dxa"/>
          </w:tcPr>
          <w:p w:rsidR="00C63530" w:rsidRPr="00E83435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E83435">
              <w:rPr>
                <w:rFonts w:ascii="Times New Roman" w:hAnsi="Times New Roman" w:cs="Times New Roman"/>
              </w:rPr>
              <w:t>Technology</w:t>
            </w:r>
          </w:p>
        </w:tc>
      </w:tr>
      <w:tr w:rsidR="00C63530" w:rsidRPr="00E83435">
        <w:tc>
          <w:tcPr>
            <w:tcW w:w="1155" w:type="dxa"/>
          </w:tcPr>
          <w:p w:rsidR="00C63530" w:rsidRPr="00E83435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E83435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2640" w:type="dxa"/>
          </w:tcPr>
          <w:p w:rsidR="00C63530" w:rsidRPr="00E83435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E83435">
              <w:rPr>
                <w:rFonts w:ascii="Times New Roman" w:hAnsi="Times New Roman" w:cs="Times New Roman"/>
              </w:rPr>
              <w:t>Open-Source Frameworks</w:t>
            </w:r>
          </w:p>
        </w:tc>
        <w:tc>
          <w:tcPr>
            <w:tcW w:w="2145" w:type="dxa"/>
          </w:tcPr>
          <w:p w:rsidR="00C63530" w:rsidRPr="00E83435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E83435">
              <w:rPr>
                <w:rFonts w:ascii="Times New Roman" w:hAnsi="Times New Roman" w:cs="Times New Roman"/>
              </w:rPr>
              <w:t>NA (Salesforce proprietary platform)</w:t>
            </w:r>
          </w:p>
        </w:tc>
        <w:tc>
          <w:tcPr>
            <w:tcW w:w="1980" w:type="dxa"/>
          </w:tcPr>
          <w:p w:rsidR="00C63530" w:rsidRPr="00E83435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E83435">
              <w:rPr>
                <w:rFonts w:ascii="Times New Roman" w:hAnsi="Times New Roman" w:cs="Times New Roman"/>
              </w:rPr>
              <w:t>NA</w:t>
            </w:r>
          </w:p>
        </w:tc>
      </w:tr>
      <w:tr w:rsidR="00C63530" w:rsidRPr="00E83435">
        <w:tc>
          <w:tcPr>
            <w:tcW w:w="1155" w:type="dxa"/>
          </w:tcPr>
          <w:p w:rsidR="00C63530" w:rsidRPr="00E83435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E8343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40" w:type="dxa"/>
          </w:tcPr>
          <w:p w:rsidR="00C63530" w:rsidRPr="00E83435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E83435">
              <w:rPr>
                <w:rFonts w:ascii="Times New Roman" w:hAnsi="Times New Roman" w:cs="Times New Roman"/>
              </w:rPr>
              <w:t>Security Implementations</w:t>
            </w:r>
          </w:p>
        </w:tc>
        <w:tc>
          <w:tcPr>
            <w:tcW w:w="2145" w:type="dxa"/>
          </w:tcPr>
          <w:p w:rsidR="00C63530" w:rsidRPr="00E83435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E83435">
              <w:rPr>
                <w:rFonts w:ascii="Times New Roman" w:hAnsi="Times New Roman" w:cs="Times New Roman"/>
              </w:rPr>
              <w:t>Role-based access, field-level security, Salesforce Shield (optional)</w:t>
            </w:r>
          </w:p>
        </w:tc>
        <w:tc>
          <w:tcPr>
            <w:tcW w:w="1980" w:type="dxa"/>
          </w:tcPr>
          <w:p w:rsidR="00C63530" w:rsidRPr="00E83435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E83435">
              <w:rPr>
                <w:rFonts w:ascii="Times New Roman" w:hAnsi="Times New Roman" w:cs="Times New Roman"/>
              </w:rPr>
              <w:t>Salesforce IAM, Shield</w:t>
            </w:r>
          </w:p>
        </w:tc>
      </w:tr>
      <w:tr w:rsidR="00C63530" w:rsidRPr="00E83435">
        <w:tc>
          <w:tcPr>
            <w:tcW w:w="1155" w:type="dxa"/>
          </w:tcPr>
          <w:p w:rsidR="00C63530" w:rsidRPr="00E83435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E8343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40" w:type="dxa"/>
          </w:tcPr>
          <w:p w:rsidR="00C63530" w:rsidRPr="00E83435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E83435">
              <w:rPr>
                <w:rFonts w:ascii="Times New Roman" w:hAnsi="Times New Roman" w:cs="Times New Roman"/>
              </w:rPr>
              <w:t>Scalable Architecture</w:t>
            </w:r>
          </w:p>
        </w:tc>
        <w:tc>
          <w:tcPr>
            <w:tcW w:w="2145" w:type="dxa"/>
          </w:tcPr>
          <w:p w:rsidR="00C63530" w:rsidRPr="00E83435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E83435">
              <w:rPr>
                <w:rFonts w:ascii="Times New Roman" w:hAnsi="Times New Roman" w:cs="Times New Roman"/>
              </w:rPr>
              <w:t>Multi-tenant cloud platform supporting scalability</w:t>
            </w:r>
          </w:p>
        </w:tc>
        <w:tc>
          <w:tcPr>
            <w:tcW w:w="1980" w:type="dxa"/>
          </w:tcPr>
          <w:p w:rsidR="00C63530" w:rsidRPr="00E83435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E83435">
              <w:rPr>
                <w:rFonts w:ascii="Times New Roman" w:hAnsi="Times New Roman" w:cs="Times New Roman"/>
              </w:rPr>
              <w:t>Salesforce Cloud Architecture</w:t>
            </w:r>
          </w:p>
        </w:tc>
      </w:tr>
      <w:tr w:rsidR="00C63530" w:rsidRPr="00E83435">
        <w:tc>
          <w:tcPr>
            <w:tcW w:w="1155" w:type="dxa"/>
          </w:tcPr>
          <w:p w:rsidR="00C63530" w:rsidRPr="00E83435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E8343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40" w:type="dxa"/>
          </w:tcPr>
          <w:p w:rsidR="00C63530" w:rsidRPr="00E83435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E83435">
              <w:rPr>
                <w:rFonts w:ascii="Times New Roman" w:hAnsi="Times New Roman" w:cs="Times New Roman"/>
              </w:rPr>
              <w:t>Availability</w:t>
            </w:r>
          </w:p>
        </w:tc>
        <w:tc>
          <w:tcPr>
            <w:tcW w:w="2145" w:type="dxa"/>
          </w:tcPr>
          <w:p w:rsidR="00C63530" w:rsidRPr="00E83435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E83435">
              <w:rPr>
                <w:rFonts w:ascii="Times New Roman" w:hAnsi="Times New Roman" w:cs="Times New Roman"/>
              </w:rPr>
              <w:t>High availability ensured by Salesforce infrastructure</w:t>
            </w:r>
          </w:p>
        </w:tc>
        <w:tc>
          <w:tcPr>
            <w:tcW w:w="1980" w:type="dxa"/>
          </w:tcPr>
          <w:p w:rsidR="00C63530" w:rsidRPr="00E83435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E83435">
              <w:rPr>
                <w:rFonts w:ascii="Times New Roman" w:hAnsi="Times New Roman" w:cs="Times New Roman"/>
              </w:rPr>
              <w:t>Salesforce Platform HA features</w:t>
            </w:r>
          </w:p>
        </w:tc>
      </w:tr>
      <w:tr w:rsidR="00C63530" w:rsidRPr="00E83435">
        <w:tc>
          <w:tcPr>
            <w:tcW w:w="1155" w:type="dxa"/>
          </w:tcPr>
          <w:p w:rsidR="00C63530" w:rsidRPr="00E83435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E8343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640" w:type="dxa"/>
          </w:tcPr>
          <w:p w:rsidR="00C63530" w:rsidRPr="00E83435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E83435">
              <w:rPr>
                <w:rFonts w:ascii="Times New Roman" w:hAnsi="Times New Roman" w:cs="Times New Roman"/>
              </w:rPr>
              <w:t>Performance</w:t>
            </w:r>
          </w:p>
        </w:tc>
        <w:tc>
          <w:tcPr>
            <w:tcW w:w="2145" w:type="dxa"/>
          </w:tcPr>
          <w:p w:rsidR="00C63530" w:rsidRPr="00E83435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E83435">
              <w:rPr>
                <w:rFonts w:ascii="Times New Roman" w:hAnsi="Times New Roman" w:cs="Times New Roman"/>
              </w:rPr>
              <w:t>Optimized with standard best practices, caching within Salesforce reports</w:t>
            </w:r>
          </w:p>
        </w:tc>
        <w:tc>
          <w:tcPr>
            <w:tcW w:w="1980" w:type="dxa"/>
          </w:tcPr>
          <w:p w:rsidR="00C63530" w:rsidRPr="00E83435" w:rsidRDefault="00000000">
            <w:pPr>
              <w:pStyle w:val="Compact"/>
              <w:rPr>
                <w:rFonts w:ascii="Times New Roman" w:hAnsi="Times New Roman" w:cs="Times New Roman"/>
              </w:rPr>
            </w:pPr>
            <w:r w:rsidRPr="00E83435">
              <w:rPr>
                <w:rFonts w:ascii="Times New Roman" w:hAnsi="Times New Roman" w:cs="Times New Roman"/>
              </w:rPr>
              <w:t>Salesforce Lightning, report optimizations</w:t>
            </w:r>
          </w:p>
        </w:tc>
      </w:tr>
    </w:tbl>
    <w:p w:rsidR="00C63530" w:rsidRPr="00E83435" w:rsidRDefault="00000000" w:rsidP="00E834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28" style="width:0;height:1.5pt" o:hralign="center" o:hrstd="t" o:hr="t"/>
        </w:pict>
      </w:r>
      <w:bookmarkEnd w:id="0"/>
      <w:bookmarkEnd w:id="3"/>
    </w:p>
    <w:sectPr w:rsidR="00C63530" w:rsidRPr="00E83435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17428DD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743092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530"/>
    <w:rsid w:val="009F75E9"/>
    <w:rsid w:val="00B31C2E"/>
    <w:rsid w:val="00BE1C21"/>
    <w:rsid w:val="00C63530"/>
    <w:rsid w:val="00E8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F66C84-4A73-47E7-9CAB-26E489DE5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E83435"/>
  </w:style>
  <w:style w:type="table" w:styleId="TableGrid">
    <w:name w:val="Table Grid"/>
    <w:basedOn w:val="TableNormal"/>
    <w:rsid w:val="00E8343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Jithendra Kumar</dc:creator>
  <cp:keywords/>
  <cp:lastModifiedBy>Jithendra Kumar</cp:lastModifiedBy>
  <cp:revision>2</cp:revision>
  <dcterms:created xsi:type="dcterms:W3CDTF">2025-06-26T06:30:00Z</dcterms:created>
  <dcterms:modified xsi:type="dcterms:W3CDTF">2025-06-26T06:30:00Z</dcterms:modified>
</cp:coreProperties>
</file>