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E543" w14:textId="2EB7EA55" w:rsidR="002C2E68" w:rsidRPr="001D1027" w:rsidRDefault="00CF34BF" w:rsidP="002C2E68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1D102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ai Vinay</w:t>
      </w:r>
      <w:r w:rsidR="002C2E68" w:rsidRPr="001D1027">
        <w:rPr>
          <w:rFonts w:ascii="Times New Roman" w:hAnsi="Times New Roman" w:cs="Times New Roman"/>
          <w:sz w:val="32"/>
          <w:szCs w:val="32"/>
        </w:rPr>
        <w:t xml:space="preserve"> T</w:t>
      </w:r>
      <w:r w:rsidR="001660E3">
        <w:rPr>
          <w:rFonts w:ascii="Times New Roman" w:hAnsi="Times New Roman" w:cs="Times New Roman"/>
          <w:sz w:val="32"/>
          <w:szCs w:val="32"/>
        </w:rPr>
        <w:t>hattukolla</w:t>
      </w:r>
    </w:p>
    <w:p w14:paraId="4B15224A" w14:textId="77777777" w:rsidR="002C2E68" w:rsidRPr="004275B4" w:rsidRDefault="002C2E68" w:rsidP="002C2E68">
      <w:pPr>
        <w:pStyle w:val="BodyText"/>
        <w:spacing w:line="20" w:lineRule="exact"/>
        <w:ind w:left="111" w:firstLine="0"/>
        <w:rPr>
          <w:rFonts w:ascii="Times New Roman" w:hAnsi="Times New Roman" w:cs="Times New Roman"/>
          <w:sz w:val="2"/>
        </w:rPr>
      </w:pPr>
      <w:r w:rsidRPr="004275B4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AD60AF9" wp14:editId="306FEFAA">
                <wp:extent cx="6896100" cy="6350"/>
                <wp:effectExtent l="0" t="0" r="0" b="635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D66D247" id="Group 11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">
                <v:rect id="Rectangle 12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0C7C620" w14:textId="19104586" w:rsidR="00BB473C" w:rsidRPr="002B38FE" w:rsidRDefault="00935C42" w:rsidP="002B38FE">
      <w:pPr>
        <w:pStyle w:val="BodyText"/>
        <w:spacing w:before="8"/>
        <w:ind w:right="2059"/>
        <w:jc w:val="center"/>
        <w:rPr>
          <w:rFonts w:ascii="Times New Roman" w:hAnsi="Times New Roman" w:cs="Times New Roman"/>
          <w:sz w:val="22"/>
          <w:szCs w:val="22"/>
        </w:rPr>
      </w:pPr>
      <w:r w:rsidRPr="00F6411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660E3" w:rsidRPr="00F64119">
        <w:rPr>
          <w:rFonts w:ascii="Times New Roman" w:hAnsi="Times New Roman" w:cs="Times New Roman"/>
          <w:sz w:val="24"/>
          <w:szCs w:val="24"/>
        </w:rPr>
        <w:t>•</w:t>
      </w:r>
      <w:r w:rsidR="001660E3" w:rsidRPr="00F6411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660E3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Tampa, Florida </w:t>
      </w:r>
      <w:r w:rsidR="001660E3" w:rsidRPr="00973116">
        <w:rPr>
          <w:rFonts w:ascii="Times New Roman" w:hAnsi="Times New Roman" w:cs="Times New Roman"/>
          <w:sz w:val="22"/>
          <w:szCs w:val="22"/>
        </w:rPr>
        <w:t>•</w:t>
      </w:r>
      <w:r w:rsidR="001660E3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2C2E68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2C2E68" w:rsidRPr="00973116">
        <w:rPr>
          <w:rFonts w:ascii="Times New Roman" w:hAnsi="Times New Roman" w:cs="Times New Roman"/>
          <w:sz w:val="22"/>
          <w:szCs w:val="22"/>
        </w:rPr>
        <w:t>813-894-1210</w:t>
      </w:r>
      <w:r w:rsidR="002C2E68" w:rsidRPr="00973116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2C2E68" w:rsidRPr="00973116">
        <w:rPr>
          <w:rFonts w:ascii="Times New Roman" w:hAnsi="Times New Roman" w:cs="Times New Roman"/>
          <w:sz w:val="22"/>
          <w:szCs w:val="22"/>
        </w:rPr>
        <w:t>•</w:t>
      </w:r>
      <w:r w:rsidR="00F64119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hyperlink r:id="rId5" w:history="1">
        <w:r w:rsidR="00F64119" w:rsidRPr="00973116">
          <w:rPr>
            <w:rStyle w:val="Hyperlink"/>
            <w:rFonts w:ascii="Times New Roman" w:hAnsi="Times New Roman" w:cs="Times New Roman"/>
            <w:sz w:val="22"/>
            <w:szCs w:val="22"/>
          </w:rPr>
          <w:t>saivinay@usf.edu</w:t>
        </w:r>
        <w:r w:rsidR="00F64119" w:rsidRPr="00973116">
          <w:rPr>
            <w:rStyle w:val="Hyperlink"/>
            <w:rFonts w:ascii="Times New Roman" w:hAnsi="Times New Roman" w:cs="Times New Roman"/>
            <w:spacing w:val="-1"/>
            <w:sz w:val="22"/>
            <w:szCs w:val="22"/>
          </w:rPr>
          <w:t xml:space="preserve"> </w:t>
        </w:r>
      </w:hyperlink>
      <w:r w:rsidR="002C2E68" w:rsidRPr="00973116">
        <w:rPr>
          <w:rFonts w:ascii="Times New Roman" w:hAnsi="Times New Roman" w:cs="Times New Roman"/>
          <w:sz w:val="22"/>
          <w:szCs w:val="22"/>
        </w:rPr>
        <w:t>•</w:t>
      </w:r>
      <w:r w:rsidR="002C2E68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hyperlink r:id="rId6" w:history="1">
        <w:r w:rsidR="002C2E68" w:rsidRPr="00973116">
          <w:rPr>
            <w:rStyle w:val="Hyperlink"/>
            <w:rFonts w:ascii="Times New Roman" w:hAnsi="Times New Roman" w:cs="Times New Roman"/>
            <w:spacing w:val="-2"/>
            <w:sz w:val="22"/>
            <w:szCs w:val="22"/>
          </w:rPr>
          <w:t>LinkedIn</w:t>
        </w:r>
      </w:hyperlink>
      <w:r w:rsidR="009707DF" w:rsidRPr="00973116">
        <w:rPr>
          <w:rStyle w:val="Hyperlink"/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9707DF" w:rsidRPr="00973116">
        <w:rPr>
          <w:rFonts w:ascii="Times New Roman" w:hAnsi="Times New Roman" w:cs="Times New Roman"/>
          <w:sz w:val="22"/>
          <w:szCs w:val="22"/>
        </w:rPr>
        <w:t>•</w:t>
      </w:r>
      <w:r w:rsidR="009707DF" w:rsidRPr="0097311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hyperlink r:id="rId7" w:history="1">
        <w:r w:rsidR="00552865" w:rsidRPr="00973116">
          <w:rPr>
            <w:rStyle w:val="Hyperlink"/>
            <w:rFonts w:ascii="Times New Roman" w:hAnsi="Times New Roman" w:cs="Times New Roman"/>
            <w:spacing w:val="-2"/>
            <w:sz w:val="22"/>
            <w:szCs w:val="22"/>
          </w:rPr>
          <w:t>GitHub</w:t>
        </w:r>
      </w:hyperlink>
      <w:r w:rsidR="0088061D" w:rsidRPr="0097311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</w:p>
    <w:p w14:paraId="58FF6E75" w14:textId="7AF89EBB" w:rsidR="002C2E68" w:rsidRPr="00FB298C" w:rsidRDefault="00891124" w:rsidP="002C2E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 </w:t>
      </w:r>
      <w:r w:rsidR="009306CD" w:rsidRPr="006928B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WORK </w:t>
      </w:r>
      <w:r w:rsidR="002C2E68" w:rsidRPr="006928BD">
        <w:rPr>
          <w:rFonts w:ascii="Times New Roman" w:hAnsi="Times New Roman" w:cs="Times New Roman"/>
          <w:b/>
          <w:bCs/>
          <w:color w:val="auto"/>
          <w:sz w:val="22"/>
          <w:szCs w:val="22"/>
        </w:rPr>
        <w:t>EXPERIENCE</w:t>
      </w:r>
    </w:p>
    <w:p w14:paraId="5A3D6741" w14:textId="77777777" w:rsidR="002C2E68" w:rsidRPr="00FB298C" w:rsidRDefault="002C2E68" w:rsidP="002C2E68">
      <w:pPr>
        <w:pStyle w:val="BodyText"/>
        <w:spacing w:line="20" w:lineRule="exact"/>
        <w:ind w:left="115" w:firstLine="0"/>
        <w:rPr>
          <w:rFonts w:ascii="Times New Roman" w:hAnsi="Times New Roman" w:cs="Times New Roman"/>
          <w:sz w:val="22"/>
          <w:szCs w:val="22"/>
        </w:rPr>
      </w:pPr>
      <w:r w:rsidRPr="00FB298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0522F7A7" wp14:editId="29837D76">
                <wp:extent cx="6896100" cy="6350"/>
                <wp:effectExtent l="0" t="0" r="0" b="635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4B54990" id="Group 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">
                <v:rect id="Rectangle 4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859607A" w14:textId="0CB9B0E6" w:rsidR="00324E1E" w:rsidRPr="00FB298C" w:rsidRDefault="00324E1E" w:rsidP="00324E1E">
      <w:pPr>
        <w:pStyle w:val="Heading1"/>
        <w:tabs>
          <w:tab w:val="left" w:pos="9617"/>
        </w:tabs>
        <w:ind w:left="123"/>
        <w:rPr>
          <w:rFonts w:ascii="Times New Roman" w:hAnsi="Times New Roman" w:cs="Times New Roman"/>
          <w:sz w:val="22"/>
          <w:szCs w:val="22"/>
        </w:rPr>
      </w:pPr>
      <w:r w:rsidRPr="005D1E8F">
        <w:rPr>
          <w:rFonts w:ascii="Times New Roman" w:hAnsi="Times New Roman" w:cs="Times New Roman"/>
          <w:sz w:val="22"/>
          <w:szCs w:val="22"/>
        </w:rPr>
        <w:t>UNIVERSITY OF SOUTH FLORIDA</w:t>
      </w:r>
      <w:r w:rsidRPr="00FB298C">
        <w:rPr>
          <w:rFonts w:ascii="Times New Roman" w:hAnsi="Times New Roman" w:cs="Times New Roman"/>
          <w:sz w:val="22"/>
          <w:szCs w:val="22"/>
        </w:rPr>
        <w:t xml:space="preserve">, </w:t>
      </w:r>
      <w:r w:rsidRPr="00FB298C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Tampa,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FL </w:t>
      </w:r>
      <w:r w:rsidRPr="00FB298C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 </w:t>
      </w:r>
      <w:r w:rsidRPr="00FB298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298C">
        <w:rPr>
          <w:rFonts w:ascii="Times New Roman" w:hAnsi="Times New Roman" w:cs="Times New Roman"/>
          <w:sz w:val="22"/>
          <w:szCs w:val="22"/>
        </w:rPr>
        <w:t xml:space="preserve"> </w:t>
      </w:r>
      <w:r w:rsidR="006765D7">
        <w:rPr>
          <w:rFonts w:ascii="Times New Roman" w:hAnsi="Times New Roman" w:cs="Times New Roman"/>
          <w:sz w:val="22"/>
          <w:szCs w:val="22"/>
        </w:rPr>
        <w:t xml:space="preserve">     </w:t>
      </w:r>
      <w:r w:rsidR="00A91D11">
        <w:rPr>
          <w:rFonts w:ascii="Times New Roman" w:hAnsi="Times New Roman" w:cs="Times New Roman"/>
          <w:sz w:val="20"/>
          <w:szCs w:val="20"/>
        </w:rPr>
        <w:t>Aug</w:t>
      </w:r>
      <w:r w:rsidR="00703A37" w:rsidRPr="004F5B61">
        <w:rPr>
          <w:rFonts w:ascii="Times New Roman" w:hAnsi="Times New Roman" w:cs="Times New Roman"/>
          <w:sz w:val="20"/>
          <w:szCs w:val="20"/>
        </w:rPr>
        <w:t xml:space="preserve"> </w:t>
      </w:r>
      <w:r w:rsidRPr="004F5B61">
        <w:rPr>
          <w:rFonts w:ascii="Times New Roman" w:hAnsi="Times New Roman" w:cs="Times New Roman"/>
          <w:sz w:val="20"/>
          <w:szCs w:val="20"/>
        </w:rPr>
        <w:t xml:space="preserve">2023 – </w:t>
      </w:r>
      <w:r w:rsidR="00D80FE2" w:rsidRPr="004F5B61">
        <w:rPr>
          <w:rFonts w:ascii="Times New Roman" w:hAnsi="Times New Roman" w:cs="Times New Roman"/>
          <w:sz w:val="20"/>
          <w:szCs w:val="20"/>
        </w:rPr>
        <w:t>Present</w:t>
      </w:r>
    </w:p>
    <w:p w14:paraId="37D6D427" w14:textId="4595376A" w:rsidR="00324E1E" w:rsidRPr="003A0175" w:rsidRDefault="00324E1E" w:rsidP="00324E1E">
      <w:pPr>
        <w:pStyle w:val="Heading1"/>
        <w:tabs>
          <w:tab w:val="left" w:pos="9617"/>
        </w:tabs>
        <w:spacing w:line="219" w:lineRule="exact"/>
        <w:ind w:left="123"/>
        <w:rPr>
          <w:rFonts w:ascii="Times New Roman" w:hAnsi="Times New Roman" w:cs="Times New Roman"/>
          <w:sz w:val="20"/>
          <w:szCs w:val="20"/>
        </w:rPr>
      </w:pPr>
      <w:r w:rsidRPr="003A0175">
        <w:rPr>
          <w:rFonts w:ascii="Times New Roman" w:hAnsi="Times New Roman" w:cs="Times New Roman"/>
          <w:sz w:val="20"/>
          <w:szCs w:val="20"/>
        </w:rPr>
        <w:t>Research Assistant</w:t>
      </w:r>
    </w:p>
    <w:p w14:paraId="554D23A4" w14:textId="388DDB43" w:rsidR="005B4CD7" w:rsidRPr="00D913F7" w:rsidRDefault="005B4CD7" w:rsidP="005B4CD7">
      <w:pPr>
        <w:pStyle w:val="ListParagraph"/>
        <w:numPr>
          <w:ilvl w:val="0"/>
          <w:numId w:val="29"/>
        </w:numPr>
        <w:tabs>
          <w:tab w:val="left" w:pos="8994"/>
        </w:tabs>
        <w:rPr>
          <w:rFonts w:ascii="Times New Roman" w:hAnsi="Times New Roman" w:cs="Times New Roman"/>
          <w:sz w:val="20"/>
          <w:szCs w:val="20"/>
        </w:rPr>
      </w:pPr>
      <w:r w:rsidRPr="005B4CD7">
        <w:rPr>
          <w:rFonts w:ascii="Times New Roman" w:hAnsi="Times New Roman" w:cs="Times New Roman"/>
          <w:sz w:val="20"/>
          <w:szCs w:val="20"/>
        </w:rPr>
        <w:t>Engaged in collaborative research projects centered on the development of explanation generation for insider threat, employing generative AI techniques</w:t>
      </w:r>
      <w:r w:rsidR="0064174F">
        <w:rPr>
          <w:rFonts w:ascii="Times New Roman" w:hAnsi="Times New Roman" w:cs="Times New Roman"/>
          <w:sz w:val="20"/>
          <w:szCs w:val="20"/>
        </w:rPr>
        <w:t xml:space="preserve"> and </w:t>
      </w:r>
      <w:r w:rsidR="0064174F" w:rsidRPr="00DB5145">
        <w:rPr>
          <w:rFonts w:ascii="Times New Roman" w:hAnsi="Times New Roman" w:cs="Times New Roman"/>
          <w:b/>
          <w:bCs/>
          <w:sz w:val="20"/>
          <w:szCs w:val="20"/>
        </w:rPr>
        <w:t>hugging face transformer</w:t>
      </w:r>
      <w:r w:rsidR="0064174F">
        <w:rPr>
          <w:rFonts w:ascii="Times New Roman" w:hAnsi="Times New Roman" w:cs="Times New Roman"/>
          <w:sz w:val="20"/>
          <w:szCs w:val="20"/>
        </w:rPr>
        <w:t xml:space="preserve"> models</w:t>
      </w:r>
      <w:r w:rsidRPr="005B4CD7">
        <w:rPr>
          <w:rFonts w:ascii="Times New Roman" w:hAnsi="Times New Roman" w:cs="Times New Roman"/>
          <w:sz w:val="20"/>
          <w:szCs w:val="20"/>
        </w:rPr>
        <w:t xml:space="preserve"> </w:t>
      </w:r>
      <w:r w:rsidR="000075F0">
        <w:rPr>
          <w:rFonts w:ascii="Times New Roman" w:hAnsi="Times New Roman" w:cs="Times New Roman"/>
          <w:sz w:val="20"/>
          <w:szCs w:val="20"/>
        </w:rPr>
        <w:t xml:space="preserve">for explanations generation </w:t>
      </w:r>
      <w:r w:rsidRPr="005B4CD7">
        <w:rPr>
          <w:rFonts w:ascii="Times New Roman" w:hAnsi="Times New Roman" w:cs="Times New Roman"/>
          <w:sz w:val="20"/>
          <w:szCs w:val="20"/>
        </w:rPr>
        <w:t>in Python.</w:t>
      </w:r>
    </w:p>
    <w:p w14:paraId="4C8AB973" w14:textId="454CA599" w:rsidR="00D913F7" w:rsidRPr="005B4CD7" w:rsidRDefault="005B4CD7" w:rsidP="00D913F7">
      <w:pPr>
        <w:pStyle w:val="ListParagraph"/>
        <w:numPr>
          <w:ilvl w:val="0"/>
          <w:numId w:val="29"/>
        </w:numPr>
        <w:tabs>
          <w:tab w:val="left" w:pos="8994"/>
        </w:tabs>
        <w:rPr>
          <w:rFonts w:ascii="Times New Roman" w:hAnsi="Times New Roman" w:cs="Times New Roman"/>
          <w:sz w:val="20"/>
          <w:szCs w:val="20"/>
        </w:rPr>
      </w:pPr>
      <w:r w:rsidRPr="005B4CD7">
        <w:rPr>
          <w:rFonts w:ascii="Times New Roman" w:hAnsi="Times New Roman" w:cs="Times New Roman"/>
          <w:sz w:val="20"/>
          <w:szCs w:val="20"/>
        </w:rPr>
        <w:t>Used CERT dataset for insider threat detection, applied LSTM models for event prediction, and employed Large Language Models (LLM) like GPT3.5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5B4CD7">
        <w:rPr>
          <w:rFonts w:ascii="Times New Roman" w:hAnsi="Times New Roman" w:cs="Times New Roman"/>
          <w:sz w:val="20"/>
          <w:szCs w:val="20"/>
        </w:rPr>
        <w:t>Llama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4CD7">
        <w:rPr>
          <w:rFonts w:ascii="Times New Roman" w:hAnsi="Times New Roman" w:cs="Times New Roman"/>
          <w:sz w:val="20"/>
          <w:szCs w:val="20"/>
        </w:rPr>
        <w:t>for feature extraction. Utilized SHAP library for feature explanations.</w:t>
      </w:r>
    </w:p>
    <w:p w14:paraId="70155DFC" w14:textId="6E97A268" w:rsidR="00110085" w:rsidRPr="004F5B61" w:rsidRDefault="00D913F7" w:rsidP="00D913F7">
      <w:pPr>
        <w:tabs>
          <w:tab w:val="left" w:pos="8994"/>
        </w:tabs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10085" w:rsidRPr="00D913F7">
        <w:rPr>
          <w:rFonts w:ascii="Times New Roman" w:hAnsi="Times New Roman" w:cs="Times New Roman"/>
          <w:b/>
          <w:bCs/>
        </w:rPr>
        <w:t>N</w:t>
      </w:r>
      <w:r w:rsidR="00652813" w:rsidRPr="00D913F7">
        <w:rPr>
          <w:rFonts w:ascii="Times New Roman" w:hAnsi="Times New Roman" w:cs="Times New Roman"/>
          <w:b/>
          <w:bCs/>
        </w:rPr>
        <w:t>YISO</w:t>
      </w:r>
      <w:r w:rsidR="00110085" w:rsidRPr="00D913F7">
        <w:rPr>
          <w:rFonts w:ascii="Times New Roman" w:hAnsi="Times New Roman" w:cs="Times New Roman"/>
          <w:b/>
          <w:bCs/>
        </w:rPr>
        <w:t>,</w:t>
      </w:r>
      <w:r w:rsidR="003204AB" w:rsidRPr="00D913F7">
        <w:rPr>
          <w:b/>
        </w:rPr>
        <w:t xml:space="preserve"> </w:t>
      </w:r>
      <w:r w:rsidR="00110085" w:rsidRPr="00D913F7">
        <w:rPr>
          <w:rFonts w:ascii="Times New Roman" w:hAnsi="Times New Roman" w:cs="Times New Roman"/>
        </w:rPr>
        <w:t>Albany, NY</w:t>
      </w:r>
      <w:r w:rsidR="00110085" w:rsidRPr="00D913F7">
        <w:rPr>
          <w:b/>
        </w:rPr>
        <w:t xml:space="preserve">                                                             </w:t>
      </w:r>
      <w:r w:rsidR="00652813" w:rsidRPr="00D913F7">
        <w:rPr>
          <w:b/>
        </w:rPr>
        <w:t xml:space="preserve">                                                               </w:t>
      </w:r>
      <w:r w:rsidR="00973116" w:rsidRPr="00D913F7">
        <w:rPr>
          <w:b/>
        </w:rPr>
        <w:tab/>
      </w:r>
      <w:r w:rsidR="00973116" w:rsidRPr="004F5B61">
        <w:rPr>
          <w:b/>
          <w:sz w:val="20"/>
          <w:szCs w:val="20"/>
        </w:rPr>
        <w:t xml:space="preserve"> </w:t>
      </w:r>
      <w:r w:rsidR="00713ABA" w:rsidRPr="004F5B61">
        <w:rPr>
          <w:b/>
          <w:sz w:val="20"/>
          <w:szCs w:val="20"/>
        </w:rPr>
        <w:t xml:space="preserve">    </w:t>
      </w:r>
      <w:r w:rsidR="004F5B61" w:rsidRPr="004F5B61">
        <w:rPr>
          <w:rFonts w:ascii="Times New Roman" w:hAnsi="Times New Roman" w:cs="Times New Roman"/>
          <w:b/>
          <w:sz w:val="20"/>
          <w:szCs w:val="20"/>
        </w:rPr>
        <w:t>May</w:t>
      </w:r>
      <w:r w:rsidR="004F5B61" w:rsidRPr="004F5B61">
        <w:rPr>
          <w:b/>
          <w:sz w:val="20"/>
          <w:szCs w:val="20"/>
        </w:rPr>
        <w:t xml:space="preserve"> </w:t>
      </w:r>
      <w:r w:rsidR="00110085" w:rsidRPr="004F5B61">
        <w:rPr>
          <w:rFonts w:ascii="Times New Roman" w:hAnsi="Times New Roman" w:cs="Times New Roman"/>
          <w:b/>
          <w:bCs/>
          <w:sz w:val="20"/>
          <w:szCs w:val="20"/>
        </w:rPr>
        <w:t xml:space="preserve">2023 – </w:t>
      </w:r>
      <w:r w:rsidR="004F5B61">
        <w:rPr>
          <w:rFonts w:ascii="Times New Roman" w:hAnsi="Times New Roman" w:cs="Times New Roman"/>
          <w:b/>
          <w:bCs/>
          <w:sz w:val="20"/>
          <w:szCs w:val="20"/>
        </w:rPr>
        <w:t xml:space="preserve">Aug </w:t>
      </w:r>
      <w:r w:rsidR="00110085" w:rsidRPr="004F5B61">
        <w:rPr>
          <w:rFonts w:ascii="Times New Roman" w:hAnsi="Times New Roman" w:cs="Times New Roman"/>
          <w:b/>
          <w:bCs/>
          <w:sz w:val="20"/>
          <w:szCs w:val="20"/>
        </w:rPr>
        <w:t>2023</w:t>
      </w:r>
    </w:p>
    <w:p w14:paraId="7EC3773E" w14:textId="4773BDD2" w:rsidR="00110085" w:rsidRPr="00FB298C" w:rsidRDefault="00110085" w:rsidP="00110085">
      <w:pPr>
        <w:pStyle w:val="BodyText"/>
        <w:tabs>
          <w:tab w:val="left" w:pos="9144"/>
        </w:tabs>
        <w:ind w:left="100" w:firstLine="0"/>
        <w:rPr>
          <w:sz w:val="22"/>
          <w:szCs w:val="22"/>
        </w:rPr>
      </w:pPr>
      <w:r w:rsidRPr="003A0175">
        <w:rPr>
          <w:rFonts w:ascii="Times New Roman" w:hAnsi="Times New Roman" w:cs="Times New Roman"/>
          <w:b/>
          <w:bCs/>
          <w:sz w:val="20"/>
          <w:szCs w:val="20"/>
        </w:rPr>
        <w:t>DevOps Engineer &amp; IT Infrastructure Intern</w:t>
      </w:r>
      <w:r w:rsidRPr="00FB29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B298C">
        <w:rPr>
          <w:w w:val="95"/>
          <w:sz w:val="22"/>
          <w:szCs w:val="22"/>
        </w:rPr>
        <w:t xml:space="preserve">            </w:t>
      </w:r>
    </w:p>
    <w:p w14:paraId="0E16F522" w14:textId="1691A1B4" w:rsidR="00876391" w:rsidRDefault="00876391" w:rsidP="00817F84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Developed and deployed a </w:t>
      </w:r>
      <w:r w:rsidRPr="00366C89">
        <w:rPr>
          <w:rFonts w:ascii="Times New Roman" w:hAnsi="Times New Roman" w:cs="Times New Roman"/>
          <w:sz w:val="20"/>
          <w:szCs w:val="20"/>
        </w:rPr>
        <w:t>Python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application with REST API integration</w:t>
      </w:r>
      <w:r w:rsidR="00447A7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 </w:t>
      </w:r>
      <w:r w:rsidR="00447A77" w:rsidRPr="00DD35FB">
        <w:rPr>
          <w:rFonts w:ascii="Times New Roman" w:hAnsi="Times New Roman" w:cs="Times New Roman"/>
          <w:sz w:val="20"/>
          <w:szCs w:val="20"/>
        </w:rPr>
        <w:t>ServiceNow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 automating SGT view addition to CMDB forms &amp; lists, reducing manual workload by 90%.</w:t>
      </w:r>
    </w:p>
    <w:p w14:paraId="64117152" w14:textId="7C240464" w:rsidR="000E1276" w:rsidRPr="00324E1E" w:rsidRDefault="00061F4B" w:rsidP="00324E1E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61F4B">
        <w:rPr>
          <w:rFonts w:ascii="Times New Roman" w:hAnsi="Times New Roman" w:cs="Times New Roman"/>
          <w:b w:val="0"/>
          <w:bCs w:val="0"/>
          <w:sz w:val="20"/>
          <w:szCs w:val="20"/>
        </w:rPr>
        <w:t>Led end-to-end data integration</w:t>
      </w:r>
      <w:r w:rsidR="006A619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061F4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by designing </w:t>
      </w:r>
      <w:r w:rsidRPr="00061F4B">
        <w:rPr>
          <w:rFonts w:ascii="Times New Roman" w:hAnsi="Times New Roman" w:cs="Times New Roman"/>
          <w:sz w:val="20"/>
          <w:szCs w:val="20"/>
        </w:rPr>
        <w:t>ETL pipelines</w:t>
      </w:r>
      <w:r w:rsidRPr="00061F4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consolidating IT data from various sources into a centralized </w:t>
      </w:r>
      <w:r w:rsidRPr="00061F4B">
        <w:rPr>
          <w:rFonts w:ascii="Times New Roman" w:hAnsi="Times New Roman" w:cs="Times New Roman"/>
          <w:sz w:val="20"/>
          <w:szCs w:val="20"/>
        </w:rPr>
        <w:t>PostgreSQL</w:t>
      </w:r>
      <w:r w:rsidRPr="00061F4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repository. leveraged </w:t>
      </w:r>
      <w:r w:rsidRPr="00040031">
        <w:rPr>
          <w:rFonts w:ascii="Times New Roman" w:hAnsi="Times New Roman" w:cs="Times New Roman"/>
          <w:sz w:val="20"/>
          <w:szCs w:val="20"/>
        </w:rPr>
        <w:t>Tableau</w:t>
      </w:r>
      <w:r w:rsidRPr="00061F4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for tracking and reporting, resulting in an 80% reduction in duplicate entries within CMDB tables</w:t>
      </w:r>
      <w:r w:rsidR="00915534" w:rsidRPr="00915534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00AEFFE9" w14:textId="1DC59708" w:rsidR="002C2E68" w:rsidRPr="00FB298C" w:rsidRDefault="002C2E68" w:rsidP="00B50BFB">
      <w:pPr>
        <w:pStyle w:val="Heading1"/>
        <w:tabs>
          <w:tab w:val="left" w:pos="961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FB298C">
        <w:rPr>
          <w:rFonts w:ascii="Times New Roman" w:hAnsi="Times New Roman" w:cs="Times New Roman"/>
          <w:sz w:val="22"/>
          <w:szCs w:val="22"/>
        </w:rPr>
        <w:t xml:space="preserve">TATA CONSULTANCY SERVICES, </w:t>
      </w:r>
      <w:r w:rsidRPr="00264790">
        <w:rPr>
          <w:rFonts w:ascii="Times New Roman" w:hAnsi="Times New Roman" w:cs="Times New Roman"/>
          <w:b w:val="0"/>
          <w:bCs w:val="0"/>
          <w:sz w:val="22"/>
          <w:szCs w:val="22"/>
        </w:rPr>
        <w:t>B</w:t>
      </w:r>
      <w:r w:rsidR="00B41762" w:rsidRPr="00264790">
        <w:rPr>
          <w:rFonts w:ascii="Times New Roman" w:hAnsi="Times New Roman" w:cs="Times New Roman"/>
          <w:b w:val="0"/>
          <w:bCs w:val="0"/>
          <w:sz w:val="22"/>
          <w:szCs w:val="22"/>
        </w:rPr>
        <w:t>angalore</w:t>
      </w:r>
      <w:r w:rsidRPr="00264790">
        <w:rPr>
          <w:rFonts w:ascii="Times New Roman" w:hAnsi="Times New Roman" w:cs="Times New Roman"/>
          <w:b w:val="0"/>
          <w:bCs w:val="0"/>
          <w:sz w:val="22"/>
          <w:szCs w:val="22"/>
        </w:rPr>
        <w:t>, I</w:t>
      </w:r>
      <w:r w:rsidR="00B41762" w:rsidRPr="00264790">
        <w:rPr>
          <w:rFonts w:ascii="Times New Roman" w:hAnsi="Times New Roman" w:cs="Times New Roman"/>
          <w:b w:val="0"/>
          <w:bCs w:val="0"/>
          <w:sz w:val="22"/>
          <w:szCs w:val="22"/>
        </w:rPr>
        <w:t>ndia</w:t>
      </w:r>
      <w:r w:rsidRPr="00FB298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 w:rsidR="0045507C" w:rsidRPr="00FB298C">
        <w:rPr>
          <w:rFonts w:ascii="Times New Roman" w:hAnsi="Times New Roman" w:cs="Times New Roman"/>
          <w:sz w:val="22"/>
          <w:szCs w:val="22"/>
        </w:rPr>
        <w:t xml:space="preserve"> </w:t>
      </w:r>
      <w:r w:rsidR="00973116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683085">
        <w:rPr>
          <w:rFonts w:ascii="Times New Roman" w:hAnsi="Times New Roman" w:cs="Times New Roman"/>
          <w:sz w:val="22"/>
          <w:szCs w:val="22"/>
        </w:rPr>
        <w:t xml:space="preserve"> </w:t>
      </w:r>
      <w:r w:rsidR="00CA0040">
        <w:rPr>
          <w:rFonts w:ascii="Times New Roman" w:hAnsi="Times New Roman" w:cs="Times New Roman"/>
          <w:sz w:val="22"/>
          <w:szCs w:val="22"/>
        </w:rPr>
        <w:t xml:space="preserve"> </w:t>
      </w:r>
      <w:r w:rsidR="00DA18B7">
        <w:rPr>
          <w:rFonts w:ascii="Times New Roman" w:hAnsi="Times New Roman" w:cs="Times New Roman"/>
          <w:sz w:val="22"/>
          <w:szCs w:val="22"/>
        </w:rPr>
        <w:t xml:space="preserve"> </w:t>
      </w:r>
      <w:r w:rsidR="0099737B" w:rsidRPr="00D562CA">
        <w:rPr>
          <w:rFonts w:ascii="Times New Roman" w:hAnsi="Times New Roman" w:cs="Times New Roman"/>
          <w:sz w:val="20"/>
          <w:szCs w:val="20"/>
        </w:rPr>
        <w:t xml:space="preserve">July </w:t>
      </w:r>
      <w:r w:rsidR="00B41762" w:rsidRPr="00D562CA">
        <w:rPr>
          <w:rFonts w:ascii="Times New Roman" w:hAnsi="Times New Roman" w:cs="Times New Roman"/>
          <w:sz w:val="20"/>
          <w:szCs w:val="20"/>
        </w:rPr>
        <w:t>20</w:t>
      </w:r>
      <w:r w:rsidR="00BF6186" w:rsidRPr="00D562CA">
        <w:rPr>
          <w:rFonts w:ascii="Times New Roman" w:hAnsi="Times New Roman" w:cs="Times New Roman"/>
          <w:sz w:val="20"/>
          <w:szCs w:val="20"/>
        </w:rPr>
        <w:t>2</w:t>
      </w:r>
      <w:r w:rsidR="0025535C" w:rsidRPr="00D562CA">
        <w:rPr>
          <w:rFonts w:ascii="Times New Roman" w:hAnsi="Times New Roman" w:cs="Times New Roman"/>
          <w:sz w:val="20"/>
          <w:szCs w:val="20"/>
        </w:rPr>
        <w:t>0</w:t>
      </w:r>
      <w:r w:rsidR="00B41762" w:rsidRPr="00D562CA">
        <w:rPr>
          <w:rFonts w:ascii="Times New Roman" w:hAnsi="Times New Roman" w:cs="Times New Roman"/>
          <w:sz w:val="20"/>
          <w:szCs w:val="20"/>
        </w:rPr>
        <w:t xml:space="preserve"> – </w:t>
      </w:r>
      <w:r w:rsidR="0099737B" w:rsidRPr="00D562CA">
        <w:rPr>
          <w:rFonts w:ascii="Times New Roman" w:hAnsi="Times New Roman" w:cs="Times New Roman"/>
          <w:sz w:val="20"/>
          <w:szCs w:val="20"/>
        </w:rPr>
        <w:t xml:space="preserve">July </w:t>
      </w:r>
      <w:r w:rsidR="00B41762" w:rsidRPr="00D562CA">
        <w:rPr>
          <w:rFonts w:ascii="Times New Roman" w:hAnsi="Times New Roman" w:cs="Times New Roman"/>
          <w:sz w:val="20"/>
          <w:szCs w:val="20"/>
        </w:rPr>
        <w:t xml:space="preserve">2022   </w:t>
      </w:r>
    </w:p>
    <w:p w14:paraId="549C3235" w14:textId="7FEFF767" w:rsidR="002C2E68" w:rsidRPr="003A0175" w:rsidRDefault="0012228A" w:rsidP="0022453C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Scientist</w:t>
      </w:r>
      <w:r w:rsidR="00A540D3">
        <w:rPr>
          <w:rFonts w:ascii="Times New Roman" w:hAnsi="Times New Roman" w:cs="Times New Roman"/>
          <w:sz w:val="20"/>
          <w:szCs w:val="20"/>
        </w:rPr>
        <w:t>; Product Management</w:t>
      </w:r>
    </w:p>
    <w:p w14:paraId="4896C098" w14:textId="311ADDE1" w:rsidR="00817F84" w:rsidRPr="00F94724" w:rsidRDefault="00817F84" w:rsidP="00817F84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Led a team to develop an end-to-end </w:t>
      </w:r>
      <w:r w:rsidR="00915E3F">
        <w:rPr>
          <w:rFonts w:ascii="Times New Roman" w:hAnsi="Times New Roman" w:cs="Times New Roman"/>
          <w:b w:val="0"/>
          <w:bCs w:val="0"/>
          <w:sz w:val="20"/>
          <w:szCs w:val="20"/>
        </w:rPr>
        <w:t>application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for customer churn prediction and fraud detection, resulting in a 56% reduction in churn rates and a 41% reduction in fraud cases in Q1.</w:t>
      </w:r>
    </w:p>
    <w:p w14:paraId="201C8469" w14:textId="03014280" w:rsidR="00817F84" w:rsidRPr="00F94724" w:rsidRDefault="00817F84" w:rsidP="00817F84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Spearheaded the collection of large-scale structured and unstructured data from banking and financial documents, leveraging </w:t>
      </w:r>
      <w:r w:rsidRPr="00366C89">
        <w:rPr>
          <w:rFonts w:ascii="Times New Roman" w:hAnsi="Times New Roman" w:cs="Times New Roman"/>
          <w:sz w:val="20"/>
          <w:szCs w:val="20"/>
        </w:rPr>
        <w:t>Tesseract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B6603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&amp; </w:t>
      </w:r>
      <w:r w:rsidRPr="00366C89">
        <w:rPr>
          <w:rFonts w:ascii="Times New Roman" w:hAnsi="Times New Roman" w:cs="Times New Roman"/>
          <w:sz w:val="20"/>
          <w:szCs w:val="20"/>
        </w:rPr>
        <w:t>AWS</w:t>
      </w:r>
      <w:r w:rsidR="00076B5C" w:rsidRPr="00366C89">
        <w:rPr>
          <w:rFonts w:ascii="Times New Roman" w:hAnsi="Times New Roman" w:cs="Times New Roman"/>
          <w:sz w:val="20"/>
          <w:szCs w:val="20"/>
        </w:rPr>
        <w:t xml:space="preserve"> </w:t>
      </w:r>
      <w:r w:rsidR="00B6603D" w:rsidRPr="00366C89">
        <w:rPr>
          <w:rFonts w:ascii="Times New Roman" w:hAnsi="Times New Roman" w:cs="Times New Roman"/>
          <w:sz w:val="20"/>
          <w:szCs w:val="20"/>
        </w:rPr>
        <w:t>Sage Maker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for efficient data preprocessing and </w:t>
      </w:r>
      <w:r w:rsidRPr="00D47236">
        <w:rPr>
          <w:rFonts w:ascii="Times New Roman" w:hAnsi="Times New Roman" w:cs="Times New Roman"/>
          <w:sz w:val="20"/>
          <w:szCs w:val="20"/>
        </w:rPr>
        <w:t>ML pipeline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foundation, reducing processing time by 35%.</w:t>
      </w:r>
    </w:p>
    <w:p w14:paraId="7A0BD182" w14:textId="72BC4BA0" w:rsidR="00817F84" w:rsidRPr="00F94724" w:rsidRDefault="00817F84" w:rsidP="00817F84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Designed </w:t>
      </w:r>
      <w:r w:rsidR="00A94506">
        <w:rPr>
          <w:rFonts w:ascii="Times New Roman" w:hAnsi="Times New Roman" w:cs="Times New Roman"/>
          <w:b w:val="0"/>
          <w:bCs w:val="0"/>
          <w:sz w:val="20"/>
          <w:szCs w:val="20"/>
        </w:rPr>
        <w:t>and de</w:t>
      </w:r>
      <w:r w:rsidR="009122EF">
        <w:rPr>
          <w:rFonts w:ascii="Times New Roman" w:hAnsi="Times New Roman" w:cs="Times New Roman"/>
          <w:b w:val="0"/>
          <w:bCs w:val="0"/>
          <w:sz w:val="20"/>
          <w:szCs w:val="20"/>
        </w:rPr>
        <w:t>ployed</w:t>
      </w:r>
      <w:r w:rsidR="00A9450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4B6738">
        <w:rPr>
          <w:rFonts w:ascii="Times New Roman" w:hAnsi="Times New Roman" w:cs="Times New Roman"/>
          <w:sz w:val="20"/>
          <w:szCs w:val="20"/>
        </w:rPr>
        <w:t>deep learning NLP-OCR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 on AWS achieving 89% accuracy in Object Detection using Regex, </w:t>
      </w:r>
      <w:r w:rsidRPr="00366C89">
        <w:rPr>
          <w:rFonts w:ascii="Times New Roman" w:hAnsi="Times New Roman" w:cs="Times New Roman"/>
          <w:sz w:val="20"/>
          <w:szCs w:val="20"/>
        </w:rPr>
        <w:t>TensorFlow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 and automated it with RPA (</w:t>
      </w:r>
      <w:r w:rsidRPr="00366C89">
        <w:rPr>
          <w:rFonts w:ascii="Times New Roman" w:hAnsi="Times New Roman" w:cs="Times New Roman"/>
          <w:sz w:val="20"/>
          <w:szCs w:val="20"/>
        </w:rPr>
        <w:t>Blue Prism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).</w:t>
      </w:r>
    </w:p>
    <w:p w14:paraId="6698D203" w14:textId="4432E149" w:rsidR="00817F84" w:rsidRPr="00F94724" w:rsidRDefault="00817F84" w:rsidP="00817F84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Improved </w:t>
      </w:r>
      <w:r w:rsidRPr="00366C89">
        <w:rPr>
          <w:rFonts w:ascii="Times New Roman" w:hAnsi="Times New Roman" w:cs="Times New Roman"/>
          <w:sz w:val="20"/>
          <w:szCs w:val="20"/>
        </w:rPr>
        <w:t>NLP</w:t>
      </w:r>
      <w:r w:rsidRPr="00506771">
        <w:rPr>
          <w:rFonts w:ascii="Times New Roman" w:hAnsi="Times New Roman" w:cs="Times New Roman"/>
          <w:sz w:val="20"/>
          <w:szCs w:val="20"/>
        </w:rPr>
        <w:t xml:space="preserve"> model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performance to 91% through </w:t>
      </w:r>
      <w:r w:rsidRPr="00366C89">
        <w:rPr>
          <w:rFonts w:ascii="Times New Roman" w:hAnsi="Times New Roman" w:cs="Times New Roman"/>
          <w:sz w:val="20"/>
          <w:szCs w:val="20"/>
        </w:rPr>
        <w:t>statistical data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3F1DCE">
        <w:rPr>
          <w:rFonts w:ascii="Times New Roman" w:hAnsi="Times New Roman" w:cs="Times New Roman"/>
          <w:sz w:val="20"/>
          <w:szCs w:val="20"/>
        </w:rPr>
        <w:t>analysis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optimizing SQL queries with </w:t>
      </w:r>
      <w:r w:rsidR="00483D5C" w:rsidRPr="00B72FCC">
        <w:rPr>
          <w:rFonts w:ascii="Times New Roman" w:hAnsi="Times New Roman" w:cs="Times New Roman"/>
          <w:sz w:val="20"/>
          <w:szCs w:val="20"/>
        </w:rPr>
        <w:t xml:space="preserve">Amazon </w:t>
      </w:r>
      <w:r w:rsidR="00B72FCC" w:rsidRPr="00B72FCC">
        <w:rPr>
          <w:rFonts w:ascii="Times New Roman" w:hAnsi="Times New Roman" w:cs="Times New Roman"/>
          <w:sz w:val="20"/>
          <w:szCs w:val="20"/>
        </w:rPr>
        <w:t>Redshift Spectrum</w:t>
      </w:r>
      <w:r w:rsidR="00E804A2">
        <w:rPr>
          <w:rFonts w:ascii="Times New Roman" w:hAnsi="Times New Roman" w:cs="Times New Roman"/>
          <w:sz w:val="20"/>
          <w:szCs w:val="20"/>
        </w:rPr>
        <w:t xml:space="preserve"> 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to save </w:t>
      </w:r>
      <w:r w:rsidRPr="00CA230C">
        <w:rPr>
          <w:rFonts w:ascii="Times New Roman" w:hAnsi="Times New Roman" w:cs="Times New Roman"/>
          <w:sz w:val="20"/>
          <w:szCs w:val="20"/>
        </w:rPr>
        <w:t xml:space="preserve">23 minutes </w:t>
      </w:r>
      <w:r w:rsidRPr="00B6603D">
        <w:rPr>
          <w:rFonts w:ascii="Times New Roman" w:hAnsi="Times New Roman" w:cs="Times New Roman"/>
          <w:b w:val="0"/>
          <w:bCs w:val="0"/>
          <w:sz w:val="20"/>
          <w:szCs w:val="20"/>
        </w:rPr>
        <w:t>of daily runtime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100214F3" w14:textId="2D5EDA60" w:rsidR="0027632E" w:rsidRPr="002B38FE" w:rsidRDefault="000063C3" w:rsidP="0018683B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Created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1C0BF0">
        <w:rPr>
          <w:rFonts w:ascii="Times New Roman" w:hAnsi="Times New Roman" w:cs="Times New Roman"/>
          <w:b w:val="0"/>
          <w:bCs w:val="0"/>
          <w:sz w:val="20"/>
          <w:szCs w:val="20"/>
        </w:rPr>
        <w:t>3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0</w:t>
      </w:r>
      <w:r w:rsidR="00AC7E85">
        <w:rPr>
          <w:rFonts w:ascii="Times New Roman" w:hAnsi="Times New Roman" w:cs="Times New Roman"/>
          <w:b w:val="0"/>
          <w:bCs w:val="0"/>
          <w:sz w:val="20"/>
          <w:szCs w:val="20"/>
        </w:rPr>
        <w:t>+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interactive </w:t>
      </w:r>
      <w:r w:rsidR="00817F84" w:rsidRPr="00366C89">
        <w:rPr>
          <w:rFonts w:ascii="Times New Roman" w:hAnsi="Times New Roman" w:cs="Times New Roman"/>
          <w:sz w:val="20"/>
          <w:szCs w:val="20"/>
        </w:rPr>
        <w:t>Power BI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dashboards for trend</w:t>
      </w:r>
      <w:r w:rsidR="00517F30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identification and </w:t>
      </w:r>
      <w:r w:rsidR="00FD5FE7">
        <w:rPr>
          <w:rFonts w:ascii="Times New Roman" w:hAnsi="Times New Roman" w:cs="Times New Roman"/>
          <w:b w:val="0"/>
          <w:bCs w:val="0"/>
          <w:sz w:val="20"/>
          <w:szCs w:val="20"/>
        </w:rPr>
        <w:t>partnered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with stakeholders, product managers, UI team, and RPA (Blue Prism)</w:t>
      </w:r>
      <w:r w:rsidR="00D63BF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team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r w:rsidR="008F1953">
        <w:rPr>
          <w:rFonts w:ascii="Times New Roman" w:hAnsi="Times New Roman" w:cs="Times New Roman"/>
          <w:b w:val="0"/>
          <w:bCs w:val="0"/>
          <w:sz w:val="20"/>
          <w:szCs w:val="20"/>
        </w:rPr>
        <w:t>develop a banking application</w:t>
      </w:r>
      <w:r w:rsidR="00EC4B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F195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integrating </w:t>
      </w:r>
      <w:r w:rsidR="008F1953" w:rsidRPr="008F1953">
        <w:rPr>
          <w:rFonts w:ascii="Times New Roman" w:hAnsi="Times New Roman" w:cs="Times New Roman"/>
          <w:sz w:val="20"/>
          <w:szCs w:val="20"/>
        </w:rPr>
        <w:t>ML</w:t>
      </w:r>
      <w:r w:rsidR="008F195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="008F1953" w:rsidRPr="008F1953">
        <w:rPr>
          <w:rFonts w:ascii="Times New Roman" w:hAnsi="Times New Roman" w:cs="Times New Roman"/>
          <w:sz w:val="20"/>
          <w:szCs w:val="20"/>
        </w:rPr>
        <w:t>AWS,</w:t>
      </w:r>
      <w:r w:rsidR="008F195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and </w:t>
      </w:r>
      <w:r w:rsidR="008F1953" w:rsidRPr="008F1953">
        <w:rPr>
          <w:rFonts w:ascii="Times New Roman" w:hAnsi="Times New Roman" w:cs="Times New Roman"/>
          <w:sz w:val="20"/>
          <w:szCs w:val="20"/>
        </w:rPr>
        <w:t>RPA</w:t>
      </w:r>
      <w:r w:rsidR="00817F84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7D02DB05" w14:textId="3650FF47" w:rsidR="002B38FE" w:rsidRPr="00D562CA" w:rsidRDefault="002B38FE" w:rsidP="002B38FE">
      <w:pPr>
        <w:pStyle w:val="Heading1"/>
        <w:tabs>
          <w:tab w:val="left" w:pos="9617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FB298C">
        <w:rPr>
          <w:rFonts w:ascii="Times New Roman" w:hAnsi="Times New Roman" w:cs="Times New Roman"/>
          <w:sz w:val="22"/>
          <w:szCs w:val="22"/>
        </w:rPr>
        <w:t xml:space="preserve">TATA CONSULTANCY SERVICES, </w:t>
      </w:r>
      <w:r w:rsidRPr="00264790">
        <w:rPr>
          <w:rFonts w:ascii="Times New Roman" w:hAnsi="Times New Roman" w:cs="Times New Roman"/>
          <w:b w:val="0"/>
          <w:bCs w:val="0"/>
          <w:sz w:val="22"/>
          <w:szCs w:val="22"/>
        </w:rPr>
        <w:t>Bangalore, India</w:t>
      </w:r>
      <w:r w:rsidRPr="00FB298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67775">
        <w:rPr>
          <w:rFonts w:ascii="Times New Roman" w:hAnsi="Times New Roman" w:cs="Times New Roman"/>
          <w:sz w:val="22"/>
          <w:szCs w:val="22"/>
        </w:rPr>
        <w:t xml:space="preserve">   </w:t>
      </w:r>
      <w:r w:rsidR="006F4F06" w:rsidRPr="00D562CA">
        <w:rPr>
          <w:rFonts w:ascii="Times New Roman" w:hAnsi="Times New Roman" w:cs="Times New Roman"/>
          <w:sz w:val="20"/>
          <w:szCs w:val="20"/>
        </w:rPr>
        <w:t xml:space="preserve">Jan </w:t>
      </w:r>
      <w:r w:rsidRPr="00D562CA">
        <w:rPr>
          <w:rFonts w:ascii="Times New Roman" w:hAnsi="Times New Roman" w:cs="Times New Roman"/>
          <w:sz w:val="20"/>
          <w:szCs w:val="20"/>
        </w:rPr>
        <w:t xml:space="preserve">2019 – </w:t>
      </w:r>
      <w:r w:rsidR="006F4F06" w:rsidRPr="00D562CA">
        <w:rPr>
          <w:rFonts w:ascii="Times New Roman" w:hAnsi="Times New Roman" w:cs="Times New Roman"/>
          <w:sz w:val="20"/>
          <w:szCs w:val="20"/>
        </w:rPr>
        <w:t xml:space="preserve">July </w:t>
      </w:r>
      <w:r w:rsidRPr="00D562CA">
        <w:rPr>
          <w:rFonts w:ascii="Times New Roman" w:hAnsi="Times New Roman" w:cs="Times New Roman"/>
          <w:sz w:val="20"/>
          <w:szCs w:val="20"/>
        </w:rPr>
        <w:t>202</w:t>
      </w:r>
      <w:r w:rsidR="0025535C" w:rsidRPr="00D562CA">
        <w:rPr>
          <w:rFonts w:ascii="Times New Roman" w:hAnsi="Times New Roman" w:cs="Times New Roman"/>
          <w:sz w:val="20"/>
          <w:szCs w:val="20"/>
        </w:rPr>
        <w:t>0</w:t>
      </w:r>
      <w:r w:rsidRPr="00D562CA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D97652F" w14:textId="307DB12E" w:rsidR="002B38FE" w:rsidRPr="003A0175" w:rsidRDefault="002B38FE" w:rsidP="002B38FE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3A0175">
        <w:rPr>
          <w:rFonts w:ascii="Times New Roman" w:hAnsi="Times New Roman" w:cs="Times New Roman"/>
          <w:sz w:val="20"/>
          <w:szCs w:val="20"/>
        </w:rPr>
        <w:t xml:space="preserve">Data </w:t>
      </w:r>
      <w:r w:rsidR="00C32EB4">
        <w:rPr>
          <w:rFonts w:ascii="Times New Roman" w:hAnsi="Times New Roman" w:cs="Times New Roman"/>
          <w:sz w:val="20"/>
          <w:szCs w:val="20"/>
        </w:rPr>
        <w:t>Scientist</w:t>
      </w:r>
      <w:r w:rsidR="00FC3E37">
        <w:rPr>
          <w:rFonts w:ascii="Times New Roman" w:hAnsi="Times New Roman" w:cs="Times New Roman"/>
          <w:sz w:val="20"/>
          <w:szCs w:val="20"/>
        </w:rPr>
        <w:t>; Supply Chain</w:t>
      </w:r>
    </w:p>
    <w:p w14:paraId="34315E18" w14:textId="77777777" w:rsidR="002B38FE" w:rsidRPr="00C51D7F" w:rsidRDefault="002B38FE" w:rsidP="002B38FE">
      <w:pPr>
        <w:pStyle w:val="Heading1"/>
        <w:numPr>
          <w:ilvl w:val="0"/>
          <w:numId w:val="30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Cleaned, transformed, and analyzed 800,000 consumer records, developing a multi-tiered pricing model through </w:t>
      </w:r>
      <w:r w:rsidRPr="00104E7A">
        <w:rPr>
          <w:rFonts w:ascii="Times New Roman" w:hAnsi="Times New Roman" w:cs="Times New Roman"/>
          <w:sz w:val="20"/>
          <w:szCs w:val="20"/>
        </w:rPr>
        <w:t>data mining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techniques, resulting in a 24% increase in profit margins.</w:t>
      </w:r>
    </w:p>
    <w:p w14:paraId="5E260205" w14:textId="35703BFC" w:rsidR="002B38FE" w:rsidRPr="00C51D7F" w:rsidRDefault="002B38FE" w:rsidP="002B38FE">
      <w:pPr>
        <w:pStyle w:val="Heading1"/>
        <w:numPr>
          <w:ilvl w:val="0"/>
          <w:numId w:val="30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Conceptualized and implemented a custom </w:t>
      </w:r>
      <w:r w:rsidRPr="00104E7A">
        <w:rPr>
          <w:rFonts w:ascii="Times New Roman" w:hAnsi="Times New Roman" w:cs="Times New Roman"/>
          <w:sz w:val="20"/>
          <w:szCs w:val="20"/>
        </w:rPr>
        <w:t>ETL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process using </w:t>
      </w:r>
      <w:r w:rsidRPr="00104E7A">
        <w:rPr>
          <w:rFonts w:ascii="Times New Roman" w:hAnsi="Times New Roman" w:cs="Times New Roman"/>
          <w:sz w:val="20"/>
          <w:szCs w:val="20"/>
        </w:rPr>
        <w:t>Oracle SQL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="005C6CF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preprocessing the data using </w:t>
      </w:r>
      <w:r w:rsidR="00DB0A9E">
        <w:rPr>
          <w:rFonts w:ascii="Times New Roman" w:hAnsi="Times New Roman" w:cs="Times New Roman"/>
          <w:sz w:val="20"/>
          <w:szCs w:val="20"/>
        </w:rPr>
        <w:t>Jupyter notebook</w:t>
      </w:r>
      <w:r w:rsidR="005C6CF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handling over </w:t>
      </w:r>
      <w:r w:rsidRPr="00092CAC">
        <w:rPr>
          <w:rFonts w:ascii="Times New Roman" w:hAnsi="Times New Roman" w:cs="Times New Roman"/>
          <w:sz w:val="20"/>
          <w:szCs w:val="20"/>
        </w:rPr>
        <w:t>1 million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daily transaction records, and </w:t>
      </w:r>
      <w:r w:rsidRPr="00B37A81">
        <w:rPr>
          <w:rFonts w:ascii="Times New Roman" w:hAnsi="Times New Roman" w:cs="Times New Roman"/>
          <w:sz w:val="20"/>
          <w:szCs w:val="20"/>
        </w:rPr>
        <w:t>storing 4+ petabytes</w:t>
      </w:r>
      <w:r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of data.</w:t>
      </w:r>
    </w:p>
    <w:p w14:paraId="08D5943B" w14:textId="51E1B605" w:rsidR="002B38FE" w:rsidRPr="00C51D7F" w:rsidRDefault="008253A1" w:rsidP="002B38FE">
      <w:pPr>
        <w:pStyle w:val="Heading1"/>
        <w:numPr>
          <w:ilvl w:val="0"/>
          <w:numId w:val="30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Worked</w:t>
      </w:r>
      <w:r w:rsidR="002B38FE"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with cross-functional stakeholders to prioritize KPIs and analytics needs, creating </w:t>
      </w:r>
      <w:r w:rsidR="002B38FE" w:rsidRPr="00104E7A">
        <w:rPr>
          <w:rFonts w:ascii="Times New Roman" w:hAnsi="Times New Roman" w:cs="Times New Roman"/>
          <w:sz w:val="20"/>
          <w:szCs w:val="20"/>
        </w:rPr>
        <w:t>Tableau</w:t>
      </w:r>
      <w:r w:rsidR="002B38FE"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reports with ad hoc SQL analysis, leading to $1 million</w:t>
      </w:r>
      <w:r w:rsidR="00701AB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 </w:t>
      </w:r>
      <w:r w:rsidR="002B38FE" w:rsidRPr="00C51D7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cost savings. Introduced data-driven solutions, reducing supply chain </w:t>
      </w:r>
      <w:r w:rsidR="002B38FE" w:rsidRPr="00B37A81">
        <w:rPr>
          <w:rFonts w:ascii="Times New Roman" w:hAnsi="Times New Roman" w:cs="Times New Roman"/>
          <w:sz w:val="20"/>
          <w:szCs w:val="20"/>
        </w:rPr>
        <w:t>lead times by 48%.</w:t>
      </w:r>
    </w:p>
    <w:p w14:paraId="3ED4FE32" w14:textId="619A1C47" w:rsidR="00557C6E" w:rsidRPr="00557C6E" w:rsidRDefault="00233444" w:rsidP="00557C6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B298C"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3F50F3C" wp14:editId="5DBE0EDC">
                <wp:simplePos x="0" y="0"/>
                <wp:positionH relativeFrom="page">
                  <wp:align>center</wp:align>
                </wp:positionH>
                <wp:positionV relativeFrom="paragraph">
                  <wp:posOffset>212725</wp:posOffset>
                </wp:positionV>
                <wp:extent cx="6896100" cy="6350"/>
                <wp:effectExtent l="0" t="0" r="0" b="0"/>
                <wp:wrapTopAndBottom/>
                <wp:docPr id="905154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F583F" id="Rectangle 2" o:spid="_x0000_s1026" style="position:absolute;margin-left:0;margin-top:16.75pt;width:543pt;height:.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" fillcolor="black" stroked="f">
                <v:path arrowok="t"/>
                <w10:wrap type="topAndBottom" anchorx="page"/>
              </v:rect>
            </w:pict>
          </mc:Fallback>
        </mc:AlternateContent>
      </w:r>
      <w:r w:rsidR="00EA328F" w:rsidRPr="00557C6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</w:t>
      </w:r>
      <w:r w:rsidR="00143BED" w:rsidRPr="00557C6E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62AF5D32" w14:textId="7BB27612" w:rsidR="00C228B1" w:rsidRPr="00557C6E" w:rsidRDefault="00557C6E" w:rsidP="00557C6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</w:t>
      </w:r>
      <w:r w:rsidR="00C228B1" w:rsidRPr="00557C6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University of South Florida                                                                                                     </w:t>
      </w:r>
      <w:r w:rsidR="002D666A" w:rsidRPr="00557C6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 </w:t>
      </w:r>
      <w:r w:rsidR="004B374C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</w:t>
      </w:r>
      <w:r w:rsidR="00F2187B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Aug </w:t>
      </w:r>
      <w:r w:rsidR="00C228B1" w:rsidRPr="00F2187B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2022 – </w:t>
      </w:r>
      <w:r w:rsidR="00F2187B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May </w:t>
      </w:r>
      <w:r w:rsidR="00C228B1" w:rsidRPr="00F2187B">
        <w:rPr>
          <w:rFonts w:ascii="Times New Roman" w:hAnsi="Times New Roman" w:cs="Times New Roman"/>
          <w:b/>
          <w:bCs/>
          <w:color w:val="auto"/>
          <w:sz w:val="20"/>
          <w:szCs w:val="20"/>
        </w:rPr>
        <w:t>2024</w:t>
      </w:r>
    </w:p>
    <w:p w14:paraId="7C97432B" w14:textId="70545D83" w:rsidR="00C228B1" w:rsidRPr="00FB298C" w:rsidRDefault="00557C6E" w:rsidP="00C228B1">
      <w:pPr>
        <w:pStyle w:val="BodyText"/>
        <w:tabs>
          <w:tab w:val="left" w:pos="9819"/>
        </w:tabs>
        <w:ind w:left="10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228B1" w:rsidRPr="00CC2F1D">
        <w:rPr>
          <w:rFonts w:ascii="Times New Roman" w:hAnsi="Times New Roman" w:cs="Times New Roman"/>
          <w:sz w:val="20"/>
          <w:szCs w:val="20"/>
        </w:rPr>
        <w:t>Master of Business Analytics &amp; Information Systems; Major in Data Science</w:t>
      </w:r>
      <w:r w:rsidR="00C228B1" w:rsidRPr="00FB298C">
        <w:rPr>
          <w:rFonts w:ascii="Times New Roman" w:hAnsi="Times New Roman" w:cs="Times New Roman"/>
          <w:w w:val="95"/>
          <w:sz w:val="22"/>
          <w:szCs w:val="22"/>
        </w:rPr>
        <w:tab/>
      </w:r>
      <w:r w:rsidR="00957055">
        <w:rPr>
          <w:rFonts w:ascii="Times New Roman" w:hAnsi="Times New Roman" w:cs="Times New Roman"/>
          <w:w w:val="95"/>
          <w:sz w:val="22"/>
          <w:szCs w:val="22"/>
        </w:rPr>
        <w:t xml:space="preserve">       </w:t>
      </w:r>
      <w:r w:rsidR="00C228B1" w:rsidRPr="00731A29">
        <w:rPr>
          <w:rFonts w:ascii="Times New Roman" w:hAnsi="Times New Roman" w:cs="Times New Roman"/>
          <w:sz w:val="20"/>
          <w:szCs w:val="20"/>
        </w:rPr>
        <w:t>Tampa, FL</w:t>
      </w:r>
    </w:p>
    <w:p w14:paraId="51F8BA10" w14:textId="4BC59BB3" w:rsidR="00C228B1" w:rsidRPr="00FB298C" w:rsidRDefault="001175B8" w:rsidP="00C228B1">
      <w:pPr>
        <w:pStyle w:val="BodyText"/>
        <w:spacing w:before="3"/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1175B8">
        <w:rPr>
          <w:rFonts w:ascii="Times New Roman" w:hAnsi="Times New Roman" w:cs="Times New Roman"/>
          <w:b/>
          <w:bCs/>
          <w:sz w:val="20"/>
          <w:szCs w:val="20"/>
        </w:rPr>
        <w:t>Relevant Courses:</w:t>
      </w:r>
      <w:r w:rsidRPr="001175B8">
        <w:rPr>
          <w:rFonts w:ascii="Times New Roman" w:hAnsi="Times New Roman" w:cs="Times New Roman"/>
          <w:sz w:val="20"/>
          <w:szCs w:val="20"/>
        </w:rPr>
        <w:t xml:space="preserve"> Big Data, Data Science programming, Statistical Data Mining with R, Statistical programming with SAS.</w:t>
      </w:r>
    </w:p>
    <w:p w14:paraId="4E06D1F3" w14:textId="6D7B09BC" w:rsidR="00C228B1" w:rsidRPr="00FB298C" w:rsidRDefault="00C228B1" w:rsidP="00C228B1">
      <w:pPr>
        <w:pStyle w:val="Heading1"/>
        <w:tabs>
          <w:tab w:val="left" w:pos="9954"/>
        </w:tabs>
        <w:rPr>
          <w:rFonts w:ascii="Times New Roman" w:hAnsi="Times New Roman" w:cs="Times New Roman"/>
          <w:sz w:val="22"/>
          <w:szCs w:val="22"/>
        </w:rPr>
      </w:pPr>
      <w:r w:rsidRPr="00FB298C">
        <w:rPr>
          <w:rFonts w:ascii="Times New Roman" w:hAnsi="Times New Roman" w:cs="Times New Roman"/>
          <w:sz w:val="22"/>
          <w:szCs w:val="22"/>
        </w:rPr>
        <w:t xml:space="preserve">Velagapudi Ramakrishna Siddhartha Engineering College                                                </w:t>
      </w:r>
      <w:r w:rsidR="002D666A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315643">
        <w:rPr>
          <w:rFonts w:ascii="Times New Roman" w:hAnsi="Times New Roman" w:cs="Times New Roman"/>
          <w:sz w:val="22"/>
          <w:szCs w:val="22"/>
        </w:rPr>
        <w:t xml:space="preserve">     </w:t>
      </w:r>
      <w:r w:rsidR="00D93B11">
        <w:rPr>
          <w:rFonts w:ascii="Times New Roman" w:hAnsi="Times New Roman" w:cs="Times New Roman"/>
          <w:sz w:val="20"/>
          <w:szCs w:val="20"/>
        </w:rPr>
        <w:t xml:space="preserve">Aug </w:t>
      </w:r>
      <w:r w:rsidRPr="00F2187B">
        <w:rPr>
          <w:rFonts w:ascii="Times New Roman" w:hAnsi="Times New Roman" w:cs="Times New Roman"/>
          <w:sz w:val="20"/>
          <w:szCs w:val="20"/>
        </w:rPr>
        <w:t xml:space="preserve">2015 – </w:t>
      </w:r>
      <w:r w:rsidR="00D93B11">
        <w:rPr>
          <w:rFonts w:ascii="Times New Roman" w:hAnsi="Times New Roman" w:cs="Times New Roman"/>
          <w:sz w:val="20"/>
          <w:szCs w:val="20"/>
        </w:rPr>
        <w:t xml:space="preserve">May </w:t>
      </w:r>
      <w:r w:rsidRPr="00F2187B">
        <w:rPr>
          <w:rFonts w:ascii="Times New Roman" w:hAnsi="Times New Roman" w:cs="Times New Roman"/>
          <w:sz w:val="20"/>
          <w:szCs w:val="20"/>
        </w:rPr>
        <w:t>2019</w:t>
      </w:r>
    </w:p>
    <w:p w14:paraId="1A3CC394" w14:textId="27C9CDD9" w:rsidR="00A15C19" w:rsidRPr="006928BD" w:rsidRDefault="00557C6E" w:rsidP="006928BD">
      <w:pPr>
        <w:pStyle w:val="BodyText"/>
        <w:tabs>
          <w:tab w:val="left" w:pos="9144"/>
        </w:tabs>
        <w:ind w:left="100" w:firstLine="0"/>
        <w:rPr>
          <w:rFonts w:ascii="Times New Roman" w:hAnsi="Times New Roman" w:cs="Times New Roman"/>
          <w:w w:val="95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228B1" w:rsidRPr="00F94724">
        <w:rPr>
          <w:rFonts w:ascii="Times New Roman" w:hAnsi="Times New Roman" w:cs="Times New Roman"/>
          <w:sz w:val="20"/>
          <w:szCs w:val="20"/>
        </w:rPr>
        <w:t>Bachelor of Technology; Electronics &amp; Communication Engineering</w:t>
      </w:r>
      <w:r w:rsidR="00C228B1" w:rsidRPr="00F94724">
        <w:rPr>
          <w:rFonts w:ascii="Times New Roman" w:hAnsi="Times New Roman" w:cs="Times New Roman"/>
          <w:w w:val="95"/>
          <w:sz w:val="20"/>
          <w:szCs w:val="20"/>
        </w:rPr>
        <w:tab/>
      </w:r>
      <w:r w:rsidR="00C228B1" w:rsidRPr="00FB298C">
        <w:rPr>
          <w:rFonts w:ascii="Times New Roman" w:hAnsi="Times New Roman" w:cs="Times New Roman"/>
          <w:w w:val="95"/>
          <w:sz w:val="22"/>
          <w:szCs w:val="22"/>
        </w:rPr>
        <w:t xml:space="preserve">    </w:t>
      </w:r>
      <w:r w:rsidR="00957055">
        <w:rPr>
          <w:rFonts w:ascii="Times New Roman" w:hAnsi="Times New Roman" w:cs="Times New Roman"/>
          <w:w w:val="95"/>
          <w:sz w:val="22"/>
          <w:szCs w:val="22"/>
        </w:rPr>
        <w:t xml:space="preserve">       </w:t>
      </w:r>
      <w:r w:rsidR="00C228B1" w:rsidRPr="0025352A">
        <w:rPr>
          <w:rFonts w:ascii="Times New Roman" w:hAnsi="Times New Roman" w:cs="Times New Roman"/>
          <w:sz w:val="20"/>
          <w:szCs w:val="20"/>
        </w:rPr>
        <w:t>Vijayawada, AP</w:t>
      </w:r>
    </w:p>
    <w:p w14:paraId="1FA785CD" w14:textId="5E19AE33" w:rsidR="00143BED" w:rsidRPr="006928BD" w:rsidRDefault="00143BED" w:rsidP="00143BED">
      <w:pPr>
        <w:pStyle w:val="Heading1"/>
        <w:spacing w:before="83"/>
        <w:rPr>
          <w:rFonts w:ascii="Times New Roman" w:hAnsi="Times New Roman" w:cs="Times New Roman"/>
          <w:sz w:val="22"/>
          <w:szCs w:val="22"/>
        </w:rPr>
      </w:pPr>
      <w:r w:rsidRPr="006928B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49569C" wp14:editId="488C80FA">
                <wp:simplePos x="0" y="0"/>
                <wp:positionH relativeFrom="page">
                  <wp:posOffset>457200</wp:posOffset>
                </wp:positionH>
                <wp:positionV relativeFrom="paragraph">
                  <wp:posOffset>252095</wp:posOffset>
                </wp:positionV>
                <wp:extent cx="6858000" cy="9525"/>
                <wp:effectExtent l="0" t="0" r="0" b="0"/>
                <wp:wrapTopAndBottom/>
                <wp:docPr id="4717207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6409C" id="Rectangle 2" o:spid="_x0000_s1026" style="position:absolute;margin-left:36pt;margin-top:19.85pt;width:540pt;height: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6928BD">
        <w:rPr>
          <w:rFonts w:ascii="Times New Roman" w:hAnsi="Times New Roman" w:cs="Times New Roman"/>
          <w:sz w:val="22"/>
          <w:szCs w:val="22"/>
        </w:rPr>
        <w:t>SKILLS</w:t>
      </w:r>
    </w:p>
    <w:p w14:paraId="78C4CFD4" w14:textId="306BAA1A" w:rsidR="00143BED" w:rsidRPr="00F94724" w:rsidRDefault="00143BED" w:rsidP="006E1B93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sz w:val="20"/>
          <w:szCs w:val="20"/>
        </w:rPr>
        <w:t>Certifications: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Python, SQL for Data Scientist, Machine Learning (Stanford University)</w:t>
      </w:r>
    </w:p>
    <w:p w14:paraId="3165E75C" w14:textId="00AAFF59" w:rsidR="00143BED" w:rsidRPr="00F94724" w:rsidRDefault="00143BED" w:rsidP="006E1B93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sz w:val="20"/>
          <w:szCs w:val="20"/>
        </w:rPr>
        <w:t>Tools: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RStudio, </w:t>
      </w:r>
      <w:r w:rsidR="009D0616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VS Code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7342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Tableau, </w:t>
      </w:r>
      <w:r w:rsidR="0080432A" w:rsidRPr="00734202">
        <w:rPr>
          <w:rFonts w:ascii="Times New Roman" w:hAnsi="Times New Roman" w:cs="Times New Roman"/>
          <w:b w:val="0"/>
          <w:bCs w:val="0"/>
          <w:sz w:val="20"/>
          <w:szCs w:val="20"/>
        </w:rPr>
        <w:t>Power BI</w:t>
      </w:r>
      <w:r w:rsidR="0080432A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B6414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Qlik</w:t>
      </w:r>
      <w:r w:rsidR="006D2ADD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80432A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GIT, MS Excel,</w:t>
      </w:r>
      <w:r w:rsidR="001107D3" w:rsidRPr="001107D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107D3" w:rsidRPr="001107D3">
        <w:rPr>
          <w:rFonts w:ascii="Times New Roman" w:hAnsi="Times New Roman" w:cs="Times New Roman"/>
          <w:b w:val="0"/>
          <w:bCs w:val="0"/>
          <w:sz w:val="20"/>
          <w:szCs w:val="20"/>
        </w:rPr>
        <w:t>V-lookups, pivot tables</w:t>
      </w:r>
      <w:r w:rsidR="00734117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Pr="001107D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Jupyter</w:t>
      </w:r>
      <w:r w:rsidR="006E1B93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9D0616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Notebook, </w:t>
      </w:r>
      <w:r w:rsidR="00BF3FAD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MATLAB</w:t>
      </w:r>
      <w:r w:rsidR="00211EBE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5F1CF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Docker</w:t>
      </w:r>
      <w:r w:rsidR="00C65997">
        <w:rPr>
          <w:rFonts w:ascii="Times New Roman" w:hAnsi="Times New Roman" w:cs="Times New Roman"/>
          <w:b w:val="0"/>
          <w:bCs w:val="0"/>
          <w:sz w:val="20"/>
          <w:szCs w:val="20"/>
        </w:rPr>
        <w:t>, SDLC</w:t>
      </w:r>
      <w:r w:rsidR="003C5E99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2D698B44" w14:textId="2F74E8EA" w:rsidR="00143BED" w:rsidRPr="00F94724" w:rsidRDefault="006E1B93" w:rsidP="009D0616">
      <w:pPr>
        <w:pStyle w:val="Heading1"/>
        <w:tabs>
          <w:tab w:val="left" w:pos="9617"/>
        </w:tabs>
        <w:spacing w:line="219" w:lineRule="exac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sz w:val="20"/>
          <w:szCs w:val="20"/>
        </w:rPr>
        <w:t>Language</w:t>
      </w:r>
      <w:r w:rsidR="009D0616" w:rsidRPr="00F94724">
        <w:rPr>
          <w:rFonts w:ascii="Times New Roman" w:hAnsi="Times New Roman" w:cs="Times New Roman"/>
          <w:sz w:val="20"/>
          <w:szCs w:val="20"/>
        </w:rPr>
        <w:t>s</w:t>
      </w:r>
      <w:r w:rsidR="00143BED" w:rsidRPr="00F94724">
        <w:rPr>
          <w:rFonts w:ascii="Times New Roman" w:hAnsi="Times New Roman" w:cs="Times New Roman"/>
          <w:sz w:val="20"/>
          <w:szCs w:val="20"/>
        </w:rPr>
        <w:t>:</w:t>
      </w:r>
      <w:r w:rsidR="009D0616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143BED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C, R, JavaScript, </w:t>
      </w:r>
      <w:r w:rsidR="00505F68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P</w:t>
      </w:r>
      <w:r w:rsidR="00143BED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ython (Pandas, NumPy, Scikit-learn, Matplotlib), </w:t>
      </w:r>
      <w:r w:rsidR="00075B8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Scala, </w:t>
      </w:r>
      <w:r w:rsidR="00143BED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SAS, SPSS, </w:t>
      </w:r>
      <w:r w:rsidR="00E314F9">
        <w:rPr>
          <w:rFonts w:ascii="Times New Roman" w:hAnsi="Times New Roman" w:cs="Times New Roman"/>
          <w:b w:val="0"/>
          <w:bCs w:val="0"/>
          <w:sz w:val="20"/>
          <w:szCs w:val="20"/>
        </w:rPr>
        <w:t>Shell Scripting</w:t>
      </w:r>
      <w:r w:rsidR="000C7D8C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7342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GIT.</w:t>
      </w:r>
      <w:r w:rsidR="00122D20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14:paraId="4510772F" w14:textId="6FF950B4" w:rsidR="00143BED" w:rsidRPr="00F94724" w:rsidRDefault="00143BED" w:rsidP="006E1B93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sz w:val="20"/>
          <w:szCs w:val="20"/>
        </w:rPr>
        <w:t>Databases: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MySQL, PostgreSQL, SQL, M</w:t>
      </w:r>
      <w:r w:rsidR="00AC577D">
        <w:rPr>
          <w:rFonts w:ascii="Times New Roman" w:hAnsi="Times New Roman" w:cs="Times New Roman"/>
          <w:b w:val="0"/>
          <w:bCs w:val="0"/>
          <w:sz w:val="20"/>
          <w:szCs w:val="20"/>
        </w:rPr>
        <w:t>o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ngoDB</w:t>
      </w:r>
    </w:p>
    <w:p w14:paraId="11ADD2CD" w14:textId="794E925A" w:rsidR="00143BED" w:rsidRPr="00F94724" w:rsidRDefault="00143BED" w:rsidP="00F96673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sz w:val="20"/>
          <w:szCs w:val="20"/>
        </w:rPr>
        <w:t>Cloud Services: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Microsoft Azure, Amazon AWS (S3, Sage Maker, </w:t>
      </w:r>
      <w:r w:rsidR="003040DA">
        <w:rPr>
          <w:rFonts w:ascii="Times New Roman" w:hAnsi="Times New Roman" w:cs="Times New Roman"/>
          <w:b w:val="0"/>
          <w:bCs w:val="0"/>
          <w:sz w:val="20"/>
          <w:szCs w:val="20"/>
        </w:rPr>
        <w:t>Redshift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  <w:r w:rsidR="00EB6769">
        <w:rPr>
          <w:rFonts w:ascii="Times New Roman" w:hAnsi="Times New Roman" w:cs="Times New Roman"/>
          <w:b w:val="0"/>
          <w:bCs w:val="0"/>
          <w:sz w:val="20"/>
          <w:szCs w:val="20"/>
        </w:rPr>
        <w:t>, ServiceNow.</w:t>
      </w:r>
    </w:p>
    <w:p w14:paraId="22142E3E" w14:textId="5713A2DD" w:rsidR="001B14F3" w:rsidRPr="006E1B93" w:rsidRDefault="00143BED" w:rsidP="006E1B93">
      <w:pPr>
        <w:pStyle w:val="Heading1"/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F94724">
        <w:rPr>
          <w:rFonts w:ascii="Times New Roman" w:hAnsi="Times New Roman" w:cs="Times New Roman"/>
          <w:sz w:val="20"/>
          <w:szCs w:val="20"/>
        </w:rPr>
        <w:t>Frameworks</w:t>
      </w:r>
      <w:r w:rsidR="00F96673">
        <w:rPr>
          <w:rFonts w:ascii="Times New Roman" w:hAnsi="Times New Roman" w:cs="Times New Roman"/>
          <w:sz w:val="20"/>
          <w:szCs w:val="20"/>
        </w:rPr>
        <w:t>/OS</w:t>
      </w:r>
      <w:r w:rsidRPr="00F94724">
        <w:rPr>
          <w:rFonts w:ascii="Times New Roman" w:hAnsi="Times New Roman" w:cs="Times New Roman"/>
          <w:sz w:val="20"/>
          <w:szCs w:val="20"/>
        </w:rPr>
        <w:t>: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02737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Hadoop, </w:t>
      </w:r>
      <w:r w:rsidR="00D15ACE">
        <w:rPr>
          <w:rFonts w:ascii="Times New Roman" w:hAnsi="Times New Roman" w:cs="Times New Roman"/>
          <w:b w:val="0"/>
          <w:bCs w:val="0"/>
          <w:sz w:val="20"/>
          <w:szCs w:val="20"/>
        </w:rPr>
        <w:t>Spar</w:t>
      </w:r>
      <w:r w:rsidR="00D15ACE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k</w:t>
      </w:r>
      <w:r w:rsidR="00E02737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OpenCV, TensorFlow, PyTorch, XGBoost</w:t>
      </w:r>
      <w:r w:rsidR="00F96673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F96673" w:rsidRPr="00F9667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F96673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Windows, Mac, Linux</w:t>
      </w:r>
      <w:r w:rsidR="00357C2F">
        <w:rPr>
          <w:rFonts w:ascii="Times New Roman" w:hAnsi="Times New Roman" w:cs="Times New Roman"/>
          <w:b w:val="0"/>
          <w:bCs w:val="0"/>
          <w:sz w:val="20"/>
          <w:szCs w:val="20"/>
        </w:rPr>
        <w:t>, GCP</w:t>
      </w:r>
      <w:r w:rsidR="00293726">
        <w:rPr>
          <w:rFonts w:ascii="Times New Roman" w:hAnsi="Times New Roman" w:cs="Times New Roman"/>
          <w:b w:val="0"/>
          <w:bCs w:val="0"/>
          <w:sz w:val="20"/>
          <w:szCs w:val="20"/>
        </w:rPr>
        <w:t>, A/B Testing.</w:t>
      </w:r>
    </w:p>
    <w:p w14:paraId="1E48A3EB" w14:textId="35C9C473" w:rsidR="002C2E68" w:rsidRPr="00FB298C" w:rsidRDefault="001B14F3" w:rsidP="00891124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FB298C"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0EFC2" wp14:editId="35536C4E">
                <wp:simplePos x="0" y="0"/>
                <wp:positionH relativeFrom="page">
                  <wp:posOffset>395605</wp:posOffset>
                </wp:positionH>
                <wp:positionV relativeFrom="paragraph">
                  <wp:posOffset>210185</wp:posOffset>
                </wp:positionV>
                <wp:extent cx="6896100" cy="6350"/>
                <wp:effectExtent l="0" t="0" r="0" b="635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1BA13" id="Rectangle 2" o:spid="_x0000_s1026" style="position:absolute;margin-left:31.15pt;margin-top:16.55pt;width:54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3A4CEF" w:rsidRPr="00FB298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</w:t>
      </w:r>
      <w:r w:rsidR="00A320AA" w:rsidRPr="006928BD">
        <w:rPr>
          <w:rFonts w:ascii="Times New Roman" w:hAnsi="Times New Roman" w:cs="Times New Roman"/>
          <w:sz w:val="22"/>
          <w:szCs w:val="22"/>
        </w:rPr>
        <w:t xml:space="preserve">ACADEMIC </w:t>
      </w:r>
      <w:r w:rsidR="002C2E68" w:rsidRPr="006928BD">
        <w:rPr>
          <w:rFonts w:ascii="Times New Roman" w:hAnsi="Times New Roman" w:cs="Times New Roman"/>
          <w:sz w:val="22"/>
          <w:szCs w:val="22"/>
        </w:rPr>
        <w:t>PROJECT</w:t>
      </w:r>
      <w:r w:rsidR="0092085C" w:rsidRPr="006928BD">
        <w:rPr>
          <w:rFonts w:ascii="Times New Roman" w:hAnsi="Times New Roman" w:cs="Times New Roman"/>
          <w:sz w:val="22"/>
          <w:szCs w:val="22"/>
        </w:rPr>
        <w:t>S</w:t>
      </w:r>
    </w:p>
    <w:p w14:paraId="454405A8" w14:textId="435BB09B" w:rsidR="00C54D19" w:rsidRPr="00FB298C" w:rsidRDefault="002C2E68" w:rsidP="00C54D19">
      <w:pPr>
        <w:pStyle w:val="Heading1"/>
        <w:tabs>
          <w:tab w:val="center" w:pos="3601"/>
        </w:tabs>
        <w:spacing w:line="276" w:lineRule="auto"/>
        <w:ind w:right="187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FB298C">
        <w:rPr>
          <w:rFonts w:ascii="Times New Roman" w:hAnsi="Times New Roman" w:cs="Times New Roman"/>
          <w:sz w:val="22"/>
          <w:szCs w:val="22"/>
        </w:rPr>
        <w:t xml:space="preserve"> </w:t>
      </w:r>
      <w:r w:rsidR="00C54D19" w:rsidRPr="00FB298C">
        <w:rPr>
          <w:rFonts w:ascii="Times New Roman" w:hAnsi="Times New Roman" w:cs="Times New Roman"/>
          <w:bCs w:val="0"/>
          <w:sz w:val="22"/>
          <w:szCs w:val="22"/>
        </w:rPr>
        <w:t xml:space="preserve">Analysis and Prediction of Japan Game Sales on Stock Market (R, </w:t>
      </w:r>
      <w:r w:rsidR="00F94724" w:rsidRPr="00FB298C">
        <w:rPr>
          <w:rFonts w:ascii="Times New Roman" w:hAnsi="Times New Roman" w:cs="Times New Roman"/>
          <w:bCs w:val="0"/>
          <w:sz w:val="22"/>
          <w:szCs w:val="22"/>
        </w:rPr>
        <w:t xml:space="preserve">RStudio)  </w:t>
      </w:r>
      <w:r w:rsidR="00C54D19" w:rsidRPr="00FB298C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F1464C">
        <w:rPr>
          <w:rFonts w:ascii="Times New Roman" w:hAnsi="Times New Roman" w:cs="Times New Roman"/>
          <w:bCs w:val="0"/>
          <w:sz w:val="22"/>
          <w:szCs w:val="22"/>
        </w:rPr>
        <w:t xml:space="preserve">                </w:t>
      </w:r>
      <w:r w:rsidR="008D0B73">
        <w:rPr>
          <w:rFonts w:ascii="Times New Roman" w:hAnsi="Times New Roman" w:cs="Times New Roman"/>
          <w:bCs w:val="0"/>
          <w:sz w:val="22"/>
          <w:szCs w:val="22"/>
        </w:rPr>
        <w:t xml:space="preserve">  </w:t>
      </w:r>
      <w:r w:rsidR="006862AD" w:rsidRPr="006862AD">
        <w:rPr>
          <w:rFonts w:ascii="Times New Roman" w:hAnsi="Times New Roman" w:cs="Times New Roman"/>
          <w:sz w:val="20"/>
          <w:szCs w:val="20"/>
        </w:rPr>
        <w:t xml:space="preserve">Jan </w:t>
      </w:r>
      <w:r w:rsidR="00C54D19" w:rsidRPr="006862AD">
        <w:rPr>
          <w:rFonts w:ascii="Times New Roman" w:hAnsi="Times New Roman" w:cs="Times New Roman"/>
          <w:sz w:val="20"/>
          <w:szCs w:val="20"/>
        </w:rPr>
        <w:t xml:space="preserve">2023 – </w:t>
      </w:r>
      <w:r w:rsidR="006862AD" w:rsidRPr="006862AD">
        <w:rPr>
          <w:rFonts w:ascii="Times New Roman" w:hAnsi="Times New Roman" w:cs="Times New Roman"/>
          <w:sz w:val="20"/>
          <w:szCs w:val="20"/>
        </w:rPr>
        <w:t xml:space="preserve">May </w:t>
      </w:r>
      <w:r w:rsidR="00C54D19" w:rsidRPr="006862AD">
        <w:rPr>
          <w:rFonts w:ascii="Times New Roman" w:hAnsi="Times New Roman" w:cs="Times New Roman"/>
          <w:sz w:val="20"/>
          <w:szCs w:val="20"/>
        </w:rPr>
        <w:t>2023</w:t>
      </w:r>
    </w:p>
    <w:p w14:paraId="5D99E8F4" w14:textId="77777777" w:rsidR="00C54D19" w:rsidRPr="00F94724" w:rsidRDefault="00C54D19" w:rsidP="006E1B93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Performed web scraping using Python's Beautiful Soup and R's Rvest libraries to extract the Weekly Nintendo data to analyze the Impact of New Game Releases on Nintendo's Stock Market Returns.</w:t>
      </w:r>
    </w:p>
    <w:p w14:paraId="0915FD0A" w14:textId="1966DA27" w:rsidR="00C54D19" w:rsidRPr="00F94724" w:rsidRDefault="003F0374" w:rsidP="00B50BFB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Employed</w:t>
      </w:r>
      <w:r w:rsidR="00C54D19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statistical models including </w:t>
      </w:r>
      <w:r w:rsidR="00C51CA8">
        <w:rPr>
          <w:rFonts w:ascii="Times New Roman" w:hAnsi="Times New Roman" w:cs="Times New Roman"/>
          <w:b w:val="0"/>
          <w:bCs w:val="0"/>
          <w:sz w:val="20"/>
          <w:szCs w:val="20"/>
        </w:rPr>
        <w:t>GLM</w:t>
      </w:r>
      <w:r w:rsidR="00C54D19"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, time series analysis and ARIMA modeling to identify trends and seasonality in Japan sales data, recommended best model with an accuracy of 88.3% by verifying the R-Square value of the models.</w:t>
      </w:r>
    </w:p>
    <w:p w14:paraId="2B991943" w14:textId="5BC3E2B6" w:rsidR="00C54D19" w:rsidRPr="00FB298C" w:rsidRDefault="00C54D19" w:rsidP="00C54D19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center" w:pos="9614"/>
        </w:tabs>
        <w:spacing w:line="276" w:lineRule="auto"/>
        <w:ind w:left="-15" w:right="187"/>
        <w:jc w:val="both"/>
        <w:rPr>
          <w:rFonts w:ascii="Times New Roman" w:hAnsi="Times New Roman" w:cs="Times New Roman"/>
          <w:b/>
        </w:rPr>
      </w:pPr>
      <w:r w:rsidRPr="00FB298C">
        <w:rPr>
          <w:rFonts w:ascii="Times New Roman" w:hAnsi="Times New Roman" w:cs="Times New Roman"/>
          <w:b/>
        </w:rPr>
        <w:t xml:space="preserve">    Predict the prices</w:t>
      </w:r>
      <w:r w:rsidR="00B83B35">
        <w:rPr>
          <w:rFonts w:ascii="Times New Roman" w:hAnsi="Times New Roman" w:cs="Times New Roman"/>
          <w:b/>
        </w:rPr>
        <w:t xml:space="preserve"> in </w:t>
      </w:r>
      <w:r w:rsidRPr="00FB298C">
        <w:rPr>
          <w:rFonts w:ascii="Times New Roman" w:hAnsi="Times New Roman" w:cs="Times New Roman"/>
          <w:b/>
        </w:rPr>
        <w:t xml:space="preserve">the stock market by time series regression (Microsoft </w:t>
      </w:r>
      <w:r w:rsidR="00F94724" w:rsidRPr="00FB298C">
        <w:rPr>
          <w:rFonts w:ascii="Times New Roman" w:hAnsi="Times New Roman" w:cs="Times New Roman"/>
          <w:b/>
        </w:rPr>
        <w:t xml:space="preserve">Azure)  </w:t>
      </w:r>
      <w:r w:rsidRPr="00FB298C">
        <w:rPr>
          <w:rFonts w:ascii="Times New Roman" w:hAnsi="Times New Roman" w:cs="Times New Roman"/>
          <w:b/>
        </w:rPr>
        <w:t xml:space="preserve">   </w:t>
      </w:r>
      <w:r w:rsidR="00F1464C">
        <w:rPr>
          <w:rFonts w:ascii="Times New Roman" w:hAnsi="Times New Roman" w:cs="Times New Roman"/>
          <w:b/>
        </w:rPr>
        <w:t xml:space="preserve">                </w:t>
      </w:r>
      <w:r w:rsidR="00F13BDE">
        <w:rPr>
          <w:rFonts w:ascii="Times New Roman" w:hAnsi="Times New Roman" w:cs="Times New Roman"/>
          <w:b/>
        </w:rPr>
        <w:t xml:space="preserve"> </w:t>
      </w:r>
      <w:r w:rsidR="00ED10CC">
        <w:rPr>
          <w:rFonts w:ascii="Times New Roman" w:hAnsi="Times New Roman" w:cs="Times New Roman"/>
          <w:b/>
        </w:rPr>
        <w:t xml:space="preserve">  </w:t>
      </w:r>
      <w:r w:rsidR="006862AD">
        <w:rPr>
          <w:rFonts w:ascii="Times New Roman" w:hAnsi="Times New Roman" w:cs="Times New Roman"/>
          <w:b/>
        </w:rPr>
        <w:t xml:space="preserve"> </w:t>
      </w:r>
      <w:r w:rsidR="006862AD" w:rsidRPr="006862AD">
        <w:rPr>
          <w:rFonts w:ascii="Times New Roman" w:hAnsi="Times New Roman" w:cs="Times New Roman"/>
          <w:b/>
          <w:sz w:val="20"/>
          <w:szCs w:val="20"/>
        </w:rPr>
        <w:t xml:space="preserve">Aug </w:t>
      </w:r>
      <w:r w:rsidRPr="006862AD">
        <w:rPr>
          <w:rFonts w:ascii="Times New Roman" w:hAnsi="Times New Roman" w:cs="Times New Roman"/>
          <w:b/>
          <w:sz w:val="20"/>
          <w:szCs w:val="20"/>
        </w:rPr>
        <w:t xml:space="preserve">2022 </w:t>
      </w:r>
      <w:r w:rsidR="00F94724" w:rsidRPr="006862AD">
        <w:rPr>
          <w:rFonts w:ascii="Times New Roman" w:hAnsi="Times New Roman" w:cs="Times New Roman"/>
          <w:w w:val="90"/>
          <w:sz w:val="20"/>
          <w:szCs w:val="20"/>
        </w:rPr>
        <w:t xml:space="preserve">– </w:t>
      </w:r>
      <w:r w:rsidR="006862AD" w:rsidRPr="006862AD">
        <w:rPr>
          <w:rFonts w:ascii="Times New Roman" w:hAnsi="Times New Roman" w:cs="Times New Roman"/>
          <w:b/>
          <w:sz w:val="20"/>
          <w:szCs w:val="20"/>
        </w:rPr>
        <w:t xml:space="preserve">Dec </w:t>
      </w:r>
      <w:r w:rsidRPr="006862AD">
        <w:rPr>
          <w:rFonts w:ascii="Times New Roman" w:hAnsi="Times New Roman" w:cs="Times New Roman"/>
          <w:b/>
          <w:sz w:val="20"/>
          <w:szCs w:val="20"/>
        </w:rPr>
        <w:t>2022</w:t>
      </w:r>
      <w:r w:rsidRPr="006862AD">
        <w:rPr>
          <w:rFonts w:ascii="Times New Roman" w:hAnsi="Times New Roman" w:cs="Times New Roman"/>
          <w:b/>
        </w:rPr>
        <w:t xml:space="preserve"> </w:t>
      </w:r>
    </w:p>
    <w:p w14:paraId="1CD849B5" w14:textId="77777777" w:rsidR="00B85D9A" w:rsidRDefault="00C54D19" w:rsidP="00B85D9A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94724">
        <w:rPr>
          <w:rFonts w:ascii="Times New Roman" w:hAnsi="Times New Roman" w:cs="Times New Roman"/>
          <w:b w:val="0"/>
          <w:bCs w:val="0"/>
          <w:sz w:val="20"/>
          <w:szCs w:val="20"/>
        </w:rPr>
        <w:t>Web-scraping the data of the top 100 stock prices in python using yahoo finance, alpha vantage, and pandas and appended the data to the CSV file alphabetically.</w:t>
      </w:r>
    </w:p>
    <w:p w14:paraId="5BEFE33D" w14:textId="537D5ACC" w:rsidR="00F96673" w:rsidRPr="006D2ADD" w:rsidRDefault="002772CB" w:rsidP="006D2ADD">
      <w:pPr>
        <w:pStyle w:val="Heading1"/>
        <w:numPr>
          <w:ilvl w:val="0"/>
          <w:numId w:val="28"/>
        </w:numPr>
        <w:tabs>
          <w:tab w:val="left" w:pos="9617"/>
        </w:tabs>
        <w:spacing w:line="219" w:lineRule="exac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772CB">
        <w:rPr>
          <w:rFonts w:ascii="Times New Roman" w:hAnsi="Times New Roman" w:cs="Times New Roman"/>
          <w:b w:val="0"/>
          <w:bCs w:val="0"/>
          <w:sz w:val="20"/>
          <w:szCs w:val="20"/>
        </w:rPr>
        <w:t>Preprocessed and analyzed stock data using Python; applied logistic regression, decision tree, random forest, LSTM, and multi-layer perceptron models to accurately forecast close prices, achieving a 71% accuracy for the LSTM model</w:t>
      </w:r>
      <w:r w:rsidR="0005136A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sectPr w:rsidR="00F96673" w:rsidRPr="006D2ADD" w:rsidSect="00040031">
      <w:pgSz w:w="12240" w:h="15840" w:code="1"/>
      <w:pgMar w:top="640" w:right="520" w:bottom="280" w:left="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B3"/>
    <w:multiLevelType w:val="hybridMultilevel"/>
    <w:tmpl w:val="337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94E"/>
    <w:multiLevelType w:val="hybridMultilevel"/>
    <w:tmpl w:val="4190C50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A981D79"/>
    <w:multiLevelType w:val="hybridMultilevel"/>
    <w:tmpl w:val="AA3A0DB4"/>
    <w:lvl w:ilvl="0" w:tplc="3272B610">
      <w:numFmt w:val="bullet"/>
      <w:lvlText w:val="●"/>
      <w:lvlJc w:val="left"/>
      <w:pPr>
        <w:ind w:left="735" w:hanging="285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773A80E8">
      <w:numFmt w:val="bullet"/>
      <w:lvlText w:val="o"/>
      <w:lvlJc w:val="left"/>
      <w:pPr>
        <w:ind w:left="132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D75EA89A">
      <w:numFmt w:val="bullet"/>
      <w:lvlText w:val="•"/>
      <w:lvlJc w:val="left"/>
      <w:pPr>
        <w:ind w:left="2404" w:hanging="435"/>
      </w:pPr>
      <w:rPr>
        <w:rFonts w:hint="default"/>
        <w:lang w:val="en-US" w:eastAsia="en-US" w:bidi="ar-SA"/>
      </w:rPr>
    </w:lvl>
    <w:lvl w:ilvl="3" w:tplc="89643DCC">
      <w:numFmt w:val="bullet"/>
      <w:lvlText w:val="•"/>
      <w:lvlJc w:val="left"/>
      <w:pPr>
        <w:ind w:left="3488" w:hanging="435"/>
      </w:pPr>
      <w:rPr>
        <w:rFonts w:hint="default"/>
        <w:lang w:val="en-US" w:eastAsia="en-US" w:bidi="ar-SA"/>
      </w:rPr>
    </w:lvl>
    <w:lvl w:ilvl="4" w:tplc="43FEB722">
      <w:numFmt w:val="bullet"/>
      <w:lvlText w:val="•"/>
      <w:lvlJc w:val="left"/>
      <w:pPr>
        <w:ind w:left="4573" w:hanging="435"/>
      </w:pPr>
      <w:rPr>
        <w:rFonts w:hint="default"/>
        <w:lang w:val="en-US" w:eastAsia="en-US" w:bidi="ar-SA"/>
      </w:rPr>
    </w:lvl>
    <w:lvl w:ilvl="5" w:tplc="20AE0976">
      <w:numFmt w:val="bullet"/>
      <w:lvlText w:val="•"/>
      <w:lvlJc w:val="left"/>
      <w:pPr>
        <w:ind w:left="5657" w:hanging="435"/>
      </w:pPr>
      <w:rPr>
        <w:rFonts w:hint="default"/>
        <w:lang w:val="en-US" w:eastAsia="en-US" w:bidi="ar-SA"/>
      </w:rPr>
    </w:lvl>
    <w:lvl w:ilvl="6" w:tplc="5BFA138A">
      <w:numFmt w:val="bullet"/>
      <w:lvlText w:val="•"/>
      <w:lvlJc w:val="left"/>
      <w:pPr>
        <w:ind w:left="6742" w:hanging="435"/>
      </w:pPr>
      <w:rPr>
        <w:rFonts w:hint="default"/>
        <w:lang w:val="en-US" w:eastAsia="en-US" w:bidi="ar-SA"/>
      </w:rPr>
    </w:lvl>
    <w:lvl w:ilvl="7" w:tplc="084A3AE2">
      <w:numFmt w:val="bullet"/>
      <w:lvlText w:val="•"/>
      <w:lvlJc w:val="left"/>
      <w:pPr>
        <w:ind w:left="7826" w:hanging="435"/>
      </w:pPr>
      <w:rPr>
        <w:rFonts w:hint="default"/>
        <w:lang w:val="en-US" w:eastAsia="en-US" w:bidi="ar-SA"/>
      </w:rPr>
    </w:lvl>
    <w:lvl w:ilvl="8" w:tplc="65A015C0">
      <w:numFmt w:val="bullet"/>
      <w:lvlText w:val="•"/>
      <w:lvlJc w:val="left"/>
      <w:pPr>
        <w:ind w:left="8911" w:hanging="435"/>
      </w:pPr>
      <w:rPr>
        <w:rFonts w:hint="default"/>
        <w:lang w:val="en-US" w:eastAsia="en-US" w:bidi="ar-SA"/>
      </w:rPr>
    </w:lvl>
  </w:abstractNum>
  <w:abstractNum w:abstractNumId="3" w15:restartNumberingAfterBreak="0">
    <w:nsid w:val="0F765189"/>
    <w:multiLevelType w:val="hybridMultilevel"/>
    <w:tmpl w:val="A770F0F8"/>
    <w:lvl w:ilvl="0" w:tplc="EC48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6D7"/>
    <w:multiLevelType w:val="hybridMultilevel"/>
    <w:tmpl w:val="20A8130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DBE48C0"/>
    <w:multiLevelType w:val="hybridMultilevel"/>
    <w:tmpl w:val="562AD99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E7810FE"/>
    <w:multiLevelType w:val="hybridMultilevel"/>
    <w:tmpl w:val="3E62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975B2"/>
    <w:multiLevelType w:val="hybridMultilevel"/>
    <w:tmpl w:val="DDF0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B2CB2"/>
    <w:multiLevelType w:val="multilevel"/>
    <w:tmpl w:val="A6A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36103"/>
    <w:multiLevelType w:val="hybridMultilevel"/>
    <w:tmpl w:val="1534D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95C59B8"/>
    <w:multiLevelType w:val="hybridMultilevel"/>
    <w:tmpl w:val="3BE08B5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029628C"/>
    <w:multiLevelType w:val="multilevel"/>
    <w:tmpl w:val="DC14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2F3"/>
    <w:multiLevelType w:val="hybridMultilevel"/>
    <w:tmpl w:val="567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474CF"/>
    <w:multiLevelType w:val="hybridMultilevel"/>
    <w:tmpl w:val="145C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659D1"/>
    <w:multiLevelType w:val="hybridMultilevel"/>
    <w:tmpl w:val="D30C2EC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BFD106B"/>
    <w:multiLevelType w:val="multilevel"/>
    <w:tmpl w:val="2AF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C6C88"/>
    <w:multiLevelType w:val="hybridMultilevel"/>
    <w:tmpl w:val="E8BC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A24B9"/>
    <w:multiLevelType w:val="hybridMultilevel"/>
    <w:tmpl w:val="19DC4F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C33F59"/>
    <w:multiLevelType w:val="hybridMultilevel"/>
    <w:tmpl w:val="EF8081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4C3836AF"/>
    <w:multiLevelType w:val="hybridMultilevel"/>
    <w:tmpl w:val="3F1C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66B8"/>
    <w:multiLevelType w:val="hybridMultilevel"/>
    <w:tmpl w:val="DBD0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4607B"/>
    <w:multiLevelType w:val="hybridMultilevel"/>
    <w:tmpl w:val="397CC4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8DB1AB5"/>
    <w:multiLevelType w:val="hybridMultilevel"/>
    <w:tmpl w:val="FA44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97D6E"/>
    <w:multiLevelType w:val="hybridMultilevel"/>
    <w:tmpl w:val="8B4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93380"/>
    <w:multiLevelType w:val="hybridMultilevel"/>
    <w:tmpl w:val="EC7277EE"/>
    <w:lvl w:ilvl="0" w:tplc="62863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2"/>
        <w:szCs w:val="22"/>
        <w:lang w:val="en-US" w:eastAsia="en-US" w:bidi="ar-SA"/>
      </w:rPr>
    </w:lvl>
    <w:lvl w:ilvl="1" w:tplc="3FA407D8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30DCE7A0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 w:tplc="A7920D3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0B2020A2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3B32472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946EC6C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72708C20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  <w:lvl w:ilvl="8" w:tplc="203A95C0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8C76ABC"/>
    <w:multiLevelType w:val="hybridMultilevel"/>
    <w:tmpl w:val="1D4C59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BC126F1"/>
    <w:multiLevelType w:val="hybridMultilevel"/>
    <w:tmpl w:val="2DD49CE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6F2B1DFF"/>
    <w:multiLevelType w:val="hybridMultilevel"/>
    <w:tmpl w:val="CF768CA6"/>
    <w:lvl w:ilvl="0" w:tplc="3272B610">
      <w:numFmt w:val="bullet"/>
      <w:lvlText w:val="●"/>
      <w:lvlJc w:val="left"/>
      <w:pPr>
        <w:ind w:left="645" w:hanging="285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94E6BC5"/>
    <w:multiLevelType w:val="hybridMultilevel"/>
    <w:tmpl w:val="643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62A56"/>
    <w:multiLevelType w:val="hybridMultilevel"/>
    <w:tmpl w:val="1B3E640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282687397">
    <w:abstractNumId w:val="24"/>
  </w:num>
  <w:num w:numId="2" w16cid:durableId="1049963861">
    <w:abstractNumId w:val="22"/>
  </w:num>
  <w:num w:numId="3" w16cid:durableId="1635523808">
    <w:abstractNumId w:val="1"/>
  </w:num>
  <w:num w:numId="4" w16cid:durableId="2105488466">
    <w:abstractNumId w:val="16"/>
  </w:num>
  <w:num w:numId="5" w16cid:durableId="1535194244">
    <w:abstractNumId w:val="14"/>
  </w:num>
  <w:num w:numId="6" w16cid:durableId="2089306752">
    <w:abstractNumId w:val="12"/>
  </w:num>
  <w:num w:numId="7" w16cid:durableId="1424179029">
    <w:abstractNumId w:val="13"/>
  </w:num>
  <w:num w:numId="8" w16cid:durableId="614365050">
    <w:abstractNumId w:val="18"/>
  </w:num>
  <w:num w:numId="9" w16cid:durableId="1611274700">
    <w:abstractNumId w:val="26"/>
  </w:num>
  <w:num w:numId="10" w16cid:durableId="1624186608">
    <w:abstractNumId w:val="4"/>
  </w:num>
  <w:num w:numId="11" w16cid:durableId="1852640735">
    <w:abstractNumId w:val="25"/>
  </w:num>
  <w:num w:numId="12" w16cid:durableId="1361708450">
    <w:abstractNumId w:val="8"/>
  </w:num>
  <w:num w:numId="13" w16cid:durableId="1256673973">
    <w:abstractNumId w:val="5"/>
  </w:num>
  <w:num w:numId="14" w16cid:durableId="1509060633">
    <w:abstractNumId w:val="11"/>
  </w:num>
  <w:num w:numId="15" w16cid:durableId="1144397314">
    <w:abstractNumId w:val="23"/>
  </w:num>
  <w:num w:numId="16" w16cid:durableId="1141457656">
    <w:abstractNumId w:val="28"/>
  </w:num>
  <w:num w:numId="17" w16cid:durableId="1651708989">
    <w:abstractNumId w:val="15"/>
  </w:num>
  <w:num w:numId="18" w16cid:durableId="1308509105">
    <w:abstractNumId w:val="6"/>
  </w:num>
  <w:num w:numId="19" w16cid:durableId="1404178337">
    <w:abstractNumId w:val="20"/>
  </w:num>
  <w:num w:numId="20" w16cid:durableId="2070373137">
    <w:abstractNumId w:val="2"/>
  </w:num>
  <w:num w:numId="21" w16cid:durableId="985822738">
    <w:abstractNumId w:val="27"/>
  </w:num>
  <w:num w:numId="22" w16cid:durableId="1472672165">
    <w:abstractNumId w:val="17"/>
  </w:num>
  <w:num w:numId="23" w16cid:durableId="903414625">
    <w:abstractNumId w:val="19"/>
  </w:num>
  <w:num w:numId="24" w16cid:durableId="550386291">
    <w:abstractNumId w:val="7"/>
  </w:num>
  <w:num w:numId="25" w16cid:durableId="1883132396">
    <w:abstractNumId w:val="3"/>
  </w:num>
  <w:num w:numId="26" w16cid:durableId="927084729">
    <w:abstractNumId w:val="21"/>
  </w:num>
  <w:num w:numId="27" w16cid:durableId="29650183">
    <w:abstractNumId w:val="0"/>
  </w:num>
  <w:num w:numId="28" w16cid:durableId="822894699">
    <w:abstractNumId w:val="9"/>
  </w:num>
  <w:num w:numId="29" w16cid:durableId="863321815">
    <w:abstractNumId w:val="29"/>
  </w:num>
  <w:num w:numId="30" w16cid:durableId="873349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68"/>
    <w:rsid w:val="00001510"/>
    <w:rsid w:val="0000168A"/>
    <w:rsid w:val="00002FD1"/>
    <w:rsid w:val="000059C7"/>
    <w:rsid w:val="00005BEF"/>
    <w:rsid w:val="000063C3"/>
    <w:rsid w:val="00007580"/>
    <w:rsid w:val="000075F0"/>
    <w:rsid w:val="0001616A"/>
    <w:rsid w:val="00023AB4"/>
    <w:rsid w:val="00032BB1"/>
    <w:rsid w:val="00040031"/>
    <w:rsid w:val="00042F9D"/>
    <w:rsid w:val="0004406F"/>
    <w:rsid w:val="0005136A"/>
    <w:rsid w:val="00057EC0"/>
    <w:rsid w:val="00060520"/>
    <w:rsid w:val="00061F4B"/>
    <w:rsid w:val="00066607"/>
    <w:rsid w:val="00067698"/>
    <w:rsid w:val="000678F5"/>
    <w:rsid w:val="000702BC"/>
    <w:rsid w:val="0007141B"/>
    <w:rsid w:val="00071854"/>
    <w:rsid w:val="00075B8B"/>
    <w:rsid w:val="00075F4A"/>
    <w:rsid w:val="00076B5C"/>
    <w:rsid w:val="00077E5D"/>
    <w:rsid w:val="00085E0F"/>
    <w:rsid w:val="00087F37"/>
    <w:rsid w:val="00091237"/>
    <w:rsid w:val="0009167A"/>
    <w:rsid w:val="00092C20"/>
    <w:rsid w:val="00092CAC"/>
    <w:rsid w:val="00094385"/>
    <w:rsid w:val="00094C58"/>
    <w:rsid w:val="0009602F"/>
    <w:rsid w:val="00096F51"/>
    <w:rsid w:val="000A15C6"/>
    <w:rsid w:val="000A2AED"/>
    <w:rsid w:val="000A5E57"/>
    <w:rsid w:val="000A5F7C"/>
    <w:rsid w:val="000A6C50"/>
    <w:rsid w:val="000A7917"/>
    <w:rsid w:val="000B3DF4"/>
    <w:rsid w:val="000B59ED"/>
    <w:rsid w:val="000B74E8"/>
    <w:rsid w:val="000C04D6"/>
    <w:rsid w:val="000C1DD7"/>
    <w:rsid w:val="000C7D8C"/>
    <w:rsid w:val="000D06CF"/>
    <w:rsid w:val="000D0DFF"/>
    <w:rsid w:val="000D48DB"/>
    <w:rsid w:val="000E1276"/>
    <w:rsid w:val="000E13E3"/>
    <w:rsid w:val="000E1F0F"/>
    <w:rsid w:val="000E3109"/>
    <w:rsid w:val="000E4E1C"/>
    <w:rsid w:val="000E518A"/>
    <w:rsid w:val="000F7E00"/>
    <w:rsid w:val="00104E7A"/>
    <w:rsid w:val="00107FCD"/>
    <w:rsid w:val="00110085"/>
    <w:rsid w:val="001107D3"/>
    <w:rsid w:val="00112207"/>
    <w:rsid w:val="00113F96"/>
    <w:rsid w:val="001175B8"/>
    <w:rsid w:val="00120BA9"/>
    <w:rsid w:val="0012134E"/>
    <w:rsid w:val="0012228A"/>
    <w:rsid w:val="00122D20"/>
    <w:rsid w:val="00126783"/>
    <w:rsid w:val="00136C6E"/>
    <w:rsid w:val="00143BED"/>
    <w:rsid w:val="00144E15"/>
    <w:rsid w:val="00154D58"/>
    <w:rsid w:val="00155A97"/>
    <w:rsid w:val="0015642A"/>
    <w:rsid w:val="001611E5"/>
    <w:rsid w:val="00162E99"/>
    <w:rsid w:val="001643CE"/>
    <w:rsid w:val="001660E3"/>
    <w:rsid w:val="001672F8"/>
    <w:rsid w:val="00174A25"/>
    <w:rsid w:val="001828F8"/>
    <w:rsid w:val="00186087"/>
    <w:rsid w:val="0018683B"/>
    <w:rsid w:val="001915EE"/>
    <w:rsid w:val="00192504"/>
    <w:rsid w:val="00195F89"/>
    <w:rsid w:val="001A0461"/>
    <w:rsid w:val="001A17EB"/>
    <w:rsid w:val="001A40E1"/>
    <w:rsid w:val="001A4873"/>
    <w:rsid w:val="001A66AC"/>
    <w:rsid w:val="001A7E15"/>
    <w:rsid w:val="001B14F3"/>
    <w:rsid w:val="001B1C47"/>
    <w:rsid w:val="001B6392"/>
    <w:rsid w:val="001B6810"/>
    <w:rsid w:val="001C0BF0"/>
    <w:rsid w:val="001C17D4"/>
    <w:rsid w:val="001C21B6"/>
    <w:rsid w:val="001C37BC"/>
    <w:rsid w:val="001C6913"/>
    <w:rsid w:val="001C700C"/>
    <w:rsid w:val="001C76D6"/>
    <w:rsid w:val="001C7A79"/>
    <w:rsid w:val="001D0DF5"/>
    <w:rsid w:val="001D1BA5"/>
    <w:rsid w:val="001D4719"/>
    <w:rsid w:val="001D4E9C"/>
    <w:rsid w:val="001E048E"/>
    <w:rsid w:val="001E144E"/>
    <w:rsid w:val="001E3E15"/>
    <w:rsid w:val="001E3E9C"/>
    <w:rsid w:val="001F2B85"/>
    <w:rsid w:val="002118D9"/>
    <w:rsid w:val="00211EBE"/>
    <w:rsid w:val="002134D5"/>
    <w:rsid w:val="00213589"/>
    <w:rsid w:val="002153BA"/>
    <w:rsid w:val="00220647"/>
    <w:rsid w:val="0022453C"/>
    <w:rsid w:val="0022466E"/>
    <w:rsid w:val="00225140"/>
    <w:rsid w:val="00230906"/>
    <w:rsid w:val="002325AC"/>
    <w:rsid w:val="00233444"/>
    <w:rsid w:val="00234DBE"/>
    <w:rsid w:val="002350D1"/>
    <w:rsid w:val="0023617D"/>
    <w:rsid w:val="002435E9"/>
    <w:rsid w:val="0025352A"/>
    <w:rsid w:val="0025535C"/>
    <w:rsid w:val="00260E76"/>
    <w:rsid w:val="0026213B"/>
    <w:rsid w:val="00264790"/>
    <w:rsid w:val="00267775"/>
    <w:rsid w:val="00275B51"/>
    <w:rsid w:val="0027632E"/>
    <w:rsid w:val="002772CB"/>
    <w:rsid w:val="002828C1"/>
    <w:rsid w:val="002841B6"/>
    <w:rsid w:val="00293726"/>
    <w:rsid w:val="00295666"/>
    <w:rsid w:val="00297402"/>
    <w:rsid w:val="002A65ED"/>
    <w:rsid w:val="002B2D96"/>
    <w:rsid w:val="002B38FE"/>
    <w:rsid w:val="002B4325"/>
    <w:rsid w:val="002C2926"/>
    <w:rsid w:val="002C2E68"/>
    <w:rsid w:val="002C651A"/>
    <w:rsid w:val="002C71A4"/>
    <w:rsid w:val="002D60F8"/>
    <w:rsid w:val="002D666A"/>
    <w:rsid w:val="002E2597"/>
    <w:rsid w:val="002E3BC3"/>
    <w:rsid w:val="002F3A4C"/>
    <w:rsid w:val="002F3D87"/>
    <w:rsid w:val="002F4AA0"/>
    <w:rsid w:val="00302BA1"/>
    <w:rsid w:val="003040DA"/>
    <w:rsid w:val="00307182"/>
    <w:rsid w:val="003116A1"/>
    <w:rsid w:val="00311E81"/>
    <w:rsid w:val="003133F0"/>
    <w:rsid w:val="00314629"/>
    <w:rsid w:val="00315643"/>
    <w:rsid w:val="003162D9"/>
    <w:rsid w:val="003173D0"/>
    <w:rsid w:val="003204AB"/>
    <w:rsid w:val="00321666"/>
    <w:rsid w:val="00323D0D"/>
    <w:rsid w:val="00324E1E"/>
    <w:rsid w:val="00327DC3"/>
    <w:rsid w:val="00344EFF"/>
    <w:rsid w:val="00352C2F"/>
    <w:rsid w:val="00356002"/>
    <w:rsid w:val="003577A5"/>
    <w:rsid w:val="00357C2F"/>
    <w:rsid w:val="00362D63"/>
    <w:rsid w:val="003631C3"/>
    <w:rsid w:val="0036501E"/>
    <w:rsid w:val="00366C89"/>
    <w:rsid w:val="0037118C"/>
    <w:rsid w:val="0037338D"/>
    <w:rsid w:val="00375658"/>
    <w:rsid w:val="00377B39"/>
    <w:rsid w:val="00385ACD"/>
    <w:rsid w:val="003937D8"/>
    <w:rsid w:val="00393E2E"/>
    <w:rsid w:val="00394783"/>
    <w:rsid w:val="003A0175"/>
    <w:rsid w:val="003A0A12"/>
    <w:rsid w:val="003A11EA"/>
    <w:rsid w:val="003A174F"/>
    <w:rsid w:val="003A1B9C"/>
    <w:rsid w:val="003A2197"/>
    <w:rsid w:val="003A30EF"/>
    <w:rsid w:val="003A4CEF"/>
    <w:rsid w:val="003B0ED6"/>
    <w:rsid w:val="003B198E"/>
    <w:rsid w:val="003B2C62"/>
    <w:rsid w:val="003B5C8E"/>
    <w:rsid w:val="003C1DBA"/>
    <w:rsid w:val="003C37CA"/>
    <w:rsid w:val="003C40E9"/>
    <w:rsid w:val="003C5A22"/>
    <w:rsid w:val="003C5E99"/>
    <w:rsid w:val="003C6551"/>
    <w:rsid w:val="003C74F9"/>
    <w:rsid w:val="003C7A11"/>
    <w:rsid w:val="003D083B"/>
    <w:rsid w:val="003D29D1"/>
    <w:rsid w:val="003D4078"/>
    <w:rsid w:val="003D5AE0"/>
    <w:rsid w:val="003D6F2C"/>
    <w:rsid w:val="003E08D6"/>
    <w:rsid w:val="003E1BCD"/>
    <w:rsid w:val="003E57E8"/>
    <w:rsid w:val="003E7EE3"/>
    <w:rsid w:val="003F0374"/>
    <w:rsid w:val="003F06C8"/>
    <w:rsid w:val="003F1DCE"/>
    <w:rsid w:val="00400266"/>
    <w:rsid w:val="00405D08"/>
    <w:rsid w:val="004061C6"/>
    <w:rsid w:val="00410639"/>
    <w:rsid w:val="00414940"/>
    <w:rsid w:val="004152FA"/>
    <w:rsid w:val="004158FB"/>
    <w:rsid w:val="004160CD"/>
    <w:rsid w:val="00417211"/>
    <w:rsid w:val="00417363"/>
    <w:rsid w:val="00422BB1"/>
    <w:rsid w:val="00424190"/>
    <w:rsid w:val="00426222"/>
    <w:rsid w:val="004366F6"/>
    <w:rsid w:val="004371B3"/>
    <w:rsid w:val="00445865"/>
    <w:rsid w:val="004475B2"/>
    <w:rsid w:val="004477C5"/>
    <w:rsid w:val="00447A77"/>
    <w:rsid w:val="004521B0"/>
    <w:rsid w:val="00452F19"/>
    <w:rsid w:val="0045507C"/>
    <w:rsid w:val="0046577B"/>
    <w:rsid w:val="004701D1"/>
    <w:rsid w:val="0048060A"/>
    <w:rsid w:val="00483D5C"/>
    <w:rsid w:val="00484117"/>
    <w:rsid w:val="00494F10"/>
    <w:rsid w:val="004A5B77"/>
    <w:rsid w:val="004B021D"/>
    <w:rsid w:val="004B0DBA"/>
    <w:rsid w:val="004B1729"/>
    <w:rsid w:val="004B374C"/>
    <w:rsid w:val="004B429E"/>
    <w:rsid w:val="004B4307"/>
    <w:rsid w:val="004B6738"/>
    <w:rsid w:val="004B6D19"/>
    <w:rsid w:val="004C0B17"/>
    <w:rsid w:val="004C52C6"/>
    <w:rsid w:val="004C5B31"/>
    <w:rsid w:val="004D0CE3"/>
    <w:rsid w:val="004D187B"/>
    <w:rsid w:val="004D5872"/>
    <w:rsid w:val="004D5E8D"/>
    <w:rsid w:val="004E019F"/>
    <w:rsid w:val="004E0485"/>
    <w:rsid w:val="004E18E6"/>
    <w:rsid w:val="004E3B43"/>
    <w:rsid w:val="004F5B61"/>
    <w:rsid w:val="004F75D3"/>
    <w:rsid w:val="0050040A"/>
    <w:rsid w:val="00504246"/>
    <w:rsid w:val="00504F34"/>
    <w:rsid w:val="00505F68"/>
    <w:rsid w:val="00506498"/>
    <w:rsid w:val="00506771"/>
    <w:rsid w:val="0050721C"/>
    <w:rsid w:val="005127AE"/>
    <w:rsid w:val="005131CD"/>
    <w:rsid w:val="00513646"/>
    <w:rsid w:val="00513BDF"/>
    <w:rsid w:val="00514FF0"/>
    <w:rsid w:val="005179A8"/>
    <w:rsid w:val="00517B2F"/>
    <w:rsid w:val="00517F30"/>
    <w:rsid w:val="00524A7F"/>
    <w:rsid w:val="00526C3C"/>
    <w:rsid w:val="00531F38"/>
    <w:rsid w:val="005320BA"/>
    <w:rsid w:val="00535DDC"/>
    <w:rsid w:val="00537B96"/>
    <w:rsid w:val="00547536"/>
    <w:rsid w:val="005506DB"/>
    <w:rsid w:val="00552865"/>
    <w:rsid w:val="00557263"/>
    <w:rsid w:val="00557C6E"/>
    <w:rsid w:val="00564878"/>
    <w:rsid w:val="005657B1"/>
    <w:rsid w:val="005721C5"/>
    <w:rsid w:val="005838D7"/>
    <w:rsid w:val="005844D6"/>
    <w:rsid w:val="005A1999"/>
    <w:rsid w:val="005A1B0D"/>
    <w:rsid w:val="005B11DB"/>
    <w:rsid w:val="005B3A19"/>
    <w:rsid w:val="005B4CD7"/>
    <w:rsid w:val="005B5427"/>
    <w:rsid w:val="005C59BD"/>
    <w:rsid w:val="005C6CF3"/>
    <w:rsid w:val="005D1E8F"/>
    <w:rsid w:val="005E4484"/>
    <w:rsid w:val="005E532B"/>
    <w:rsid w:val="005E78DD"/>
    <w:rsid w:val="005E7909"/>
    <w:rsid w:val="005F1CF5"/>
    <w:rsid w:val="005F3FEF"/>
    <w:rsid w:val="005F4901"/>
    <w:rsid w:val="0060242F"/>
    <w:rsid w:val="0060311B"/>
    <w:rsid w:val="00605631"/>
    <w:rsid w:val="00606FAF"/>
    <w:rsid w:val="006117FA"/>
    <w:rsid w:val="006118D1"/>
    <w:rsid w:val="006153F7"/>
    <w:rsid w:val="0062119F"/>
    <w:rsid w:val="006324BF"/>
    <w:rsid w:val="00635015"/>
    <w:rsid w:val="00637CCD"/>
    <w:rsid w:val="00640751"/>
    <w:rsid w:val="0064174F"/>
    <w:rsid w:val="00642AD0"/>
    <w:rsid w:val="00644A13"/>
    <w:rsid w:val="00647292"/>
    <w:rsid w:val="00652813"/>
    <w:rsid w:val="00655A5F"/>
    <w:rsid w:val="00655BAA"/>
    <w:rsid w:val="00662D73"/>
    <w:rsid w:val="00667353"/>
    <w:rsid w:val="00670745"/>
    <w:rsid w:val="00672728"/>
    <w:rsid w:val="006765D7"/>
    <w:rsid w:val="0068300E"/>
    <w:rsid w:val="00683085"/>
    <w:rsid w:val="00685718"/>
    <w:rsid w:val="006862AD"/>
    <w:rsid w:val="006928BD"/>
    <w:rsid w:val="00692FFB"/>
    <w:rsid w:val="00693A5E"/>
    <w:rsid w:val="00694505"/>
    <w:rsid w:val="006A1909"/>
    <w:rsid w:val="006A1A77"/>
    <w:rsid w:val="006A5FC3"/>
    <w:rsid w:val="006A619D"/>
    <w:rsid w:val="006A70E5"/>
    <w:rsid w:val="006A76BF"/>
    <w:rsid w:val="006B348A"/>
    <w:rsid w:val="006B57ED"/>
    <w:rsid w:val="006B5AFF"/>
    <w:rsid w:val="006B632F"/>
    <w:rsid w:val="006C6E7C"/>
    <w:rsid w:val="006D1848"/>
    <w:rsid w:val="006D2ADD"/>
    <w:rsid w:val="006D3807"/>
    <w:rsid w:val="006D70DF"/>
    <w:rsid w:val="006E10DE"/>
    <w:rsid w:val="006E1B93"/>
    <w:rsid w:val="006E4AED"/>
    <w:rsid w:val="006E5A5C"/>
    <w:rsid w:val="006E650A"/>
    <w:rsid w:val="006F13C9"/>
    <w:rsid w:val="006F233A"/>
    <w:rsid w:val="006F4F06"/>
    <w:rsid w:val="006F5C86"/>
    <w:rsid w:val="006F7A51"/>
    <w:rsid w:val="00701AB1"/>
    <w:rsid w:val="007022B2"/>
    <w:rsid w:val="00703A37"/>
    <w:rsid w:val="007110A1"/>
    <w:rsid w:val="0071207F"/>
    <w:rsid w:val="00712760"/>
    <w:rsid w:val="00713ABA"/>
    <w:rsid w:val="00714CDB"/>
    <w:rsid w:val="007169A0"/>
    <w:rsid w:val="007200C0"/>
    <w:rsid w:val="00720A87"/>
    <w:rsid w:val="007216D8"/>
    <w:rsid w:val="00725D55"/>
    <w:rsid w:val="00727B92"/>
    <w:rsid w:val="00731A29"/>
    <w:rsid w:val="007327E3"/>
    <w:rsid w:val="00734117"/>
    <w:rsid w:val="00734202"/>
    <w:rsid w:val="00734787"/>
    <w:rsid w:val="00740C49"/>
    <w:rsid w:val="00742621"/>
    <w:rsid w:val="0074420A"/>
    <w:rsid w:val="00765ECE"/>
    <w:rsid w:val="00766620"/>
    <w:rsid w:val="00766ACA"/>
    <w:rsid w:val="00767E99"/>
    <w:rsid w:val="00772E43"/>
    <w:rsid w:val="00773634"/>
    <w:rsid w:val="00773FB3"/>
    <w:rsid w:val="00774CD4"/>
    <w:rsid w:val="00780581"/>
    <w:rsid w:val="007807BE"/>
    <w:rsid w:val="00781667"/>
    <w:rsid w:val="007847A3"/>
    <w:rsid w:val="007914DF"/>
    <w:rsid w:val="00796E9C"/>
    <w:rsid w:val="007A0146"/>
    <w:rsid w:val="007A0819"/>
    <w:rsid w:val="007A1C5B"/>
    <w:rsid w:val="007A1E6E"/>
    <w:rsid w:val="007A3CF0"/>
    <w:rsid w:val="007A43EB"/>
    <w:rsid w:val="007B0B93"/>
    <w:rsid w:val="007C09AD"/>
    <w:rsid w:val="007C2E07"/>
    <w:rsid w:val="007C4035"/>
    <w:rsid w:val="007C729A"/>
    <w:rsid w:val="007C7917"/>
    <w:rsid w:val="007D3C8F"/>
    <w:rsid w:val="007D5DBA"/>
    <w:rsid w:val="007E5177"/>
    <w:rsid w:val="007F7EEC"/>
    <w:rsid w:val="00801638"/>
    <w:rsid w:val="00801ECF"/>
    <w:rsid w:val="00803774"/>
    <w:rsid w:val="0080432A"/>
    <w:rsid w:val="00806E20"/>
    <w:rsid w:val="00807D22"/>
    <w:rsid w:val="008142EF"/>
    <w:rsid w:val="00817F84"/>
    <w:rsid w:val="00820025"/>
    <w:rsid w:val="00820936"/>
    <w:rsid w:val="00822AEF"/>
    <w:rsid w:val="00823613"/>
    <w:rsid w:val="008253A1"/>
    <w:rsid w:val="008312F1"/>
    <w:rsid w:val="00832AFF"/>
    <w:rsid w:val="00840855"/>
    <w:rsid w:val="00843584"/>
    <w:rsid w:val="00857644"/>
    <w:rsid w:val="00861F79"/>
    <w:rsid w:val="0086488F"/>
    <w:rsid w:val="0087124F"/>
    <w:rsid w:val="00875812"/>
    <w:rsid w:val="00876391"/>
    <w:rsid w:val="0088061D"/>
    <w:rsid w:val="008814AF"/>
    <w:rsid w:val="00883D66"/>
    <w:rsid w:val="00884F14"/>
    <w:rsid w:val="00885707"/>
    <w:rsid w:val="0088680F"/>
    <w:rsid w:val="00886B9C"/>
    <w:rsid w:val="00891124"/>
    <w:rsid w:val="00897C30"/>
    <w:rsid w:val="008A20C0"/>
    <w:rsid w:val="008A579B"/>
    <w:rsid w:val="008B2DAF"/>
    <w:rsid w:val="008B7F78"/>
    <w:rsid w:val="008C09BB"/>
    <w:rsid w:val="008C2E14"/>
    <w:rsid w:val="008C3D78"/>
    <w:rsid w:val="008D0B73"/>
    <w:rsid w:val="008D353E"/>
    <w:rsid w:val="008D3E9C"/>
    <w:rsid w:val="008D6DAE"/>
    <w:rsid w:val="008D7D16"/>
    <w:rsid w:val="008E570B"/>
    <w:rsid w:val="008E5D60"/>
    <w:rsid w:val="008E60D2"/>
    <w:rsid w:val="008E742E"/>
    <w:rsid w:val="008F1232"/>
    <w:rsid w:val="008F1953"/>
    <w:rsid w:val="008F69CA"/>
    <w:rsid w:val="009027E4"/>
    <w:rsid w:val="00902BEC"/>
    <w:rsid w:val="0090633E"/>
    <w:rsid w:val="00910B82"/>
    <w:rsid w:val="009122EF"/>
    <w:rsid w:val="009151E9"/>
    <w:rsid w:val="00915534"/>
    <w:rsid w:val="00915E3F"/>
    <w:rsid w:val="00916C39"/>
    <w:rsid w:val="0092085C"/>
    <w:rsid w:val="00923D38"/>
    <w:rsid w:val="00925C44"/>
    <w:rsid w:val="00927257"/>
    <w:rsid w:val="009275B0"/>
    <w:rsid w:val="009306CD"/>
    <w:rsid w:val="009332BF"/>
    <w:rsid w:val="00933F0C"/>
    <w:rsid w:val="00935C42"/>
    <w:rsid w:val="00935FAB"/>
    <w:rsid w:val="009437AC"/>
    <w:rsid w:val="009442D0"/>
    <w:rsid w:val="009445F4"/>
    <w:rsid w:val="00944F3E"/>
    <w:rsid w:val="0094513D"/>
    <w:rsid w:val="00945DE3"/>
    <w:rsid w:val="009478B9"/>
    <w:rsid w:val="00951D67"/>
    <w:rsid w:val="00952000"/>
    <w:rsid w:val="00953042"/>
    <w:rsid w:val="00953330"/>
    <w:rsid w:val="009552BE"/>
    <w:rsid w:val="00957055"/>
    <w:rsid w:val="00960823"/>
    <w:rsid w:val="00960EA0"/>
    <w:rsid w:val="00963845"/>
    <w:rsid w:val="0096769A"/>
    <w:rsid w:val="009707DF"/>
    <w:rsid w:val="00973116"/>
    <w:rsid w:val="00974B85"/>
    <w:rsid w:val="00975AE2"/>
    <w:rsid w:val="009761EC"/>
    <w:rsid w:val="00981CB1"/>
    <w:rsid w:val="00982AD2"/>
    <w:rsid w:val="00986000"/>
    <w:rsid w:val="00986BCD"/>
    <w:rsid w:val="00992FA8"/>
    <w:rsid w:val="0099737B"/>
    <w:rsid w:val="009A5077"/>
    <w:rsid w:val="009B0C16"/>
    <w:rsid w:val="009B3E85"/>
    <w:rsid w:val="009B559D"/>
    <w:rsid w:val="009C30A3"/>
    <w:rsid w:val="009D0616"/>
    <w:rsid w:val="009D1075"/>
    <w:rsid w:val="009D31B5"/>
    <w:rsid w:val="009D3ACE"/>
    <w:rsid w:val="009E1AFD"/>
    <w:rsid w:val="009E41E7"/>
    <w:rsid w:val="009F1395"/>
    <w:rsid w:val="009F53FB"/>
    <w:rsid w:val="009F5EA8"/>
    <w:rsid w:val="009F5FE9"/>
    <w:rsid w:val="009F6DDD"/>
    <w:rsid w:val="00A0506A"/>
    <w:rsid w:val="00A07F76"/>
    <w:rsid w:val="00A10116"/>
    <w:rsid w:val="00A11FB8"/>
    <w:rsid w:val="00A12A8A"/>
    <w:rsid w:val="00A1460F"/>
    <w:rsid w:val="00A14723"/>
    <w:rsid w:val="00A15C19"/>
    <w:rsid w:val="00A16260"/>
    <w:rsid w:val="00A177C0"/>
    <w:rsid w:val="00A22304"/>
    <w:rsid w:val="00A24317"/>
    <w:rsid w:val="00A2756B"/>
    <w:rsid w:val="00A307CC"/>
    <w:rsid w:val="00A31AF6"/>
    <w:rsid w:val="00A320AA"/>
    <w:rsid w:val="00A3380B"/>
    <w:rsid w:val="00A343ED"/>
    <w:rsid w:val="00A34FD2"/>
    <w:rsid w:val="00A413DC"/>
    <w:rsid w:val="00A41F37"/>
    <w:rsid w:val="00A431ED"/>
    <w:rsid w:val="00A47B97"/>
    <w:rsid w:val="00A504F4"/>
    <w:rsid w:val="00A5158A"/>
    <w:rsid w:val="00A51A68"/>
    <w:rsid w:val="00A540D3"/>
    <w:rsid w:val="00A55FD8"/>
    <w:rsid w:val="00A6250B"/>
    <w:rsid w:val="00A62E58"/>
    <w:rsid w:val="00A73DC2"/>
    <w:rsid w:val="00A7625E"/>
    <w:rsid w:val="00A7667A"/>
    <w:rsid w:val="00A77931"/>
    <w:rsid w:val="00A77A9A"/>
    <w:rsid w:val="00A861CE"/>
    <w:rsid w:val="00A8621E"/>
    <w:rsid w:val="00A91D11"/>
    <w:rsid w:val="00A93778"/>
    <w:rsid w:val="00A94506"/>
    <w:rsid w:val="00AA5C39"/>
    <w:rsid w:val="00AA74C0"/>
    <w:rsid w:val="00AB33CB"/>
    <w:rsid w:val="00AB56B5"/>
    <w:rsid w:val="00AB6E89"/>
    <w:rsid w:val="00AC089E"/>
    <w:rsid w:val="00AC1652"/>
    <w:rsid w:val="00AC51C0"/>
    <w:rsid w:val="00AC577D"/>
    <w:rsid w:val="00AC7E85"/>
    <w:rsid w:val="00AD0BBE"/>
    <w:rsid w:val="00AE196F"/>
    <w:rsid w:val="00AE6FDB"/>
    <w:rsid w:val="00AF111E"/>
    <w:rsid w:val="00AF294F"/>
    <w:rsid w:val="00B004EF"/>
    <w:rsid w:val="00B041B5"/>
    <w:rsid w:val="00B12B43"/>
    <w:rsid w:val="00B16202"/>
    <w:rsid w:val="00B2696D"/>
    <w:rsid w:val="00B27016"/>
    <w:rsid w:val="00B30541"/>
    <w:rsid w:val="00B37A81"/>
    <w:rsid w:val="00B41484"/>
    <w:rsid w:val="00B41762"/>
    <w:rsid w:val="00B449AF"/>
    <w:rsid w:val="00B50BFB"/>
    <w:rsid w:val="00B64142"/>
    <w:rsid w:val="00B6603D"/>
    <w:rsid w:val="00B70341"/>
    <w:rsid w:val="00B705BB"/>
    <w:rsid w:val="00B72FCC"/>
    <w:rsid w:val="00B73A19"/>
    <w:rsid w:val="00B752CA"/>
    <w:rsid w:val="00B75D5B"/>
    <w:rsid w:val="00B7796D"/>
    <w:rsid w:val="00B779B0"/>
    <w:rsid w:val="00B80A31"/>
    <w:rsid w:val="00B83B35"/>
    <w:rsid w:val="00B83EDF"/>
    <w:rsid w:val="00B85182"/>
    <w:rsid w:val="00B85D9A"/>
    <w:rsid w:val="00B944AE"/>
    <w:rsid w:val="00B96425"/>
    <w:rsid w:val="00B96B01"/>
    <w:rsid w:val="00BA14B1"/>
    <w:rsid w:val="00BB399E"/>
    <w:rsid w:val="00BB473C"/>
    <w:rsid w:val="00BC02CC"/>
    <w:rsid w:val="00BC342E"/>
    <w:rsid w:val="00BD0707"/>
    <w:rsid w:val="00BD1986"/>
    <w:rsid w:val="00BD208F"/>
    <w:rsid w:val="00BD3708"/>
    <w:rsid w:val="00BD433B"/>
    <w:rsid w:val="00BE0ABF"/>
    <w:rsid w:val="00BE0CEE"/>
    <w:rsid w:val="00BE3649"/>
    <w:rsid w:val="00BE3694"/>
    <w:rsid w:val="00BE3B08"/>
    <w:rsid w:val="00BE4DFE"/>
    <w:rsid w:val="00BF12A2"/>
    <w:rsid w:val="00BF3FAD"/>
    <w:rsid w:val="00BF6186"/>
    <w:rsid w:val="00BF6BC9"/>
    <w:rsid w:val="00C00280"/>
    <w:rsid w:val="00C02A06"/>
    <w:rsid w:val="00C03696"/>
    <w:rsid w:val="00C04869"/>
    <w:rsid w:val="00C05847"/>
    <w:rsid w:val="00C13D31"/>
    <w:rsid w:val="00C14E40"/>
    <w:rsid w:val="00C158D3"/>
    <w:rsid w:val="00C21089"/>
    <w:rsid w:val="00C228B1"/>
    <w:rsid w:val="00C23B19"/>
    <w:rsid w:val="00C240FC"/>
    <w:rsid w:val="00C32EB4"/>
    <w:rsid w:val="00C41EC2"/>
    <w:rsid w:val="00C42318"/>
    <w:rsid w:val="00C42F07"/>
    <w:rsid w:val="00C45ED0"/>
    <w:rsid w:val="00C51CA8"/>
    <w:rsid w:val="00C51D7F"/>
    <w:rsid w:val="00C52A53"/>
    <w:rsid w:val="00C54D19"/>
    <w:rsid w:val="00C55724"/>
    <w:rsid w:val="00C575FC"/>
    <w:rsid w:val="00C616D5"/>
    <w:rsid w:val="00C62340"/>
    <w:rsid w:val="00C648B6"/>
    <w:rsid w:val="00C65997"/>
    <w:rsid w:val="00C74F4D"/>
    <w:rsid w:val="00C7548B"/>
    <w:rsid w:val="00C81381"/>
    <w:rsid w:val="00C825F4"/>
    <w:rsid w:val="00C82861"/>
    <w:rsid w:val="00C839FD"/>
    <w:rsid w:val="00C84AAA"/>
    <w:rsid w:val="00C87A7F"/>
    <w:rsid w:val="00C87C91"/>
    <w:rsid w:val="00C902B3"/>
    <w:rsid w:val="00C92521"/>
    <w:rsid w:val="00C95423"/>
    <w:rsid w:val="00CA0040"/>
    <w:rsid w:val="00CA02B5"/>
    <w:rsid w:val="00CA0E73"/>
    <w:rsid w:val="00CA155D"/>
    <w:rsid w:val="00CA230C"/>
    <w:rsid w:val="00CA5467"/>
    <w:rsid w:val="00CA58C8"/>
    <w:rsid w:val="00CB163C"/>
    <w:rsid w:val="00CB709C"/>
    <w:rsid w:val="00CC1B4A"/>
    <w:rsid w:val="00CC2F1D"/>
    <w:rsid w:val="00CD02B0"/>
    <w:rsid w:val="00CE060B"/>
    <w:rsid w:val="00CE0D8F"/>
    <w:rsid w:val="00CE3572"/>
    <w:rsid w:val="00CE59CB"/>
    <w:rsid w:val="00CF0A64"/>
    <w:rsid w:val="00CF34BF"/>
    <w:rsid w:val="00CF416C"/>
    <w:rsid w:val="00CF4976"/>
    <w:rsid w:val="00CF6B2F"/>
    <w:rsid w:val="00CF7B8F"/>
    <w:rsid w:val="00CF7CD6"/>
    <w:rsid w:val="00D05134"/>
    <w:rsid w:val="00D070E0"/>
    <w:rsid w:val="00D07CC8"/>
    <w:rsid w:val="00D15ACE"/>
    <w:rsid w:val="00D15DFB"/>
    <w:rsid w:val="00D15E86"/>
    <w:rsid w:val="00D20877"/>
    <w:rsid w:val="00D21C15"/>
    <w:rsid w:val="00D23347"/>
    <w:rsid w:val="00D23E7D"/>
    <w:rsid w:val="00D31155"/>
    <w:rsid w:val="00D33E35"/>
    <w:rsid w:val="00D36D36"/>
    <w:rsid w:val="00D44420"/>
    <w:rsid w:val="00D4666E"/>
    <w:rsid w:val="00D466D6"/>
    <w:rsid w:val="00D47236"/>
    <w:rsid w:val="00D54DD7"/>
    <w:rsid w:val="00D55719"/>
    <w:rsid w:val="00D562CA"/>
    <w:rsid w:val="00D61B1C"/>
    <w:rsid w:val="00D63BFC"/>
    <w:rsid w:val="00D70B95"/>
    <w:rsid w:val="00D76CC6"/>
    <w:rsid w:val="00D80FA2"/>
    <w:rsid w:val="00D80FE2"/>
    <w:rsid w:val="00D82946"/>
    <w:rsid w:val="00D86530"/>
    <w:rsid w:val="00D904A6"/>
    <w:rsid w:val="00D913F7"/>
    <w:rsid w:val="00D9170B"/>
    <w:rsid w:val="00D930A1"/>
    <w:rsid w:val="00D93B11"/>
    <w:rsid w:val="00D96AEA"/>
    <w:rsid w:val="00D9798D"/>
    <w:rsid w:val="00DA18B7"/>
    <w:rsid w:val="00DA3E57"/>
    <w:rsid w:val="00DA5BA3"/>
    <w:rsid w:val="00DA7BCA"/>
    <w:rsid w:val="00DB02E5"/>
    <w:rsid w:val="00DB0A9E"/>
    <w:rsid w:val="00DB0E1B"/>
    <w:rsid w:val="00DB1679"/>
    <w:rsid w:val="00DB5145"/>
    <w:rsid w:val="00DC2E8D"/>
    <w:rsid w:val="00DC592D"/>
    <w:rsid w:val="00DC766F"/>
    <w:rsid w:val="00DD28C5"/>
    <w:rsid w:val="00DD35FB"/>
    <w:rsid w:val="00DD4128"/>
    <w:rsid w:val="00DD727C"/>
    <w:rsid w:val="00DE236E"/>
    <w:rsid w:val="00DE4607"/>
    <w:rsid w:val="00DE567E"/>
    <w:rsid w:val="00DF0058"/>
    <w:rsid w:val="00DF1614"/>
    <w:rsid w:val="00DF51AE"/>
    <w:rsid w:val="00DF64C5"/>
    <w:rsid w:val="00DF6588"/>
    <w:rsid w:val="00E00C09"/>
    <w:rsid w:val="00E00F4C"/>
    <w:rsid w:val="00E02737"/>
    <w:rsid w:val="00E05942"/>
    <w:rsid w:val="00E066FE"/>
    <w:rsid w:val="00E104AC"/>
    <w:rsid w:val="00E20F00"/>
    <w:rsid w:val="00E2264F"/>
    <w:rsid w:val="00E22D39"/>
    <w:rsid w:val="00E22F73"/>
    <w:rsid w:val="00E25F1E"/>
    <w:rsid w:val="00E3062A"/>
    <w:rsid w:val="00E314F9"/>
    <w:rsid w:val="00E3354C"/>
    <w:rsid w:val="00E353AD"/>
    <w:rsid w:val="00E4054A"/>
    <w:rsid w:val="00E44450"/>
    <w:rsid w:val="00E45C79"/>
    <w:rsid w:val="00E4736B"/>
    <w:rsid w:val="00E50BB9"/>
    <w:rsid w:val="00E5377F"/>
    <w:rsid w:val="00E54871"/>
    <w:rsid w:val="00E550B1"/>
    <w:rsid w:val="00E6036B"/>
    <w:rsid w:val="00E60D5D"/>
    <w:rsid w:val="00E61698"/>
    <w:rsid w:val="00E761EA"/>
    <w:rsid w:val="00E76460"/>
    <w:rsid w:val="00E804A2"/>
    <w:rsid w:val="00E816CD"/>
    <w:rsid w:val="00E81901"/>
    <w:rsid w:val="00E82622"/>
    <w:rsid w:val="00E834A7"/>
    <w:rsid w:val="00E862C9"/>
    <w:rsid w:val="00E86355"/>
    <w:rsid w:val="00E9178A"/>
    <w:rsid w:val="00E9249F"/>
    <w:rsid w:val="00E9319B"/>
    <w:rsid w:val="00E94BDB"/>
    <w:rsid w:val="00E95390"/>
    <w:rsid w:val="00E96B4D"/>
    <w:rsid w:val="00EA328F"/>
    <w:rsid w:val="00EA7944"/>
    <w:rsid w:val="00EA7C1F"/>
    <w:rsid w:val="00EB0221"/>
    <w:rsid w:val="00EB6769"/>
    <w:rsid w:val="00EB74AA"/>
    <w:rsid w:val="00EC2E55"/>
    <w:rsid w:val="00EC4B00"/>
    <w:rsid w:val="00EC5268"/>
    <w:rsid w:val="00EC5CC2"/>
    <w:rsid w:val="00EC6FAF"/>
    <w:rsid w:val="00ED10CC"/>
    <w:rsid w:val="00ED1B4F"/>
    <w:rsid w:val="00ED2479"/>
    <w:rsid w:val="00ED2A45"/>
    <w:rsid w:val="00ED5BCE"/>
    <w:rsid w:val="00ED6905"/>
    <w:rsid w:val="00EE2337"/>
    <w:rsid w:val="00EE2C53"/>
    <w:rsid w:val="00EE5A89"/>
    <w:rsid w:val="00EF5BAA"/>
    <w:rsid w:val="00F06986"/>
    <w:rsid w:val="00F13BDE"/>
    <w:rsid w:val="00F13DBC"/>
    <w:rsid w:val="00F1464C"/>
    <w:rsid w:val="00F16309"/>
    <w:rsid w:val="00F2159B"/>
    <w:rsid w:val="00F2187B"/>
    <w:rsid w:val="00F36062"/>
    <w:rsid w:val="00F36537"/>
    <w:rsid w:val="00F40FDD"/>
    <w:rsid w:val="00F4292B"/>
    <w:rsid w:val="00F46E18"/>
    <w:rsid w:val="00F47D41"/>
    <w:rsid w:val="00F52008"/>
    <w:rsid w:val="00F549BC"/>
    <w:rsid w:val="00F559F6"/>
    <w:rsid w:val="00F578A6"/>
    <w:rsid w:val="00F64119"/>
    <w:rsid w:val="00F675EE"/>
    <w:rsid w:val="00F81320"/>
    <w:rsid w:val="00F821C8"/>
    <w:rsid w:val="00F82AA0"/>
    <w:rsid w:val="00F82CDC"/>
    <w:rsid w:val="00F8302B"/>
    <w:rsid w:val="00F900BC"/>
    <w:rsid w:val="00F912D3"/>
    <w:rsid w:val="00F91EE5"/>
    <w:rsid w:val="00F921D0"/>
    <w:rsid w:val="00F94641"/>
    <w:rsid w:val="00F94724"/>
    <w:rsid w:val="00F952C5"/>
    <w:rsid w:val="00F954D1"/>
    <w:rsid w:val="00F96673"/>
    <w:rsid w:val="00F979F2"/>
    <w:rsid w:val="00FA1540"/>
    <w:rsid w:val="00FA1A69"/>
    <w:rsid w:val="00FA1B5D"/>
    <w:rsid w:val="00FA1C50"/>
    <w:rsid w:val="00FA2413"/>
    <w:rsid w:val="00FB1383"/>
    <w:rsid w:val="00FB1D1C"/>
    <w:rsid w:val="00FB252A"/>
    <w:rsid w:val="00FB298C"/>
    <w:rsid w:val="00FB586F"/>
    <w:rsid w:val="00FB6D36"/>
    <w:rsid w:val="00FC0F89"/>
    <w:rsid w:val="00FC3E37"/>
    <w:rsid w:val="00FD09A3"/>
    <w:rsid w:val="00FD5FE7"/>
    <w:rsid w:val="00FE3EF6"/>
    <w:rsid w:val="00FE55A3"/>
    <w:rsid w:val="00FE5D30"/>
    <w:rsid w:val="00FF026A"/>
    <w:rsid w:val="00FF06E6"/>
    <w:rsid w:val="00FF75AE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53E6"/>
  <w15:chartTrackingRefBased/>
  <w15:docId w15:val="{57B54948-DC99-49C3-8219-D858621D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C2E68"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68"/>
    <w:rPr>
      <w:rFonts w:ascii="Calibri" w:eastAsia="Calibri" w:hAnsi="Calibri" w:cs="Calibr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C2E68"/>
    <w:pPr>
      <w:ind w:left="860" w:hanging="36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C2E68"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2C2E68"/>
    <w:pPr>
      <w:spacing w:before="8"/>
      <w:ind w:left="1996" w:right="204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C2E68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1"/>
    <w:qFormat/>
    <w:rsid w:val="002C2E68"/>
    <w:pPr>
      <w:ind w:left="860" w:hanging="361"/>
    </w:pPr>
  </w:style>
  <w:style w:type="character" w:styleId="Hyperlink">
    <w:name w:val="Hyperlink"/>
    <w:basedOn w:val="DefaultParagraphFont"/>
    <w:uiPriority w:val="99"/>
    <w:unhideWhenUsed/>
    <w:rsid w:val="002C2E68"/>
    <w:rPr>
      <w:color w:val="0563C1" w:themeColor="hyperlink"/>
      <w:u w:val="single"/>
    </w:rPr>
  </w:style>
  <w:style w:type="paragraph" w:customStyle="1" w:styleId="Default">
    <w:name w:val="Default"/>
    <w:rsid w:val="002C2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C2E6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C2E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9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24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242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24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584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221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67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36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4734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4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85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388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1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0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9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6773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54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6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57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67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479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vinay11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vinaythattukolla/" TargetMode="External"/><Relationship Id="rId5" Type="http://schemas.openxmlformats.org/officeDocument/2006/relationships/hyperlink" Target="mailto:saivinay@usf.edu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5152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Vinay Thattukolla</dc:creator>
  <cp:keywords/>
  <dc:description/>
  <cp:lastModifiedBy>Sai Vinay Thattukolla</cp:lastModifiedBy>
  <cp:revision>1019</cp:revision>
  <cp:lastPrinted>2023-10-04T14:34:00Z</cp:lastPrinted>
  <dcterms:created xsi:type="dcterms:W3CDTF">2022-11-22T06:26:00Z</dcterms:created>
  <dcterms:modified xsi:type="dcterms:W3CDTF">2023-10-12T23:29:00Z</dcterms:modified>
</cp:coreProperties>
</file>