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3B073" w14:textId="08F4918E" w:rsidR="003F43F6" w:rsidRDefault="003F43F6" w:rsidP="003F43F6">
      <w:pPr>
        <w:pStyle w:val="Heading1"/>
        <w:rPr>
          <w:lang w:val="en-US"/>
        </w:rPr>
      </w:pPr>
      <w:r>
        <w:rPr>
          <w:lang w:val="en-US"/>
        </w:rPr>
        <w:t>Tax free returns on interest earned:</w:t>
      </w:r>
    </w:p>
    <w:p w14:paraId="48C1D3B7" w14:textId="54A39DE5" w:rsidR="003F43F6" w:rsidRDefault="003F43F6" w:rsidP="003F43F6">
      <w:pPr>
        <w:pStyle w:val="Heading2"/>
        <w:rPr>
          <w:lang w:val="en-US"/>
        </w:rPr>
      </w:pPr>
      <w:r>
        <w:rPr>
          <w:lang w:val="en-US"/>
        </w:rPr>
        <w:t>For government employees</w:t>
      </w:r>
    </w:p>
    <w:p w14:paraId="379E9BA5" w14:textId="7E34990A" w:rsidR="003F43F6" w:rsidRPr="003F43F6" w:rsidRDefault="003F43F6" w:rsidP="003F43F6">
      <w:pPr>
        <w:rPr>
          <w:lang w:val="en-US"/>
        </w:rPr>
      </w:pPr>
      <w:r>
        <w:rPr>
          <w:lang w:val="en-US"/>
        </w:rPr>
        <w:t xml:space="preserve">In both EPF+VPF combined, you can invest up to 5 lakhs and earn 8.1% interest rate (this is better than many other certificates and bonds that are available and </w:t>
      </w:r>
      <w:proofErr w:type="gramStart"/>
      <w:r>
        <w:rPr>
          <w:lang w:val="en-US"/>
        </w:rPr>
        <w:t>has</w:t>
      </w:r>
      <w:proofErr w:type="gramEnd"/>
      <w:r>
        <w:rPr>
          <w:lang w:val="en-US"/>
        </w:rPr>
        <w:t xml:space="preserve"> sovereign (government security) as of today.</w:t>
      </w:r>
    </w:p>
    <w:p w14:paraId="5CB2D6EF" w14:textId="585FD52C" w:rsidR="003F43F6" w:rsidRDefault="003F43F6" w:rsidP="003F43F6">
      <w:pPr>
        <w:pStyle w:val="Heading2"/>
        <w:rPr>
          <w:lang w:val="en-US"/>
        </w:rPr>
      </w:pPr>
      <w:r>
        <w:rPr>
          <w:lang w:val="en-US"/>
        </w:rPr>
        <w:t>For private employees</w:t>
      </w:r>
    </w:p>
    <w:p w14:paraId="2A285FF7" w14:textId="5DBB4040" w:rsidR="003F43F6" w:rsidRDefault="003F43F6" w:rsidP="003F43F6">
      <w:pPr>
        <w:rPr>
          <w:lang w:val="en-US"/>
        </w:rPr>
      </w:pPr>
      <w:r>
        <w:rPr>
          <w:lang w:val="en-US"/>
        </w:rPr>
        <w:t xml:space="preserve">In both EPF+VPF combined, you can invest up to </w:t>
      </w:r>
      <w:r w:rsidR="00056039">
        <w:rPr>
          <w:lang w:val="en-US"/>
        </w:rPr>
        <w:t>2.5</w:t>
      </w:r>
      <w:r>
        <w:rPr>
          <w:lang w:val="en-US"/>
        </w:rPr>
        <w:t xml:space="preserve"> lakhs and earn 8.1% interest rate (this is better than many other certificates and bonds that are available and </w:t>
      </w:r>
      <w:proofErr w:type="gramStart"/>
      <w:r>
        <w:rPr>
          <w:lang w:val="en-US"/>
        </w:rPr>
        <w:t>has</w:t>
      </w:r>
      <w:proofErr w:type="gramEnd"/>
      <w:r>
        <w:rPr>
          <w:lang w:val="en-US"/>
        </w:rPr>
        <w:t xml:space="preserve"> sovereign (government security) as of today.</w:t>
      </w:r>
    </w:p>
    <w:p w14:paraId="3A2C23A3" w14:textId="3140D9C5" w:rsidR="00CA37AE" w:rsidRDefault="00CA37AE" w:rsidP="00CA37AE">
      <w:pPr>
        <w:pStyle w:val="Heading1"/>
        <w:rPr>
          <w:lang w:val="en-US"/>
        </w:rPr>
      </w:pPr>
      <w:r>
        <w:rPr>
          <w:lang w:val="en-US"/>
        </w:rPr>
        <w:t>Tax planning for salary</w:t>
      </w:r>
    </w:p>
    <w:p w14:paraId="33A6AEE4" w14:textId="77777777" w:rsidR="00CA37AE" w:rsidRPr="00CA37AE" w:rsidRDefault="00CA37AE" w:rsidP="00CA37AE">
      <w:pPr>
        <w:rPr>
          <w:lang w:val="en-US"/>
        </w:rPr>
      </w:pPr>
    </w:p>
    <w:p w14:paraId="62AFB841" w14:textId="1AB4EE58" w:rsidR="003F43F6" w:rsidRPr="003F43F6" w:rsidRDefault="003F43F6" w:rsidP="003F43F6">
      <w:pPr>
        <w:rPr>
          <w:lang w:val="en-US"/>
        </w:rPr>
      </w:pPr>
    </w:p>
    <w:p w14:paraId="0295FC16" w14:textId="244611E3" w:rsidR="008C2187" w:rsidRDefault="008C2187" w:rsidP="008C2187">
      <w:pPr>
        <w:pStyle w:val="Heading2"/>
      </w:pPr>
      <w:r>
        <w:t>LTA</w:t>
      </w:r>
    </w:p>
    <w:p w14:paraId="509B8F6F" w14:textId="6F3B246D" w:rsidR="008C2187" w:rsidRDefault="008C2187" w:rsidP="008C2187">
      <w:r>
        <w:t>Employees travelling on leaves, expenses made for travelling (</w:t>
      </w:r>
      <w:r w:rsidR="00895241">
        <w:t>for you,</w:t>
      </w:r>
      <w:r w:rsidR="00AC4B1B">
        <w:t xml:space="preserve"> immediate siblings,</w:t>
      </w:r>
      <w:r w:rsidR="00895241">
        <w:t xml:space="preserve"> your spouse and 2 children </w:t>
      </w:r>
      <w:r>
        <w:t xml:space="preserve">Inside </w:t>
      </w:r>
      <w:r w:rsidR="003B04C6">
        <w:t>India</w:t>
      </w:r>
      <w:r>
        <w:t xml:space="preserve">) can be claimed under </w:t>
      </w:r>
      <w:r w:rsidR="00AC4B1B" w:rsidRPr="008C2187">
        <w:t>LTA SECTION</w:t>
      </w:r>
      <w:r w:rsidRPr="008C2187">
        <w:t xml:space="preserve"> 10(5)</w:t>
      </w:r>
    </w:p>
    <w:p w14:paraId="2727953E" w14:textId="51D89F17" w:rsidR="00CC5482" w:rsidRDefault="00CC5482" w:rsidP="008C2187">
      <w:pPr>
        <w:rPr>
          <w:b/>
          <w:bCs/>
        </w:rPr>
      </w:pPr>
      <w:r>
        <w:rPr>
          <w:b/>
          <w:bCs/>
        </w:rPr>
        <w:t xml:space="preserve">Only travel related (air (economy travel), bus (up to deluxe), train (up to first class)) </w:t>
      </w:r>
    </w:p>
    <w:p w14:paraId="6F5266FB" w14:textId="04532F7E" w:rsidR="007B463A" w:rsidRDefault="007B463A" w:rsidP="00EB5450">
      <w:pPr>
        <w:pStyle w:val="Heading3"/>
      </w:pPr>
      <w:r w:rsidRPr="007B463A">
        <w:t xml:space="preserve">Limit </w:t>
      </w:r>
      <w:r>
        <w:t>for LTA</w:t>
      </w:r>
    </w:p>
    <w:p w14:paraId="79481DEF" w14:textId="01975861" w:rsidR="007B463A" w:rsidRDefault="007B463A" w:rsidP="007B463A">
      <w:r>
        <w:t>Maximum up to limit specified by your employer in CTC.</w:t>
      </w:r>
    </w:p>
    <w:p w14:paraId="23DDA78E" w14:textId="51DD72D9" w:rsidR="00D4012E" w:rsidRDefault="00D4012E" w:rsidP="007B463A">
      <w:r>
        <w:t>If your limit is 50,000, and you have spent 30,000 for LTA, then remaining 20,000 will join the taxable salary slab.</w:t>
      </w:r>
    </w:p>
    <w:p w14:paraId="378C85F6" w14:textId="541C742C" w:rsidR="00EB5450" w:rsidRDefault="00EB5450" w:rsidP="00EB5450">
      <w:pPr>
        <w:pStyle w:val="Heading3"/>
      </w:pPr>
      <w:r>
        <w:t>Rules for LTA</w:t>
      </w:r>
    </w:p>
    <w:p w14:paraId="6F72E97D" w14:textId="210E75F3" w:rsidR="00EB5450" w:rsidRDefault="00EB5450" w:rsidP="00EB5450">
      <w:r>
        <w:t>Only shortest distance between source and destination is allowed.</w:t>
      </w:r>
    </w:p>
    <w:p w14:paraId="0B8D5824" w14:textId="4F585DFF" w:rsidR="003E53CA" w:rsidRDefault="003E53CA" w:rsidP="00EB5450">
      <w:r>
        <w:t>LTA can be reimbursed only twice in a block period (a block period is a period of 4 years</w:t>
      </w:r>
      <w:r w:rsidR="00E239CB">
        <w:t xml:space="preserve"> ex: 2018-2011, 2012-2015</w:t>
      </w:r>
      <w:r w:rsidR="00E55547">
        <w:t>)</w:t>
      </w:r>
    </w:p>
    <w:p w14:paraId="7E1B8338" w14:textId="78BD0186" w:rsidR="00E55547" w:rsidRDefault="00E55547" w:rsidP="00EB5450">
      <w:r>
        <w:t>If you only use LTA once in a block year, you can carry forward remaining chance to next block year.</w:t>
      </w:r>
      <w:r w:rsidR="00FC333A">
        <w:t xml:space="preserve"> (</w:t>
      </w:r>
      <w:proofErr w:type="gramStart"/>
      <w:r w:rsidR="00FC333A">
        <w:t>only</w:t>
      </w:r>
      <w:proofErr w:type="gramEnd"/>
      <w:r w:rsidR="00FC333A">
        <w:t xml:space="preserve"> one chance can be forwarded to next </w:t>
      </w:r>
      <w:r w:rsidR="007E6576">
        <w:t xml:space="preserve">block </w:t>
      </w:r>
      <w:r w:rsidR="00FC333A">
        <w:t>year)</w:t>
      </w:r>
      <w:r w:rsidR="007E6576">
        <w:t>.</w:t>
      </w:r>
    </w:p>
    <w:p w14:paraId="1AA30186" w14:textId="12D119A4" w:rsidR="00657248" w:rsidRDefault="00657248" w:rsidP="00EB5450">
      <w:r>
        <w:t xml:space="preserve">The remaining claim from previous block year, </w:t>
      </w:r>
      <w:proofErr w:type="gramStart"/>
      <w:r>
        <w:t>has to</w:t>
      </w:r>
      <w:proofErr w:type="gramEnd"/>
      <w:r>
        <w:t xml:space="preserve"> be claimed in the first year of current block year.</w:t>
      </w:r>
    </w:p>
    <w:p w14:paraId="7BBCE14C" w14:textId="4C5D53B7" w:rsidR="000B03D3" w:rsidRDefault="000B03D3" w:rsidP="00EB5450">
      <w:r>
        <w:t xml:space="preserve">Can LTA be claimed only on leave days, or can also be claimed on weekends? </w:t>
      </w:r>
      <w:r>
        <w:sym w:font="Wingdings" w:char="F0E0"/>
      </w:r>
      <w:r>
        <w:t xml:space="preserve"> depends on the company that you work for.</w:t>
      </w:r>
    </w:p>
    <w:p w14:paraId="3F0A0DAA" w14:textId="25367679" w:rsidR="000B03D3" w:rsidRDefault="00967267" w:rsidP="00EB5450">
      <w:r>
        <w:t xml:space="preserve">If LTA is not in CTC, can we claim? </w:t>
      </w:r>
      <w:r>
        <w:sym w:font="Wingdings" w:char="F0E0"/>
      </w:r>
      <w:r>
        <w:t xml:space="preserve"> no.</w:t>
      </w:r>
    </w:p>
    <w:p w14:paraId="53B41597" w14:textId="4C89FEDE" w:rsidR="008C6F6F" w:rsidRDefault="008C6F6F" w:rsidP="00EB5450">
      <w:r>
        <w:t>LTA is there in tiger:</w:t>
      </w:r>
    </w:p>
    <w:p w14:paraId="4F74D299" w14:textId="48E20E27" w:rsidR="008C6F6F" w:rsidRDefault="008C6F6F" w:rsidP="008C6F6F">
      <w:pPr>
        <w:pStyle w:val="ListParagraph"/>
        <w:numPr>
          <w:ilvl w:val="0"/>
          <w:numId w:val="1"/>
        </w:numPr>
      </w:pPr>
      <w:r w:rsidRPr="008C6F6F">
        <w:t>3 Flexi benefits include some tax-free components (Telephone/Wifi, Meal Vouchers, LTA)</w:t>
      </w:r>
    </w:p>
    <w:p w14:paraId="493EAD91" w14:textId="49DF8F83" w:rsidR="008C6F6F" w:rsidRDefault="008C6F6F" w:rsidP="008C6F6F">
      <w:pPr>
        <w:pStyle w:val="ListParagraph"/>
        <w:numPr>
          <w:ilvl w:val="0"/>
          <w:numId w:val="1"/>
        </w:numPr>
      </w:pPr>
      <w:r>
        <w:t xml:space="preserve">LTA can max be covered for </w:t>
      </w:r>
      <w:proofErr w:type="gramStart"/>
      <w:r>
        <w:t>117000</w:t>
      </w:r>
      <w:proofErr w:type="gramEnd"/>
    </w:p>
    <w:p w14:paraId="4C15FEA5" w14:textId="77777777" w:rsidR="00657248" w:rsidRDefault="00657248" w:rsidP="00EB5450"/>
    <w:p w14:paraId="1A669902" w14:textId="77777777" w:rsidR="00EB5450" w:rsidRPr="00EB5450" w:rsidRDefault="00EB5450" w:rsidP="00EB5450"/>
    <w:p w14:paraId="790448A8" w14:textId="08BFADED" w:rsidR="001548A2" w:rsidRDefault="001548A2" w:rsidP="001548A2">
      <w:pPr>
        <w:pStyle w:val="Heading2"/>
      </w:pPr>
      <w:r>
        <w:t>Section 80</w:t>
      </w:r>
    </w:p>
    <w:p w14:paraId="3C85F948" w14:textId="043AB03C" w:rsidR="005D6AE3" w:rsidRDefault="005D6AE3">
      <w:pPr>
        <w:pStyle w:val="Heading3"/>
      </w:pPr>
      <w:r>
        <w:t>80C</w:t>
      </w:r>
    </w:p>
    <w:p w14:paraId="215F5F4D" w14:textId="3488303E" w:rsidR="005D6AE3" w:rsidRDefault="005D6AE3" w:rsidP="005D6AE3">
      <w:r>
        <w:t xml:space="preserve">Can get exemption up to 1.5L under this </w:t>
      </w:r>
      <w:proofErr w:type="gramStart"/>
      <w:r>
        <w:t>section</w:t>
      </w:r>
      <w:proofErr w:type="gramEnd"/>
    </w:p>
    <w:p w14:paraId="555D0B25" w14:textId="5CF065F0" w:rsidR="005D6AE3" w:rsidRDefault="005D6AE3" w:rsidP="005D6AE3">
      <w:pPr>
        <w:pStyle w:val="Heading4"/>
      </w:pPr>
      <w:r>
        <w:t xml:space="preserve">Exemption without investing </w:t>
      </w:r>
      <w:proofErr w:type="gramStart"/>
      <w:r>
        <w:t>money</w:t>
      </w:r>
      <w:proofErr w:type="gramEnd"/>
    </w:p>
    <w:p w14:paraId="0A426B28" w14:textId="2434E238" w:rsidR="005D6AE3" w:rsidRPr="005D6AE3" w:rsidRDefault="005D6AE3" w:rsidP="005D6AE3"/>
    <w:p w14:paraId="1BD73FAF" w14:textId="672CB8E9" w:rsidR="005D6AE3" w:rsidRDefault="005D6AE3" w:rsidP="005D6AE3">
      <w:pPr>
        <w:pStyle w:val="Heading5"/>
      </w:pPr>
      <w:r>
        <w:t>EPF</w:t>
      </w:r>
    </w:p>
    <w:p w14:paraId="0E764A24" w14:textId="2D19214D" w:rsidR="00D36A21" w:rsidRPr="00D36A21" w:rsidRDefault="005D6AE3" w:rsidP="00D36A21">
      <w:r>
        <w:t xml:space="preserve">PF contributed from your </w:t>
      </w:r>
      <w:proofErr w:type="gramStart"/>
      <w:r>
        <w:t>salary</w:t>
      </w:r>
      <w:proofErr w:type="gramEnd"/>
    </w:p>
    <w:p w14:paraId="736F162A" w14:textId="62113920" w:rsidR="00D36A21" w:rsidRDefault="00D36A21">
      <w:pPr>
        <w:pStyle w:val="Heading5"/>
      </w:pPr>
      <w:r>
        <w:t>Home loan</w:t>
      </w:r>
    </w:p>
    <w:p w14:paraId="058DF493" w14:textId="31EC4ED8" w:rsidR="00D36A21" w:rsidRPr="00D36A21" w:rsidRDefault="00D36A21" w:rsidP="00D36A21">
      <w:r>
        <w:t>Principal of home loan (not interest) can be claimed under this section.</w:t>
      </w:r>
    </w:p>
    <w:p w14:paraId="0A79A3F0" w14:textId="707E85F5" w:rsidR="00D36A21" w:rsidRDefault="00D36A21">
      <w:pPr>
        <w:pStyle w:val="Heading5"/>
      </w:pPr>
      <w:r>
        <w:t>Child education</w:t>
      </w:r>
    </w:p>
    <w:p w14:paraId="5E1B8F58" w14:textId="01668AD2" w:rsidR="00D36A21" w:rsidRDefault="00D36A21" w:rsidP="00D36A21">
      <w:r>
        <w:t>Tuition fee of upto 2 children can be claimed.</w:t>
      </w:r>
    </w:p>
    <w:p w14:paraId="7EA4680D" w14:textId="261E30F9" w:rsidR="00D36A21" w:rsidRDefault="00D36A21" w:rsidP="00D36A21">
      <w:pPr>
        <w:pStyle w:val="Heading4"/>
      </w:pPr>
      <w:r>
        <w:t>Exemption with investing money</w:t>
      </w:r>
    </w:p>
    <w:p w14:paraId="4FDEBC25" w14:textId="7548E229" w:rsidR="003B75B9" w:rsidRDefault="003B75B9" w:rsidP="003B75B9">
      <w:r w:rsidRPr="003B75B9">
        <w:drawing>
          <wp:inline distT="0" distB="0" distL="0" distR="0" wp14:anchorId="08194266" wp14:editId="53E5358C">
            <wp:extent cx="5731510" cy="2987675"/>
            <wp:effectExtent l="0" t="0" r="2540" b="3175"/>
            <wp:docPr id="903847199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47199" name="Picture 1" descr="A table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820D" w14:textId="37A84261" w:rsidR="00486DA9" w:rsidRPr="003B75B9" w:rsidRDefault="00486DA9" w:rsidP="003B75B9">
      <w:r>
        <w:t>Order of priority should be ELSS, PPF, SSY</w:t>
      </w:r>
    </w:p>
    <w:p w14:paraId="170FBA2C" w14:textId="77777777" w:rsidR="003B75B9" w:rsidRDefault="003B75B9" w:rsidP="003B75B9">
      <w:pPr>
        <w:pStyle w:val="Heading5"/>
      </w:pPr>
      <w:r>
        <w:t>ELSS</w:t>
      </w:r>
    </w:p>
    <w:p w14:paraId="126DA3D0" w14:textId="019198D3" w:rsidR="00486DA9" w:rsidRDefault="00486DA9" w:rsidP="00486DA9">
      <w:r>
        <w:t xml:space="preserve">This is best as it has </w:t>
      </w:r>
      <w:proofErr w:type="gramStart"/>
      <w:r>
        <w:t>flexibility</w:t>
      </w:r>
      <w:proofErr w:type="gramEnd"/>
    </w:p>
    <w:p w14:paraId="2CEE9C09" w14:textId="506DA6E4" w:rsidR="00486DA9" w:rsidRDefault="00486DA9" w:rsidP="00486DA9">
      <w:r>
        <w:t>Less lock-in period</w:t>
      </w:r>
    </w:p>
    <w:p w14:paraId="6910C072" w14:textId="325E63C4" w:rsidR="00486DA9" w:rsidRPr="00486DA9" w:rsidRDefault="00486DA9" w:rsidP="00486DA9">
      <w:proofErr w:type="gramStart"/>
      <w:r>
        <w:t>Also</w:t>
      </w:r>
      <w:proofErr w:type="gramEnd"/>
      <w:r>
        <w:t xml:space="preserve"> you can invest in different funds different years.</w:t>
      </w:r>
    </w:p>
    <w:p w14:paraId="255C24C7" w14:textId="37FA7F19" w:rsidR="00D36A21" w:rsidRDefault="00D36A21" w:rsidP="00D36A21">
      <w:pPr>
        <w:pStyle w:val="Heading5"/>
      </w:pPr>
      <w:r>
        <w:t>PPF</w:t>
      </w:r>
    </w:p>
    <w:p w14:paraId="08EDB8CB" w14:textId="716F3A16" w:rsidR="00D36A21" w:rsidRDefault="00D36A21" w:rsidP="00D36A21">
      <w:r>
        <w:t xml:space="preserve">Amount invested in PPF can be claimed </w:t>
      </w:r>
      <w:proofErr w:type="gramStart"/>
      <w:r>
        <w:t>here</w:t>
      </w:r>
      <w:proofErr w:type="gramEnd"/>
    </w:p>
    <w:p w14:paraId="1D603E5E" w14:textId="6F289D14" w:rsidR="00D36A21" w:rsidRPr="00D36A21" w:rsidRDefault="00D36A21" w:rsidP="00D36A21"/>
    <w:p w14:paraId="336CF6FE" w14:textId="2ECFF64E" w:rsidR="00D36A21" w:rsidRDefault="00D36A21">
      <w:pPr>
        <w:pStyle w:val="Heading5"/>
      </w:pPr>
      <w:r>
        <w:t>SSY</w:t>
      </w:r>
    </w:p>
    <w:p w14:paraId="6BA4D4EA" w14:textId="7681AA0D" w:rsidR="00D36A21" w:rsidRPr="00D36A21" w:rsidRDefault="00D36A21" w:rsidP="00D36A21">
      <w:r>
        <w:t xml:space="preserve">Amount deposited for girl child in this govt scheme can be availed as </w:t>
      </w:r>
      <w:proofErr w:type="gramStart"/>
      <w:r>
        <w:t>exemption</w:t>
      </w:r>
      <w:proofErr w:type="gramEnd"/>
    </w:p>
    <w:p w14:paraId="4295E889" w14:textId="369D4848" w:rsidR="00D36A21" w:rsidRDefault="00D36A21">
      <w:pPr>
        <w:pStyle w:val="Heading5"/>
      </w:pPr>
      <w:r>
        <w:lastRenderedPageBreak/>
        <w:t>National Saving Certificate (NSC)</w:t>
      </w:r>
    </w:p>
    <w:p w14:paraId="7F86F7BF" w14:textId="192A7AE2" w:rsidR="00D36A21" w:rsidRPr="00D36A21" w:rsidRDefault="00D36A21" w:rsidP="00D36A21">
      <w:r>
        <w:t xml:space="preserve">Can invest in </w:t>
      </w:r>
      <w:proofErr w:type="gramStart"/>
      <w:r>
        <w:t>NSC</w:t>
      </w:r>
      <w:proofErr w:type="gramEnd"/>
    </w:p>
    <w:p w14:paraId="041EF3B7" w14:textId="17B6971A" w:rsidR="00D36A21" w:rsidRDefault="00D36A21">
      <w:pPr>
        <w:pStyle w:val="Heading5"/>
      </w:pPr>
      <w:r>
        <w:t>Tax saving FD</w:t>
      </w:r>
    </w:p>
    <w:p w14:paraId="7D56C29E" w14:textId="4A99D194" w:rsidR="00D36A21" w:rsidRDefault="00D36A21" w:rsidP="00D36A21">
      <w:r>
        <w:t xml:space="preserve">FDs which have </w:t>
      </w:r>
      <w:proofErr w:type="gramStart"/>
      <w:r>
        <w:t>5 year</w:t>
      </w:r>
      <w:proofErr w:type="gramEnd"/>
      <w:r>
        <w:t xml:space="preserve"> lock-in period </w:t>
      </w:r>
    </w:p>
    <w:p w14:paraId="3C7DBE86" w14:textId="77777777" w:rsidR="00D36A21" w:rsidRPr="00D36A21" w:rsidRDefault="00D36A21" w:rsidP="00D36A21"/>
    <w:p w14:paraId="3F02E0D0" w14:textId="7F3EF07E" w:rsidR="00D36A21" w:rsidRDefault="00D36A21">
      <w:pPr>
        <w:pStyle w:val="Heading5"/>
      </w:pPr>
      <w:r>
        <w:t>Insurance premium</w:t>
      </w:r>
    </w:p>
    <w:p w14:paraId="206E5981" w14:textId="3CE1C7CF" w:rsidR="00D36A21" w:rsidRDefault="00D36A21" w:rsidP="00D36A21">
      <w:r>
        <w:t xml:space="preserve">Premiums such as term insurance and other traditional insurances can be claimed under this </w:t>
      </w:r>
      <w:proofErr w:type="gramStart"/>
      <w:r>
        <w:t>section</w:t>
      </w:r>
      <w:proofErr w:type="gramEnd"/>
    </w:p>
    <w:p w14:paraId="73C73C83" w14:textId="77777777" w:rsidR="003B75B9" w:rsidRPr="00D36A21" w:rsidRDefault="003B75B9" w:rsidP="00D36A21"/>
    <w:p w14:paraId="743A6BD7" w14:textId="77777777" w:rsidR="003B75B9" w:rsidRDefault="003B75B9">
      <w:pPr>
        <w:pStyle w:val="Heading5"/>
      </w:pPr>
      <w:r>
        <w:t xml:space="preserve">ULIPS </w:t>
      </w:r>
    </w:p>
    <w:p w14:paraId="02413D59" w14:textId="5BD387AD" w:rsidR="002F40E6" w:rsidRDefault="002F40E6" w:rsidP="001548A2">
      <w:pPr>
        <w:pStyle w:val="Heading3"/>
      </w:pPr>
      <w:r>
        <w:t>80D</w:t>
      </w:r>
    </w:p>
    <w:p w14:paraId="38104B36" w14:textId="6242D963" w:rsidR="002F40E6" w:rsidRDefault="002F40E6" w:rsidP="002F40E6">
      <w:r>
        <w:t>Preventive health check-ups can also come under this section.</w:t>
      </w:r>
    </w:p>
    <w:p w14:paraId="1A057230" w14:textId="4EB4A9AD" w:rsidR="002223EC" w:rsidRDefault="002223EC" w:rsidP="002F40E6">
      <w:r>
        <w:t>Premium paid for health insurance can be claimed under this section.</w:t>
      </w:r>
    </w:p>
    <w:p w14:paraId="7DC8CA66" w14:textId="1B1449D2" w:rsidR="002223EC" w:rsidRDefault="002223EC" w:rsidP="002223EC">
      <w:pPr>
        <w:pStyle w:val="ListParagraph"/>
        <w:numPr>
          <w:ilvl w:val="0"/>
          <w:numId w:val="2"/>
        </w:numPr>
      </w:pPr>
      <w:r>
        <w:t xml:space="preserve">If you are taking health insurance for your parents, </w:t>
      </w:r>
      <w:r w:rsidRPr="00F35EE8">
        <w:rPr>
          <w:highlight w:val="magenta"/>
        </w:rPr>
        <w:t>make yourself proposer</w:t>
      </w:r>
      <w:r>
        <w:t xml:space="preserve"> so that, you can claim your </w:t>
      </w:r>
      <w:r w:rsidR="00001BDA">
        <w:t>parent’s</w:t>
      </w:r>
      <w:r>
        <w:t xml:space="preserve"> health insurance under this section.</w:t>
      </w:r>
    </w:p>
    <w:p w14:paraId="5636AE8D" w14:textId="0205A1B2" w:rsidR="007B0361" w:rsidRDefault="007B0361" w:rsidP="007B0361">
      <w:r>
        <w:t>Any premium payment that you do, should not be in cash mode (can be any other payment mode).</w:t>
      </w:r>
    </w:p>
    <w:p w14:paraId="3E1A5717" w14:textId="77777777" w:rsidR="002223EC" w:rsidRDefault="002223EC" w:rsidP="002223EC"/>
    <w:p w14:paraId="55220A4E" w14:textId="035D2302" w:rsidR="002223EC" w:rsidRDefault="002223EC" w:rsidP="002223EC">
      <w:r w:rsidRPr="002223EC">
        <w:drawing>
          <wp:inline distT="0" distB="0" distL="0" distR="0" wp14:anchorId="2714C597" wp14:editId="37155300">
            <wp:extent cx="5731510" cy="2639060"/>
            <wp:effectExtent l="0" t="0" r="2540" b="8890"/>
            <wp:docPr id="114347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72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E2E0" w14:textId="77777777" w:rsidR="009A3C2B" w:rsidRDefault="009A3C2B" w:rsidP="002223EC"/>
    <w:p w14:paraId="4449F9F2" w14:textId="6C700614" w:rsidR="009A3C2B" w:rsidRDefault="009A3C2B" w:rsidP="009A3C2B">
      <w:pPr>
        <w:pStyle w:val="Heading3"/>
      </w:pPr>
      <w:r>
        <w:t>80CCD1B</w:t>
      </w:r>
    </w:p>
    <w:p w14:paraId="1EA1AF01" w14:textId="4160DDCE" w:rsidR="009A3C2B" w:rsidRDefault="009A3C2B" w:rsidP="009A3C2B">
      <w:r>
        <w:t xml:space="preserve">Can avail exemption by investing in NPS upto </w:t>
      </w:r>
      <w:proofErr w:type="gramStart"/>
      <w:r>
        <w:t>50,000</w:t>
      </w:r>
      <w:proofErr w:type="gramEnd"/>
    </w:p>
    <w:p w14:paraId="670635E5" w14:textId="48701FC1" w:rsidR="004C20F5" w:rsidRDefault="004C20F5" w:rsidP="004C20F5">
      <w:pPr>
        <w:pStyle w:val="Heading3"/>
      </w:pPr>
      <w:r>
        <w:t>80EEA</w:t>
      </w:r>
    </w:p>
    <w:p w14:paraId="75B51CBB" w14:textId="06A13C13" w:rsidR="004C20F5" w:rsidRDefault="004C20F5" w:rsidP="004C20F5">
      <w:r>
        <w:t>Can avail exemption up to 150000</w:t>
      </w:r>
      <w:r w:rsidR="00A57D2A">
        <w:t xml:space="preserve"> on top of 24B for interest on home loan</w:t>
      </w:r>
      <w:r w:rsidR="000D7219">
        <w:t>, but</w:t>
      </w:r>
    </w:p>
    <w:p w14:paraId="4119CB27" w14:textId="097C1E51" w:rsidR="000D7219" w:rsidRDefault="000D7219" w:rsidP="000D7219">
      <w:pPr>
        <w:pStyle w:val="ListParagraph"/>
        <w:numPr>
          <w:ilvl w:val="0"/>
          <w:numId w:val="2"/>
        </w:numPr>
      </w:pPr>
      <w:r>
        <w:t>Home that you are buying should be first residential house.</w:t>
      </w:r>
    </w:p>
    <w:p w14:paraId="735925E6" w14:textId="77777777" w:rsidR="008467D9" w:rsidRDefault="008467D9" w:rsidP="000D7219">
      <w:pPr>
        <w:pStyle w:val="ListParagraph"/>
        <w:numPr>
          <w:ilvl w:val="0"/>
          <w:numId w:val="2"/>
        </w:numPr>
      </w:pPr>
      <w:r>
        <w:t xml:space="preserve">Stamp duty of the house should be less than 45 </w:t>
      </w:r>
      <w:proofErr w:type="gramStart"/>
      <w:r>
        <w:t>lakhs</w:t>
      </w:r>
      <w:proofErr w:type="gramEnd"/>
    </w:p>
    <w:p w14:paraId="189B86B7" w14:textId="16E58A70" w:rsidR="000D7219" w:rsidRDefault="008467D9" w:rsidP="000D7219">
      <w:pPr>
        <w:pStyle w:val="ListParagraph"/>
        <w:numPr>
          <w:ilvl w:val="0"/>
          <w:numId w:val="2"/>
        </w:numPr>
      </w:pPr>
      <w:r>
        <w:t>House should be bought between 1</w:t>
      </w:r>
      <w:r w:rsidRPr="008467D9">
        <w:rPr>
          <w:vertAlign w:val="superscript"/>
        </w:rPr>
        <w:t>st</w:t>
      </w:r>
      <w:r>
        <w:t xml:space="preserve"> April 2019 to 31</w:t>
      </w:r>
      <w:r w:rsidRPr="008467D9">
        <w:rPr>
          <w:vertAlign w:val="superscript"/>
        </w:rPr>
        <w:t>st</w:t>
      </w:r>
      <w:r>
        <w:t xml:space="preserve"> march </w:t>
      </w:r>
      <w:proofErr w:type="gramStart"/>
      <w:r>
        <w:t>2021</w:t>
      </w:r>
      <w:proofErr w:type="gramEnd"/>
      <w:r>
        <w:t xml:space="preserve"> </w:t>
      </w:r>
    </w:p>
    <w:p w14:paraId="5B8D3679" w14:textId="1B1527E5" w:rsidR="005D6AE3" w:rsidRDefault="005D6AE3" w:rsidP="005D6AE3">
      <w:pPr>
        <w:pStyle w:val="Heading3"/>
      </w:pPr>
      <w:r>
        <w:lastRenderedPageBreak/>
        <w:t>80EEB</w:t>
      </w:r>
    </w:p>
    <w:p w14:paraId="72EB65C0" w14:textId="09636881" w:rsidR="005D6AE3" w:rsidRDefault="005D6AE3" w:rsidP="005D6AE3">
      <w:r>
        <w:t xml:space="preserve">On electric car </w:t>
      </w:r>
      <w:proofErr w:type="gramStart"/>
      <w:r>
        <w:t>bought,</w:t>
      </w:r>
      <w:proofErr w:type="gramEnd"/>
      <w:r>
        <w:t xml:space="preserve"> interest on loan can be exempted up to 1.5L</w:t>
      </w:r>
    </w:p>
    <w:p w14:paraId="10A7CEF3" w14:textId="4B89EF65" w:rsidR="005D6AE3" w:rsidRDefault="005D6AE3" w:rsidP="005D6AE3">
      <w:r>
        <w:t>Car should be bought between 1</w:t>
      </w:r>
      <w:r w:rsidRPr="005D6AE3">
        <w:rPr>
          <w:vertAlign w:val="superscript"/>
        </w:rPr>
        <w:t>st</w:t>
      </w:r>
      <w:r>
        <w:t xml:space="preserve"> April 2019 – 31</w:t>
      </w:r>
      <w:r w:rsidRPr="005D6AE3">
        <w:rPr>
          <w:vertAlign w:val="superscript"/>
        </w:rPr>
        <w:t>st</w:t>
      </w:r>
      <w:r>
        <w:t xml:space="preserve"> march </w:t>
      </w:r>
      <w:proofErr w:type="gramStart"/>
      <w:r>
        <w:t>2023</w:t>
      </w:r>
      <w:proofErr w:type="gramEnd"/>
    </w:p>
    <w:p w14:paraId="112E692F" w14:textId="77777777" w:rsidR="005D6AE3" w:rsidRPr="005D6AE3" w:rsidRDefault="005D6AE3" w:rsidP="005D6AE3"/>
    <w:p w14:paraId="0358E681" w14:textId="19581233" w:rsidR="00514E17" w:rsidRDefault="00514E17">
      <w:pPr>
        <w:pStyle w:val="Heading3"/>
      </w:pPr>
      <w:r>
        <w:t>80G</w:t>
      </w:r>
    </w:p>
    <w:p w14:paraId="71F8FE08" w14:textId="78366972" w:rsidR="00514E17" w:rsidRPr="00514E17" w:rsidRDefault="00514E17" w:rsidP="00514E17">
      <w:r>
        <w:t xml:space="preserve">If you donate to organizations which provide </w:t>
      </w:r>
      <w:r w:rsidRPr="00514E17">
        <w:t>Donation Receipts for availing the tax benefits u/s 80G of the Income-tax Act</w:t>
      </w:r>
      <w:r>
        <w:t>. You can claim the exemption here.</w:t>
      </w:r>
    </w:p>
    <w:p w14:paraId="327FE787" w14:textId="4DD6B5D3" w:rsidR="004C20F5" w:rsidRDefault="004C20F5" w:rsidP="004C20F5">
      <w:pPr>
        <w:pStyle w:val="Heading2"/>
      </w:pPr>
      <w:r>
        <w:t>24B</w:t>
      </w:r>
    </w:p>
    <w:p w14:paraId="4251D12B" w14:textId="02A1A0B0" w:rsidR="004C20F5" w:rsidRPr="004C20F5" w:rsidRDefault="004C20F5" w:rsidP="004C20F5">
      <w:r>
        <w:t>Home loan- can avail exemption upto 2 lakhs on home loan.</w:t>
      </w:r>
    </w:p>
    <w:p w14:paraId="2EB97C94" w14:textId="77777777" w:rsidR="004C20F5" w:rsidRPr="004C20F5" w:rsidRDefault="004C20F5" w:rsidP="004C20F5"/>
    <w:sectPr w:rsidR="004C20F5" w:rsidRPr="004C20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45C35"/>
    <w:multiLevelType w:val="hybridMultilevel"/>
    <w:tmpl w:val="B53EA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50D0F"/>
    <w:multiLevelType w:val="hybridMultilevel"/>
    <w:tmpl w:val="71705E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68997585">
    <w:abstractNumId w:val="1"/>
  </w:num>
  <w:num w:numId="2" w16cid:durableId="947158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E27"/>
    <w:rsid w:val="00001BDA"/>
    <w:rsid w:val="00056039"/>
    <w:rsid w:val="000B03D3"/>
    <w:rsid w:val="000D7219"/>
    <w:rsid w:val="001548A2"/>
    <w:rsid w:val="002223EC"/>
    <w:rsid w:val="002F40E6"/>
    <w:rsid w:val="0035422E"/>
    <w:rsid w:val="003B04C6"/>
    <w:rsid w:val="003B75B9"/>
    <w:rsid w:val="003E53CA"/>
    <w:rsid w:val="003F43F6"/>
    <w:rsid w:val="00486DA9"/>
    <w:rsid w:val="004C20F5"/>
    <w:rsid w:val="00514E17"/>
    <w:rsid w:val="005D6AE3"/>
    <w:rsid w:val="00657248"/>
    <w:rsid w:val="00716FFF"/>
    <w:rsid w:val="007B0361"/>
    <w:rsid w:val="007B463A"/>
    <w:rsid w:val="007E6576"/>
    <w:rsid w:val="008467D9"/>
    <w:rsid w:val="00895241"/>
    <w:rsid w:val="008C2187"/>
    <w:rsid w:val="008C6F6F"/>
    <w:rsid w:val="00942CB2"/>
    <w:rsid w:val="00967267"/>
    <w:rsid w:val="009A3C2B"/>
    <w:rsid w:val="00A57D2A"/>
    <w:rsid w:val="00AC4B1B"/>
    <w:rsid w:val="00CA37AE"/>
    <w:rsid w:val="00CA77F4"/>
    <w:rsid w:val="00CA7FD9"/>
    <w:rsid w:val="00CC5482"/>
    <w:rsid w:val="00D00D3B"/>
    <w:rsid w:val="00D36A21"/>
    <w:rsid w:val="00D4012E"/>
    <w:rsid w:val="00E239CB"/>
    <w:rsid w:val="00E40E27"/>
    <w:rsid w:val="00E55547"/>
    <w:rsid w:val="00EB5450"/>
    <w:rsid w:val="00ED2BE3"/>
    <w:rsid w:val="00F35EE8"/>
    <w:rsid w:val="00FC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079B7"/>
  <w15:chartTrackingRefBased/>
  <w15:docId w15:val="{1F42B217-BF01-47FC-B425-D0910E667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3F6"/>
  </w:style>
  <w:style w:type="paragraph" w:styleId="Heading1">
    <w:name w:val="heading 1"/>
    <w:basedOn w:val="Normal"/>
    <w:next w:val="Normal"/>
    <w:link w:val="Heading1Char"/>
    <w:uiPriority w:val="9"/>
    <w:qFormat/>
    <w:rsid w:val="003F43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43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54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6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6A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3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F43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54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C6F6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D6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D6AE3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Pratap, Saivinil - Contractor {PEP}</dc:creator>
  <cp:keywords/>
  <dc:description/>
  <cp:lastModifiedBy>Pratap, Saivinil - Contractor {PEP}</cp:lastModifiedBy>
  <cp:revision>33</cp:revision>
  <dcterms:created xsi:type="dcterms:W3CDTF">2023-08-13T06:02:00Z</dcterms:created>
  <dcterms:modified xsi:type="dcterms:W3CDTF">2023-08-13T10:31:00Z</dcterms:modified>
</cp:coreProperties>
</file>