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52"/>
          <w:szCs w:val="52"/>
        </w:rPr>
        <w:t xml:space="preserve">Lloyds Technology Centre</w:t>
      </w:r>
    </w:p>
    <w:p>
      <w:pPr>
        <w:spacing w:after="100"/>
        <w:jc w:val="center"/>
      </w:pPr>
      <w:r>
        <w:rPr>
          <w:rFonts w:ascii="Arial" w:cs="Arial" w:eastAsia="Arial" w:hAnsi="Arial"/>
          <w:b/>
          <w:bCs/>
          <w:color w:val="2E5090"/>
          <w:sz w:val="40"/>
          <w:szCs w:val="40"/>
        </w:rPr>
        <w:t xml:space="preserve">Senior Data Engineer</w:t>
      </w:r>
    </w:p>
    <w:p>
      <w:pPr>
        <w:spacing w:after="600"/>
        <w:jc w:val="center"/>
      </w:pPr>
      <w:r>
        <w:rPr>
          <w:rFonts w:ascii="Arial" w:cs="Arial" w:eastAsia="Arial" w:hAnsi="Arial"/>
          <w:color w:val="555555"/>
          <w:sz w:val="30"/>
          <w:szCs w:val="30"/>
        </w:rPr>
        <w:t xml:space="preserve">Complete Interview Q&amp;A Guide</w:t>
      </w:r>
    </w:p>
    <w:p>
      <w:pPr>
        <w:jc w:val="center"/>
      </w:pPr>
      <w:r>
        <w:rPr>
          <w:rFonts w:ascii="Arial" w:cs="Arial" w:eastAsia="Arial" w:hAnsi="Arial"/>
          <w:color w:val="777777"/>
          <w:sz w:val="22"/>
          <w:szCs w:val="22"/>
        </w:rPr>
        <w:t xml:space="preserve">All Sections Covered: GCP/BigQuery | Apache Airflow | Python/PySpark | Data Engineering | DevOps/CI/CD | System Design | Security | Behavioral | Coding</w:t>
      </w:r>
    </w:p>
    <w:p>
      <w:r>
        <w:br w:type="page"/>
      </w:r>
    </w:p>
    <w:p>
      <w:pPr>
        <w:pStyle w:val="Heading1"/>
        <w:spacing w:before="300" w:after="150"/>
      </w:pPr>
      <w:r>
        <w:rPr>
          <w:rFonts w:ascii="Arial" w:cs="Arial" w:eastAsia="Arial" w:hAnsi="Arial"/>
          <w:b/>
          <w:bCs/>
          <w:color w:val="1F3864"/>
          <w:sz w:val="32"/>
          <w:szCs w:val="32"/>
        </w:rPr>
        <w:t xml:space="preserve">SECTION A: GCP &amp; BigQuery</w:t>
      </w:r>
    </w:p>
    <w:p>
      <w:pPr>
        <w:pStyle w:val="Heading2"/>
        <w:spacing w:before="200" w:after="100"/>
      </w:pPr>
      <w:r>
        <w:rPr>
          <w:rFonts w:ascii="Arial" w:cs="Arial" w:eastAsia="Arial" w:hAnsi="Arial"/>
          <w:b/>
          <w:bCs/>
          <w:color w:val="2E5090"/>
          <w:sz w:val="26"/>
          <w:szCs w:val="26"/>
        </w:rPr>
        <w:t xml:space="preserve">A1. BigQuery Fundamentals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BigQuery and how does it differ from traditional databases?</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BigQuery is Google Cloud's fully managed, serverless, highly scalable data warehouse designed for analytics on massive datasets. Key differences from traditional databases:</w:t>
      </w:r>
    </w:p>
    <w:p>
      <w:pPr>
        <w:pStyle w:val="ListParagraph"/>
        <w:numPr>
          <w:ilvl w:val="0"/>
          <w:numId w:val="2"/>
        </w:numPr>
      </w:pPr>
      <w:r>
        <w:rPr>
          <w:rFonts w:ascii="Arial" w:cs="Arial" w:eastAsia="Arial" w:hAnsi="Arial"/>
          <w:sz w:val="22"/>
          <w:szCs w:val="22"/>
        </w:rPr>
        <w:t xml:space="preserve">Serverless Architecture: No infrastructure to manage; Google handles all scaling, storage, and compute automatically.</w:t>
      </w:r>
    </w:p>
    <w:p>
      <w:pPr>
        <w:pStyle w:val="ListParagraph"/>
        <w:numPr>
          <w:ilvl w:val="0"/>
          <w:numId w:val="2"/>
        </w:numPr>
      </w:pPr>
      <w:r>
        <w:rPr>
          <w:rFonts w:ascii="Arial" w:cs="Arial" w:eastAsia="Arial" w:hAnsi="Arial"/>
          <w:sz w:val="22"/>
          <w:szCs w:val="22"/>
        </w:rPr>
        <w:t xml:space="preserve">Columnar Storage: BigQuery stores data in a columnar format (Capacitor format), making analytical queries (aggregations, scans) much faster than row-based RDBMS.</w:t>
      </w:r>
    </w:p>
    <w:p>
      <w:pPr>
        <w:pStyle w:val="ListParagraph"/>
        <w:numPr>
          <w:ilvl w:val="0"/>
          <w:numId w:val="2"/>
        </w:numPr>
      </w:pPr>
      <w:r>
        <w:rPr>
          <w:rFonts w:ascii="Arial" w:cs="Arial" w:eastAsia="Arial" w:hAnsi="Arial"/>
          <w:sz w:val="22"/>
          <w:szCs w:val="22"/>
        </w:rPr>
        <w:t xml:space="preserve">Separation of Storage and Compute: Storage and compute are decoupled, allowing independent scaling and pay-per-use pricing.</w:t>
      </w:r>
    </w:p>
    <w:p>
      <w:pPr>
        <w:pStyle w:val="ListParagraph"/>
        <w:numPr>
          <w:ilvl w:val="0"/>
          <w:numId w:val="2"/>
        </w:numPr>
      </w:pPr>
      <w:r>
        <w:rPr>
          <w:rFonts w:ascii="Arial" w:cs="Arial" w:eastAsia="Arial" w:hAnsi="Arial"/>
          <w:sz w:val="22"/>
          <w:szCs w:val="22"/>
        </w:rPr>
        <w:t xml:space="preserve">Massive Parallelism: Uses Dremel execution engine to distribute queries across thousands of nodes simultaneously.</w:t>
      </w:r>
    </w:p>
    <w:p>
      <w:pPr>
        <w:pStyle w:val="ListParagraph"/>
        <w:numPr>
          <w:ilvl w:val="0"/>
          <w:numId w:val="2"/>
        </w:numPr>
      </w:pPr>
      <w:r>
        <w:rPr>
          <w:rFonts w:ascii="Arial" w:cs="Arial" w:eastAsia="Arial" w:hAnsi="Arial"/>
          <w:sz w:val="22"/>
          <w:szCs w:val="22"/>
        </w:rPr>
        <w:t xml:space="preserve">No Indexing Required: Uses partitioning and clustering instead of traditional indexes for query optimization.</w:t>
      </w:r>
    </w:p>
    <w:p>
      <w:pPr>
        <w:pStyle w:val="ListParagraph"/>
        <w:numPr>
          <w:ilvl w:val="0"/>
          <w:numId w:val="2"/>
        </w:numPr>
      </w:pPr>
      <w:r>
        <w:rPr>
          <w:rFonts w:ascii="Arial" w:cs="Arial" w:eastAsia="Arial" w:hAnsi="Arial"/>
          <w:sz w:val="22"/>
          <w:szCs w:val="22"/>
        </w:rPr>
        <w:t xml:space="preserve">OLAP vs OLTP: BigQuery is optimized for OLAP (Online Analytical Processing) workloads, not transactional (OLTP) use cases like inserts/updates per second.</w:t>
      </w:r>
    </w:p>
    <w:p>
      <w:pPr>
        <w:pStyle w:val="ListParagraph"/>
        <w:numPr>
          <w:ilvl w:val="0"/>
          <w:numId w:val="2"/>
        </w:numPr>
      </w:pPr>
      <w:r>
        <w:rPr>
          <w:rFonts w:ascii="Arial" w:cs="Arial" w:eastAsia="Arial" w:hAnsi="Arial"/>
          <w:sz w:val="22"/>
          <w:szCs w:val="22"/>
        </w:rPr>
        <w:t xml:space="preserve">Pricing Model: Pay per query (bytes scanned) or flat-rate; traditional DBs charge for always-on compute.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partitioning and clustering in BigQuery. Why are they important?</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Partitioning divides a table into segments (partitions) based on a column, so queries only scan relevant partitions instead of the full table.</w:t>
      </w:r>
    </w:p>
    <w:p>
      <w:pPr>
        <w:pStyle w:val="ListParagraph"/>
        <w:numPr>
          <w:ilvl w:val="0"/>
          <w:numId w:val="2"/>
        </w:numPr>
      </w:pPr>
      <w:r>
        <w:rPr>
          <w:rFonts w:ascii="Arial" w:cs="Arial" w:eastAsia="Arial" w:hAnsi="Arial"/>
          <w:sz w:val="22"/>
          <w:szCs w:val="22"/>
        </w:rPr>
        <w:t xml:space="preserve">Types: Ingestion-time partitioning (_PARTITIONTIME), column-based (DATE/TIMESTAMP/INTEGER range), or no partition.</w:t>
      </w:r>
    </w:p>
    <w:p>
      <w:pPr>
        <w:pStyle w:val="ListParagraph"/>
        <w:numPr>
          <w:ilvl w:val="0"/>
          <w:numId w:val="2"/>
        </w:numPr>
      </w:pPr>
      <w:r>
        <w:rPr>
          <w:rFonts w:ascii="Arial" w:cs="Arial" w:eastAsia="Arial" w:hAnsi="Arial"/>
          <w:sz w:val="22"/>
          <w:szCs w:val="22"/>
        </w:rPr>
        <w:t xml:space="preserve">Example: A table partitioned by DATE means a query with WHERE event_date = '2024-01-01' only scans that day's data.</w:t>
      </w:r>
    </w:p>
    <w:p>
      <w:pPr>
        <w:pStyle w:val="ListParagraph"/>
        <w:numPr>
          <w:ilvl w:val="0"/>
          <w:numId w:val="2"/>
        </w:numPr>
      </w:pPr>
      <w:r>
        <w:rPr>
          <w:rFonts w:ascii="Arial" w:cs="Arial" w:eastAsia="Arial" w:hAnsi="Arial"/>
          <w:sz w:val="22"/>
          <w:szCs w:val="22"/>
        </w:rPr>
        <w:t xml:space="preserve">Benefit: Reduces bytes scanned → lowers cost and improves performance.</w:t>
      </w:r>
    </w:p>
    <w:p>
      <w:pPr>
        <w:spacing w:after="60"/>
      </w:pPr>
      <w:r>
        <w:t xml:space="preserve"/>
      </w:r>
    </w:p>
    <w:p>
      <w:pPr>
        <w:spacing w:after="100"/>
      </w:pPr>
      <w:r>
        <w:rPr>
          <w:rFonts w:ascii="Arial" w:cs="Arial" w:eastAsia="Arial" w:hAnsi="Arial"/>
          <w:sz w:val="22"/>
          <w:szCs w:val="22"/>
        </w:rPr>
        <w:t xml:space="preserve">Clustering organizes data within a partition based on the values of one or more columns (up to 4).</w:t>
      </w:r>
    </w:p>
    <w:p>
      <w:pPr>
        <w:pStyle w:val="ListParagraph"/>
        <w:numPr>
          <w:ilvl w:val="0"/>
          <w:numId w:val="2"/>
        </w:numPr>
      </w:pPr>
      <w:r>
        <w:rPr>
          <w:rFonts w:ascii="Arial" w:cs="Arial" w:eastAsia="Arial" w:hAnsi="Arial"/>
          <w:sz w:val="22"/>
          <w:szCs w:val="22"/>
        </w:rPr>
        <w:t xml:space="preserve">How it works: BigQuery sorts and groups data by clustered columns, enabling the query engine to skip blocks that don't match filter criteria.</w:t>
      </w:r>
    </w:p>
    <w:p>
      <w:pPr>
        <w:pStyle w:val="ListParagraph"/>
        <w:numPr>
          <w:ilvl w:val="0"/>
          <w:numId w:val="2"/>
        </w:numPr>
      </w:pPr>
      <w:r>
        <w:rPr>
          <w:rFonts w:ascii="Arial" w:cs="Arial" w:eastAsia="Arial" w:hAnsi="Arial"/>
          <w:sz w:val="22"/>
          <w:szCs w:val="22"/>
        </w:rPr>
        <w:t xml:space="preserve">Example: Clustering on user_id and country means queries filtering on those columns are faster and cheaper.</w:t>
      </w:r>
    </w:p>
    <w:p>
      <w:pPr>
        <w:pStyle w:val="ListParagraph"/>
        <w:numPr>
          <w:ilvl w:val="0"/>
          <w:numId w:val="2"/>
        </w:numPr>
      </w:pPr>
      <w:r>
        <w:rPr>
          <w:rFonts w:ascii="Arial" w:cs="Arial" w:eastAsia="Arial" w:hAnsi="Arial"/>
          <w:sz w:val="22"/>
          <w:szCs w:val="22"/>
        </w:rPr>
        <w:t xml:space="preserve">Best Practice: Partition first (high cardinality time field), then cluster on columns frequently used in WHERE/JOIN/GROUP BY.</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optimize BigQuery queries for cost and performance?</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SELECT specific columns instead of SELECT * to reduce bytes scanned.</w:t>
      </w:r>
    </w:p>
    <w:p>
      <w:pPr>
        <w:pStyle w:val="ListParagraph"/>
        <w:numPr>
          <w:ilvl w:val="0"/>
          <w:numId w:val="2"/>
        </w:numPr>
      </w:pPr>
      <w:r>
        <w:rPr>
          <w:rFonts w:ascii="Arial" w:cs="Arial" w:eastAsia="Arial" w:hAnsi="Arial"/>
          <w:sz w:val="22"/>
          <w:szCs w:val="22"/>
        </w:rPr>
        <w:t xml:space="preserve">Use partitioning filters in WHERE clause (e.g., WHERE date = '2024-01-01').</w:t>
      </w:r>
    </w:p>
    <w:p>
      <w:pPr>
        <w:pStyle w:val="ListParagraph"/>
        <w:numPr>
          <w:ilvl w:val="0"/>
          <w:numId w:val="2"/>
        </w:numPr>
      </w:pPr>
      <w:r>
        <w:rPr>
          <w:rFonts w:ascii="Arial" w:cs="Arial" w:eastAsia="Arial" w:hAnsi="Arial"/>
          <w:sz w:val="22"/>
          <w:szCs w:val="22"/>
        </w:rPr>
        <w:t xml:space="preserve">Cluster tables on frequently filtered columns.</w:t>
      </w:r>
    </w:p>
    <w:p>
      <w:pPr>
        <w:pStyle w:val="ListParagraph"/>
        <w:numPr>
          <w:ilvl w:val="0"/>
          <w:numId w:val="2"/>
        </w:numPr>
      </w:pPr>
      <w:r>
        <w:rPr>
          <w:rFonts w:ascii="Arial" w:cs="Arial" w:eastAsia="Arial" w:hAnsi="Arial"/>
          <w:sz w:val="22"/>
          <w:szCs w:val="22"/>
        </w:rPr>
        <w:t xml:space="preserve">Use approximate aggregation functions: APPROX_COUNT_DISTINCT instead of COUNT(DISTINCT ...).</w:t>
      </w:r>
    </w:p>
    <w:p>
      <w:pPr>
        <w:pStyle w:val="ListParagraph"/>
        <w:numPr>
          <w:ilvl w:val="0"/>
          <w:numId w:val="2"/>
        </w:numPr>
      </w:pPr>
      <w:r>
        <w:rPr>
          <w:rFonts w:ascii="Arial" w:cs="Arial" w:eastAsia="Arial" w:hAnsi="Arial"/>
          <w:sz w:val="22"/>
          <w:szCs w:val="22"/>
        </w:rPr>
        <w:t xml:space="preserve">Avoid JOINs on large tables without filtering; filter before joining.</w:t>
      </w:r>
    </w:p>
    <w:p>
      <w:pPr>
        <w:pStyle w:val="ListParagraph"/>
        <w:numPr>
          <w:ilvl w:val="0"/>
          <w:numId w:val="2"/>
        </w:numPr>
      </w:pPr>
      <w:r>
        <w:rPr>
          <w:rFonts w:ascii="Arial" w:cs="Arial" w:eastAsia="Arial" w:hAnsi="Arial"/>
          <w:sz w:val="22"/>
          <w:szCs w:val="22"/>
        </w:rPr>
        <w:t xml:space="preserve">Use materialized views to precompute and cache expensive query results.</w:t>
      </w:r>
    </w:p>
    <w:p>
      <w:pPr>
        <w:pStyle w:val="ListParagraph"/>
        <w:numPr>
          <w:ilvl w:val="0"/>
          <w:numId w:val="2"/>
        </w:numPr>
      </w:pPr>
      <w:r>
        <w:rPr>
          <w:rFonts w:ascii="Arial" w:cs="Arial" w:eastAsia="Arial" w:hAnsi="Arial"/>
          <w:sz w:val="22"/>
          <w:szCs w:val="22"/>
        </w:rPr>
        <w:t xml:space="preserve">Leverage BI Engine for sub-second queries on dashboards.</w:t>
      </w:r>
    </w:p>
    <w:p>
      <w:pPr>
        <w:pStyle w:val="ListParagraph"/>
        <w:numPr>
          <w:ilvl w:val="0"/>
          <w:numId w:val="2"/>
        </w:numPr>
      </w:pPr>
      <w:r>
        <w:rPr>
          <w:rFonts w:ascii="Arial" w:cs="Arial" w:eastAsia="Arial" w:hAnsi="Arial"/>
          <w:sz w:val="22"/>
          <w:szCs w:val="22"/>
        </w:rPr>
        <w:t xml:space="preserve">Avoid using ORDER BY without LIMIT on large tables.</w:t>
      </w:r>
    </w:p>
    <w:p>
      <w:pPr>
        <w:pStyle w:val="ListParagraph"/>
        <w:numPr>
          <w:ilvl w:val="0"/>
          <w:numId w:val="2"/>
        </w:numPr>
      </w:pPr>
      <w:r>
        <w:rPr>
          <w:rFonts w:ascii="Arial" w:cs="Arial" w:eastAsia="Arial" w:hAnsi="Arial"/>
          <w:sz w:val="22"/>
          <w:szCs w:val="22"/>
        </w:rPr>
        <w:t xml:space="preserve">Use EXPLAIN / Query Execution Plan to identify bottlenecks.</w:t>
      </w:r>
    </w:p>
    <w:p>
      <w:pPr>
        <w:pStyle w:val="ListParagraph"/>
        <w:numPr>
          <w:ilvl w:val="0"/>
          <w:numId w:val="2"/>
        </w:numPr>
      </w:pPr>
      <w:r>
        <w:rPr>
          <w:rFonts w:ascii="Arial" w:cs="Arial" w:eastAsia="Arial" w:hAnsi="Arial"/>
          <w:sz w:val="22"/>
          <w:szCs w:val="22"/>
        </w:rPr>
        <w:t xml:space="preserve">Cache results: identical queries within 24 hours are free if the table hasn't changed.</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how to load data into BigQuery using different methods.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Batch Load Jobs: Load from GCS (CSV, JSON, Avro, Parquet, ORC). Supports DML-based inserts.</w:t>
      </w:r>
    </w:p>
    <w:p>
      <w:pPr>
        <w:pStyle w:val="ListParagraph"/>
        <w:numPr>
          <w:ilvl w:val="0"/>
          <w:numId w:val="2"/>
        </w:numPr>
      </w:pPr>
      <w:r>
        <w:rPr>
          <w:rFonts w:ascii="Arial" w:cs="Arial" w:eastAsia="Arial" w:hAnsi="Arial"/>
          <w:sz w:val="22"/>
          <w:szCs w:val="22"/>
        </w:rPr>
        <w:t xml:space="preserve">Streaming Inserts: Real-time row-by-row insertion using the insertAll API. Higher cost, available immediately.</w:t>
      </w:r>
    </w:p>
    <w:p>
      <w:pPr>
        <w:pStyle w:val="ListParagraph"/>
        <w:numPr>
          <w:ilvl w:val="0"/>
          <w:numId w:val="2"/>
        </w:numPr>
      </w:pPr>
      <w:r>
        <w:rPr>
          <w:rFonts w:ascii="Arial" w:cs="Arial" w:eastAsia="Arial" w:hAnsi="Arial"/>
          <w:sz w:val="22"/>
          <w:szCs w:val="22"/>
        </w:rPr>
        <w:t xml:space="preserve">BigQuery Data Transfer Service: Automated scheduled transfers from Google products (Google Ads, Analytics) or SaaS apps.</w:t>
      </w:r>
    </w:p>
    <w:p>
      <w:pPr>
        <w:pStyle w:val="ListParagraph"/>
        <w:numPr>
          <w:ilvl w:val="0"/>
          <w:numId w:val="2"/>
        </w:numPr>
      </w:pPr>
      <w:r>
        <w:rPr>
          <w:rFonts w:ascii="Arial" w:cs="Arial" w:eastAsia="Arial" w:hAnsi="Arial"/>
          <w:sz w:val="22"/>
          <w:szCs w:val="22"/>
        </w:rPr>
        <w:t xml:space="preserve">Dataflow: Apache Beam pipelines that write to BigQuery via the BigQuery I/O connector.</w:t>
      </w:r>
    </w:p>
    <w:p>
      <w:pPr>
        <w:pStyle w:val="ListParagraph"/>
        <w:numPr>
          <w:ilvl w:val="0"/>
          <w:numId w:val="2"/>
        </w:numPr>
      </w:pPr>
      <w:r>
        <w:rPr>
          <w:rFonts w:ascii="Arial" w:cs="Arial" w:eastAsia="Arial" w:hAnsi="Arial"/>
          <w:sz w:val="22"/>
          <w:szCs w:val="22"/>
        </w:rPr>
        <w:t xml:space="preserve">Pub/Sub + Dataflow: For real-time streaming pipelines.</w:t>
      </w:r>
    </w:p>
    <w:p>
      <w:pPr>
        <w:pStyle w:val="ListParagraph"/>
        <w:numPr>
          <w:ilvl w:val="0"/>
          <w:numId w:val="2"/>
        </w:numPr>
      </w:pPr>
      <w:r>
        <w:rPr>
          <w:rFonts w:ascii="Arial" w:cs="Arial" w:eastAsia="Arial" w:hAnsi="Arial"/>
          <w:sz w:val="22"/>
          <w:szCs w:val="22"/>
        </w:rPr>
        <w:t xml:space="preserve">Storage Write API (recommended): High-throughput, exactly-once ingestion — preferred over streaming inserts.</w:t>
      </w:r>
    </w:p>
    <w:p>
      <w:pPr>
        <w:pStyle w:val="ListParagraph"/>
        <w:numPr>
          <w:ilvl w:val="0"/>
          <w:numId w:val="2"/>
        </w:numPr>
      </w:pPr>
      <w:r>
        <w:rPr>
          <w:rFonts w:ascii="Arial" w:cs="Arial" w:eastAsia="Arial" w:hAnsi="Arial"/>
          <w:sz w:val="22"/>
          <w:szCs w:val="22"/>
        </w:rPr>
        <w:t xml:space="preserve">Federated Queries: Query external data in GCS, Google Sheets, or Bigtable without loading.</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the difference between BigQuery and Cloud SQL?</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BigQuery: OLAP data warehouse, petabyte-scale, serverless, columnar, for analytics and reporting. No transactions, limited DML.</w:t>
      </w:r>
    </w:p>
    <w:p>
      <w:pPr>
        <w:pStyle w:val="ListParagraph"/>
        <w:numPr>
          <w:ilvl w:val="0"/>
          <w:numId w:val="2"/>
        </w:numPr>
      </w:pPr>
      <w:r>
        <w:rPr>
          <w:rFonts w:ascii="Arial" w:cs="Arial" w:eastAsia="Arial" w:hAnsi="Arial"/>
          <w:sz w:val="22"/>
          <w:szCs w:val="22"/>
        </w:rPr>
        <w:t xml:space="preserve">Cloud SQL: Managed relational database (MySQL, PostgreSQL, SQL Server), OLTP workloads, row-based, transactional, supports ACID properties.</w:t>
      </w:r>
    </w:p>
    <w:p>
      <w:pPr>
        <w:pStyle w:val="ListParagraph"/>
        <w:numPr>
          <w:ilvl w:val="0"/>
          <w:numId w:val="2"/>
        </w:numPr>
      </w:pPr>
      <w:r>
        <w:rPr>
          <w:rFonts w:ascii="Arial" w:cs="Arial" w:eastAsia="Arial" w:hAnsi="Arial"/>
          <w:sz w:val="22"/>
          <w:szCs w:val="22"/>
        </w:rPr>
        <w:t xml:space="preserve">Use BigQuery when: Running complex analytical queries on large datasets.</w:t>
      </w:r>
    </w:p>
    <w:p>
      <w:pPr>
        <w:pStyle w:val="ListParagraph"/>
        <w:numPr>
          <w:ilvl w:val="0"/>
          <w:numId w:val="2"/>
        </w:numPr>
      </w:pPr>
      <w:r>
        <w:rPr>
          <w:rFonts w:ascii="Arial" w:cs="Arial" w:eastAsia="Arial" w:hAnsi="Arial"/>
          <w:sz w:val="22"/>
          <w:szCs w:val="22"/>
        </w:rPr>
        <w:t xml:space="preserve">Use Cloud SQL when: You need a traditional transactional database for an application backend.</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handle schema evolution in BigQuery?</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Adding new columns: Safe — BigQuery supports adding NULLABLE or REPEATED columns to existing tables.</w:t>
      </w:r>
    </w:p>
    <w:p>
      <w:pPr>
        <w:pStyle w:val="ListParagraph"/>
        <w:numPr>
          <w:ilvl w:val="0"/>
          <w:numId w:val="2"/>
        </w:numPr>
      </w:pPr>
      <w:r>
        <w:rPr>
          <w:rFonts w:ascii="Arial" w:cs="Arial" w:eastAsia="Arial" w:hAnsi="Arial"/>
          <w:sz w:val="22"/>
          <w:szCs w:val="22"/>
        </w:rPr>
        <w:t xml:space="preserve">Renaming columns: Not directly supported. Workaround: Create a new table with the desired schema using CREATE TABLE AS SELECT.</w:t>
      </w:r>
    </w:p>
    <w:p>
      <w:pPr>
        <w:pStyle w:val="ListParagraph"/>
        <w:numPr>
          <w:ilvl w:val="0"/>
          <w:numId w:val="2"/>
        </w:numPr>
      </w:pPr>
      <w:r>
        <w:rPr>
          <w:rFonts w:ascii="Arial" w:cs="Arial" w:eastAsia="Arial" w:hAnsi="Arial"/>
          <w:sz w:val="22"/>
          <w:szCs w:val="22"/>
        </w:rPr>
        <w:t xml:space="preserve">Changing column types: Limited. You can relax types (e.g., INTEGER → FLOAT) but cannot change incompatible types.</w:t>
      </w:r>
    </w:p>
    <w:p>
      <w:pPr>
        <w:pStyle w:val="ListParagraph"/>
        <w:numPr>
          <w:ilvl w:val="0"/>
          <w:numId w:val="2"/>
        </w:numPr>
      </w:pPr>
      <w:r>
        <w:rPr>
          <w:rFonts w:ascii="Arial" w:cs="Arial" w:eastAsia="Arial" w:hAnsi="Arial"/>
          <w:sz w:val="22"/>
          <w:szCs w:val="22"/>
        </w:rPr>
        <w:t xml:space="preserve">Deleting columns: Not directly supported. Use CREATE OR REPLACE TABLE to redefine schema.</w:t>
      </w:r>
    </w:p>
    <w:p>
      <w:pPr>
        <w:pStyle w:val="ListParagraph"/>
        <w:numPr>
          <w:ilvl w:val="0"/>
          <w:numId w:val="2"/>
        </w:numPr>
      </w:pPr>
      <w:r>
        <w:rPr>
          <w:rFonts w:ascii="Arial" w:cs="Arial" w:eastAsia="Arial" w:hAnsi="Arial"/>
          <w:sz w:val="22"/>
          <w:szCs w:val="22"/>
        </w:rPr>
        <w:t xml:space="preserve">Schema relaxation: Can relax REQUIRED columns to NULLABLE via table update.</w:t>
      </w:r>
    </w:p>
    <w:p>
      <w:pPr>
        <w:pStyle w:val="ListParagraph"/>
        <w:numPr>
          <w:ilvl w:val="0"/>
          <w:numId w:val="2"/>
        </w:numPr>
      </w:pPr>
      <w:r>
        <w:rPr>
          <w:rFonts w:ascii="Arial" w:cs="Arial" w:eastAsia="Arial" w:hAnsi="Arial"/>
          <w:sz w:val="22"/>
          <w:szCs w:val="22"/>
        </w:rPr>
        <w:t xml:space="preserve">Best practice: Use schema registry, versioned tables (table_v1, table_v2), or handle schema drift in Dataflow pipelines before loading.</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federated queries in BigQuery.</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Federated queries allow BigQuery to query data stored outside of BigQuery storage without loading it first. Supported external sources include:</w:t>
      </w:r>
    </w:p>
    <w:p>
      <w:pPr>
        <w:pStyle w:val="ListParagraph"/>
        <w:numPr>
          <w:ilvl w:val="0"/>
          <w:numId w:val="2"/>
        </w:numPr>
      </w:pPr>
      <w:r>
        <w:rPr>
          <w:rFonts w:ascii="Arial" w:cs="Arial" w:eastAsia="Arial" w:hAnsi="Arial"/>
          <w:sz w:val="22"/>
          <w:szCs w:val="22"/>
        </w:rPr>
        <w:t xml:space="preserve">Google Cloud Storage (CSV, JSON, Avro, Parquet, ORC).</w:t>
      </w:r>
    </w:p>
    <w:p>
      <w:pPr>
        <w:pStyle w:val="ListParagraph"/>
        <w:numPr>
          <w:ilvl w:val="0"/>
          <w:numId w:val="2"/>
        </w:numPr>
      </w:pPr>
      <w:r>
        <w:rPr>
          <w:rFonts w:ascii="Arial" w:cs="Arial" w:eastAsia="Arial" w:hAnsi="Arial"/>
          <w:sz w:val="22"/>
          <w:szCs w:val="22"/>
        </w:rPr>
        <w:t xml:space="preserve">Google Sheets.</w:t>
      </w:r>
    </w:p>
    <w:p>
      <w:pPr>
        <w:pStyle w:val="ListParagraph"/>
        <w:numPr>
          <w:ilvl w:val="0"/>
          <w:numId w:val="2"/>
        </w:numPr>
      </w:pPr>
      <w:r>
        <w:rPr>
          <w:rFonts w:ascii="Arial" w:cs="Arial" w:eastAsia="Arial" w:hAnsi="Arial"/>
          <w:sz w:val="22"/>
          <w:szCs w:val="22"/>
        </w:rPr>
        <w:t xml:space="preserve">Cloud Bigtable.</w:t>
      </w:r>
    </w:p>
    <w:p>
      <w:pPr>
        <w:pStyle w:val="ListParagraph"/>
        <w:numPr>
          <w:ilvl w:val="0"/>
          <w:numId w:val="2"/>
        </w:numPr>
      </w:pPr>
      <w:r>
        <w:rPr>
          <w:rFonts w:ascii="Arial" w:cs="Arial" w:eastAsia="Arial" w:hAnsi="Arial"/>
          <w:sz w:val="22"/>
          <w:szCs w:val="22"/>
        </w:rPr>
        <w:t xml:space="preserve">Cloud SQL (via BigQuery Omni or connection).</w:t>
      </w:r>
    </w:p>
    <w:p>
      <w:pPr>
        <w:spacing w:after="100"/>
      </w:pPr>
      <w:r>
        <w:rPr>
          <w:rFonts w:ascii="Arial" w:cs="Arial" w:eastAsia="Arial" w:hAnsi="Arial"/>
          <w:sz w:val="22"/>
          <w:szCs w:val="22"/>
        </w:rPr>
        <w:t xml:space="preserve">You create an External Table that points to the external data source. Queries run in real-time against the source.</w:t>
      </w:r>
    </w:p>
    <w:p>
      <w:pPr>
        <w:spacing w:after="100"/>
      </w:pPr>
      <w:r>
        <w:rPr>
          <w:rFonts w:ascii="Arial" w:cs="Arial" w:eastAsia="Arial" w:hAnsi="Arial"/>
          <w:sz w:val="22"/>
          <w:szCs w:val="22"/>
        </w:rPr>
        <w:t xml:space="preserve">Trade-off: Federated queries are slower and more expensive than querying native BQ storage. Best for occasional queries on infrequently changing data.</w:t>
      </w:r>
    </w:p>
    <w:p>
      <w:pPr>
        <w:spacing w:after="60"/>
      </w:pPr>
      <w:r>
        <w:t xml:space="preserve"/>
      </w:r>
    </w:p>
    <w:p>
      <w:pPr>
        <w:pStyle w:val="Heading2"/>
        <w:spacing w:before="200" w:after="100"/>
      </w:pPr>
      <w:r>
        <w:rPr>
          <w:rFonts w:ascii="Arial" w:cs="Arial" w:eastAsia="Arial" w:hAnsi="Arial"/>
          <w:b/>
          <w:bCs/>
          <w:color w:val="2E5090"/>
          <w:sz w:val="26"/>
          <w:szCs w:val="26"/>
        </w:rPr>
        <w:t xml:space="preserve">A2. Advanced BigQuery</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Write a SQL query to find the top 10 highest salaries from an employee table.</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SELECT employee_id, employee_name, salary</w:t>
      </w:r>
    </w:p>
    <w:p>
      <w:pPr>
        <w:shd w:fill="F2F2F2" w:val="clear"/>
        <w:spacing w:after="80"/>
      </w:pPr>
      <w:r>
        <w:rPr>
          <w:rFonts w:ascii="Courier New" w:cs="Courier New" w:eastAsia="Courier New" w:hAnsi="Courier New"/>
          <w:color w:val="333333"/>
          <w:sz w:val="18"/>
          <w:szCs w:val="18"/>
        </w:rPr>
        <w:t xml:space="preserve">FROM employees</w:t>
      </w:r>
    </w:p>
    <w:p>
      <w:pPr>
        <w:shd w:fill="F2F2F2" w:val="clear"/>
        <w:spacing w:after="80"/>
      </w:pPr>
      <w:r>
        <w:rPr>
          <w:rFonts w:ascii="Courier New" w:cs="Courier New" w:eastAsia="Courier New" w:hAnsi="Courier New"/>
          <w:color w:val="333333"/>
          <w:sz w:val="18"/>
          <w:szCs w:val="18"/>
        </w:rPr>
        <w:t xml:space="preserve">ORDER BY salary DESC</w:t>
      </w:r>
    </w:p>
    <w:p>
      <w:pPr>
        <w:shd w:fill="F2F2F2" w:val="clear"/>
        <w:spacing w:after="80"/>
      </w:pPr>
      <w:r>
        <w:rPr>
          <w:rFonts w:ascii="Courier New" w:cs="Courier New" w:eastAsia="Courier New" w:hAnsi="Courier New"/>
          <w:color w:val="333333"/>
          <w:sz w:val="18"/>
          <w:szCs w:val="18"/>
        </w:rPr>
        <w:t xml:space="preserve">LIMIT 10;</w:t>
      </w:r>
    </w:p>
    <w:p>
      <w:pPr>
        <w:spacing w:after="60"/>
      </w:pPr>
      <w:r>
        <w:t xml:space="preserve"/>
      </w:r>
    </w:p>
    <w:p>
      <w:pPr>
        <w:spacing w:after="100"/>
      </w:pPr>
      <w:r>
        <w:rPr>
          <w:rFonts w:ascii="Arial" w:cs="Arial" w:eastAsia="Arial" w:hAnsi="Arial"/>
          <w:sz w:val="22"/>
          <w:szCs w:val="22"/>
        </w:rPr>
        <w:t xml:space="preserve">To find top 10 with no duplicates per employee (handling ties):</w:t>
      </w:r>
    </w:p>
    <w:p>
      <w:pPr>
        <w:shd w:fill="F2F2F2" w:val="clear"/>
        <w:spacing w:after="80"/>
      </w:pPr>
      <w:r>
        <w:rPr>
          <w:rFonts w:ascii="Courier New" w:cs="Courier New" w:eastAsia="Courier New" w:hAnsi="Courier New"/>
          <w:color w:val="333333"/>
          <w:sz w:val="18"/>
          <w:szCs w:val="18"/>
        </w:rPr>
        <w:t xml:space="preserve">SELECT employee_id, employee_name, salary</w:t>
      </w:r>
    </w:p>
    <w:p>
      <w:pPr>
        <w:shd w:fill="F2F2F2" w:val="clear"/>
        <w:spacing w:after="80"/>
      </w:pPr>
      <w:r>
        <w:rPr>
          <w:rFonts w:ascii="Courier New" w:cs="Courier New" w:eastAsia="Courier New" w:hAnsi="Courier New"/>
          <w:color w:val="333333"/>
          <w:sz w:val="18"/>
          <w:szCs w:val="18"/>
        </w:rPr>
        <w:t xml:space="preserve">FROM (</w:t>
      </w:r>
    </w:p>
    <w:p>
      <w:pPr>
        <w:shd w:fill="F2F2F2" w:val="clear"/>
        <w:spacing w:after="80"/>
      </w:pPr>
      <w:r>
        <w:rPr>
          <w:rFonts w:ascii="Courier New" w:cs="Courier New" w:eastAsia="Courier New" w:hAnsi="Courier New"/>
          <w:color w:val="333333"/>
          <w:sz w:val="18"/>
          <w:szCs w:val="18"/>
        </w:rPr>
        <w:t xml:space="preserve">  SELECT employee_id, employee_name, salary,</w:t>
      </w:r>
    </w:p>
    <w:p>
      <w:pPr>
        <w:shd w:fill="F2F2F2" w:val="clear"/>
        <w:spacing w:after="80"/>
      </w:pPr>
      <w:r>
        <w:rPr>
          <w:rFonts w:ascii="Courier New" w:cs="Courier New" w:eastAsia="Courier New" w:hAnsi="Courier New"/>
          <w:color w:val="333333"/>
          <w:sz w:val="18"/>
          <w:szCs w:val="18"/>
        </w:rPr>
        <w:t xml:space="preserve">         DENSE_RANK() OVER (ORDER BY salary DESC) AS salary_rank</w:t>
      </w:r>
    </w:p>
    <w:p>
      <w:pPr>
        <w:shd w:fill="F2F2F2" w:val="clear"/>
        <w:spacing w:after="80"/>
      </w:pPr>
      <w:r>
        <w:rPr>
          <w:rFonts w:ascii="Courier New" w:cs="Courier New" w:eastAsia="Courier New" w:hAnsi="Courier New"/>
          <w:color w:val="333333"/>
          <w:sz w:val="18"/>
          <w:szCs w:val="18"/>
        </w:rPr>
        <w:t xml:space="preserve">  FROM employees</w:t>
      </w:r>
    </w:p>
    <w:p>
      <w:pPr>
        <w:shd w:fill="F2F2F2" w:val="clear"/>
        <w:spacing w:after="80"/>
      </w:pPr>
      <w:r>
        <w:rPr>
          <w:rFonts w:ascii="Courier New" w:cs="Courier New" w:eastAsia="Courier New" w:hAnsi="Courier New"/>
          <w:color w:val="333333"/>
          <w:sz w:val="18"/>
          <w:szCs w:val="18"/>
        </w:rPr>
        <w:t xml:space="preserve">)</w:t>
      </w:r>
    </w:p>
    <w:p>
      <w:pPr>
        <w:shd w:fill="F2F2F2" w:val="clear"/>
        <w:spacing w:after="80"/>
      </w:pPr>
      <w:r>
        <w:rPr>
          <w:rFonts w:ascii="Courier New" w:cs="Courier New" w:eastAsia="Courier New" w:hAnsi="Courier New"/>
          <w:color w:val="333333"/>
          <w:sz w:val="18"/>
          <w:szCs w:val="18"/>
        </w:rPr>
        <w:t xml:space="preserve">WHERE salary_rank &lt;= 10;</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perform window functions in BigQuery?</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Window functions perform calculations across a set of rows related to the current row. They use the OVER() clause.</w:t>
      </w:r>
    </w:p>
    <w:p>
      <w:pPr>
        <w:shd w:fill="F2F2F2" w:val="clear"/>
        <w:spacing w:after="80"/>
      </w:pPr>
      <w:r>
        <w:rPr>
          <w:rFonts w:ascii="Courier New" w:cs="Courier New" w:eastAsia="Courier New" w:hAnsi="Courier New"/>
          <w:color w:val="333333"/>
          <w:sz w:val="18"/>
          <w:szCs w:val="18"/>
        </w:rPr>
        <w:t xml:space="preserve">-- ROW_NUMBER: Assigns unique row numbers</w:t>
      </w:r>
    </w:p>
    <w:p>
      <w:pPr>
        <w:shd w:fill="F2F2F2" w:val="clear"/>
        <w:spacing w:after="80"/>
      </w:pPr>
      <w:r>
        <w:rPr>
          <w:rFonts w:ascii="Courier New" w:cs="Courier New" w:eastAsia="Courier New" w:hAnsi="Courier New"/>
          <w:color w:val="333333"/>
          <w:sz w:val="18"/>
          <w:szCs w:val="18"/>
        </w:rPr>
        <w:t xml:space="preserve">SELECT name, salary, ROW_NUMBER() OVER (PARTITION BY dept ORDER BY salary DESC) AS rank FROM employees;</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RANK / DENSE_RANK: Rankings with / without gaps</w:t>
      </w:r>
    </w:p>
    <w:p>
      <w:pPr>
        <w:shd w:fill="F2F2F2" w:val="clear"/>
        <w:spacing w:after="80"/>
      </w:pPr>
      <w:r>
        <w:rPr>
          <w:rFonts w:ascii="Courier New" w:cs="Courier New" w:eastAsia="Courier New" w:hAnsi="Courier New"/>
          <w:color w:val="333333"/>
          <w:sz w:val="18"/>
          <w:szCs w:val="18"/>
        </w:rPr>
        <w:t xml:space="preserve">SELECT name, salary, DENSE_RANK() OVER (ORDER BY salary DESC) AS dense_rank FROM employees;</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LAG/LEAD: Access previous/next row values</w:t>
      </w:r>
    </w:p>
    <w:p>
      <w:pPr>
        <w:shd w:fill="F2F2F2" w:val="clear"/>
        <w:spacing w:after="80"/>
      </w:pPr>
      <w:r>
        <w:rPr>
          <w:rFonts w:ascii="Courier New" w:cs="Courier New" w:eastAsia="Courier New" w:hAnsi="Courier New"/>
          <w:color w:val="333333"/>
          <w:sz w:val="18"/>
          <w:szCs w:val="18"/>
        </w:rPr>
        <w:t xml:space="preserve">SELECT date, revenue, LAG(revenue, 1) OVER (ORDER BY date) AS prev_revenue FROM sales;</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Running total (SUM)</w:t>
      </w:r>
    </w:p>
    <w:p>
      <w:pPr>
        <w:shd w:fill="F2F2F2" w:val="clear"/>
        <w:spacing w:after="80"/>
      </w:pPr>
      <w:r>
        <w:rPr>
          <w:rFonts w:ascii="Courier New" w:cs="Courier New" w:eastAsia="Courier New" w:hAnsi="Courier New"/>
          <w:color w:val="333333"/>
          <w:sz w:val="18"/>
          <w:szCs w:val="18"/>
        </w:rPr>
        <w:t xml:space="preserve">SELECT date, amount, SUM(amount) OVER (ORDER BY date ROWS BETWEEN UNBOUNDED PRECEDING AND CURRENT ROW) AS running_total FROM transactions;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strategies do you use for cost optimization in BigQuery?</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Partitioning: Partition large tables by date/timestamp. Always filter on partition column.</w:t>
      </w:r>
    </w:p>
    <w:p>
      <w:pPr>
        <w:pStyle w:val="ListParagraph"/>
        <w:numPr>
          <w:ilvl w:val="0"/>
          <w:numId w:val="2"/>
        </w:numPr>
      </w:pPr>
      <w:r>
        <w:rPr>
          <w:rFonts w:ascii="Arial" w:cs="Arial" w:eastAsia="Arial" w:hAnsi="Arial"/>
          <w:sz w:val="22"/>
          <w:szCs w:val="22"/>
        </w:rPr>
        <w:t xml:space="preserve">Clustering: Cluster on columns used in WHERE/GROUP BY after partitioning.</w:t>
      </w:r>
    </w:p>
    <w:p>
      <w:pPr>
        <w:pStyle w:val="ListParagraph"/>
        <w:numPr>
          <w:ilvl w:val="0"/>
          <w:numId w:val="2"/>
        </w:numPr>
      </w:pPr>
      <w:r>
        <w:rPr>
          <w:rFonts w:ascii="Arial" w:cs="Arial" w:eastAsia="Arial" w:hAnsi="Arial"/>
          <w:sz w:val="22"/>
          <w:szCs w:val="22"/>
        </w:rPr>
        <w:t xml:space="preserve">Materialized Views: Precompute expensive aggregations; BQ auto-maintains them.</w:t>
      </w:r>
    </w:p>
    <w:p>
      <w:pPr>
        <w:pStyle w:val="ListParagraph"/>
        <w:numPr>
          <w:ilvl w:val="0"/>
          <w:numId w:val="2"/>
        </w:numPr>
      </w:pPr>
      <w:r>
        <w:rPr>
          <w:rFonts w:ascii="Arial" w:cs="Arial" w:eastAsia="Arial" w:hAnsi="Arial"/>
          <w:sz w:val="22"/>
          <w:szCs w:val="22"/>
        </w:rPr>
        <w:t xml:space="preserve">Column Pruning: Never use SELECT *; only select needed columns.</w:t>
      </w:r>
    </w:p>
    <w:p>
      <w:pPr>
        <w:pStyle w:val="ListParagraph"/>
        <w:numPr>
          <w:ilvl w:val="0"/>
          <w:numId w:val="2"/>
        </w:numPr>
      </w:pPr>
      <w:r>
        <w:rPr>
          <w:rFonts w:ascii="Arial" w:cs="Arial" w:eastAsia="Arial" w:hAnsi="Arial"/>
          <w:sz w:val="22"/>
          <w:szCs w:val="22"/>
        </w:rPr>
        <w:t xml:space="preserve">Approximate Functions: Use APPROX_COUNT_DISTINCT, APPROX_QUANTILES for analytics.</w:t>
      </w:r>
    </w:p>
    <w:p>
      <w:pPr>
        <w:pStyle w:val="ListParagraph"/>
        <w:numPr>
          <w:ilvl w:val="0"/>
          <w:numId w:val="2"/>
        </w:numPr>
      </w:pPr>
      <w:r>
        <w:rPr>
          <w:rFonts w:ascii="Arial" w:cs="Arial" w:eastAsia="Arial" w:hAnsi="Arial"/>
          <w:sz w:val="22"/>
          <w:szCs w:val="22"/>
        </w:rPr>
        <w:t xml:space="preserve">Query Caching: Results cached for 24 hours; re-running the same query is free.</w:t>
      </w:r>
    </w:p>
    <w:p>
      <w:pPr>
        <w:pStyle w:val="ListParagraph"/>
        <w:numPr>
          <w:ilvl w:val="0"/>
          <w:numId w:val="2"/>
        </w:numPr>
      </w:pPr>
      <w:r>
        <w:rPr>
          <w:rFonts w:ascii="Arial" w:cs="Arial" w:eastAsia="Arial" w:hAnsi="Arial"/>
          <w:sz w:val="22"/>
          <w:szCs w:val="22"/>
        </w:rPr>
        <w:t xml:space="preserve">Flat-rate Pricing: For heavy users, switch from on-demand to flat-rate slots.</w:t>
      </w:r>
    </w:p>
    <w:p>
      <w:pPr>
        <w:pStyle w:val="ListParagraph"/>
        <w:numPr>
          <w:ilvl w:val="0"/>
          <w:numId w:val="2"/>
        </w:numPr>
      </w:pPr>
      <w:r>
        <w:rPr>
          <w:rFonts w:ascii="Arial" w:cs="Arial" w:eastAsia="Arial" w:hAnsi="Arial"/>
          <w:sz w:val="22"/>
          <w:szCs w:val="22"/>
        </w:rPr>
        <w:t xml:space="preserve">Data expiration: Set table/partition expiration to auto-delete old data.</w:t>
      </w:r>
    </w:p>
    <w:p>
      <w:pPr>
        <w:pStyle w:val="ListParagraph"/>
        <w:numPr>
          <w:ilvl w:val="0"/>
          <w:numId w:val="2"/>
        </w:numPr>
      </w:pPr>
      <w:r>
        <w:rPr>
          <w:rFonts w:ascii="Arial" w:cs="Arial" w:eastAsia="Arial" w:hAnsi="Arial"/>
          <w:sz w:val="22"/>
          <w:szCs w:val="22"/>
        </w:rPr>
        <w:t xml:space="preserve">Use BI Engine: In-memory analysis layer for dashboard queries.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implement incremental data loading in BigQuery?</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Incremental loading processes only new or changed data rather than full refreshes.</w:t>
      </w:r>
    </w:p>
    <w:p>
      <w:pPr>
        <w:pStyle w:val="ListParagraph"/>
        <w:numPr>
          <w:ilvl w:val="0"/>
          <w:numId w:val="2"/>
        </w:numPr>
      </w:pPr>
      <w:r>
        <w:rPr>
          <w:rFonts w:ascii="Arial" w:cs="Arial" w:eastAsia="Arial" w:hAnsi="Arial"/>
          <w:sz w:val="22"/>
          <w:szCs w:val="22"/>
        </w:rPr>
        <w:t xml:space="preserve">Watermark approach: Track the maximum timestamp or ID of last loaded record. Each run loads data WHERE updated_at &gt; last_watermark.</w:t>
      </w:r>
    </w:p>
    <w:p>
      <w:pPr>
        <w:pStyle w:val="ListParagraph"/>
        <w:numPr>
          <w:ilvl w:val="0"/>
          <w:numId w:val="2"/>
        </w:numPr>
      </w:pPr>
      <w:r>
        <w:rPr>
          <w:rFonts w:ascii="Arial" w:cs="Arial" w:eastAsia="Arial" w:hAnsi="Arial"/>
          <w:sz w:val="22"/>
          <w:szCs w:val="22"/>
        </w:rPr>
        <w:t xml:space="preserve">MERGE statement (UPSERT): Use BigQuery's MERGE to insert new records and update changed ones.</w:t>
      </w:r>
    </w:p>
    <w:p>
      <w:pPr>
        <w:pStyle w:val="ListParagraph"/>
        <w:numPr>
          <w:ilvl w:val="0"/>
          <w:numId w:val="2"/>
        </w:numPr>
      </w:pPr>
      <w:r>
        <w:rPr>
          <w:rFonts w:ascii="Arial" w:cs="Arial" w:eastAsia="Arial" w:hAnsi="Arial"/>
          <w:sz w:val="22"/>
          <w:szCs w:val="22"/>
        </w:rPr>
        <w:t xml:space="preserve">Partitioned tables + INSERT OVERWRITE: Overwrite only the affected partition instead of the whole table.</w:t>
      </w:r>
    </w:p>
    <w:p>
      <w:pPr>
        <w:pStyle w:val="ListParagraph"/>
        <w:numPr>
          <w:ilvl w:val="0"/>
          <w:numId w:val="2"/>
        </w:numPr>
      </w:pPr>
      <w:r>
        <w:rPr>
          <w:rFonts w:ascii="Arial" w:cs="Arial" w:eastAsia="Arial" w:hAnsi="Arial"/>
          <w:sz w:val="22"/>
          <w:szCs w:val="22"/>
        </w:rPr>
        <w:t xml:space="preserve">Change Data Capture (CDC): Capture database change logs using Datastream → Pub/Sub → Dataflow → BigQuery.</w:t>
      </w:r>
    </w:p>
    <w:p>
      <w:pPr>
        <w:shd w:fill="F2F2F2" w:val="clear"/>
        <w:spacing w:after="80"/>
      </w:pPr>
      <w:r>
        <w:rPr>
          <w:rFonts w:ascii="Courier New" w:cs="Courier New" w:eastAsia="Courier New" w:hAnsi="Courier New"/>
          <w:color w:val="333333"/>
          <w:sz w:val="18"/>
          <w:szCs w:val="18"/>
        </w:rPr>
        <w:t xml:space="preserve">MERGE target_table T</w:t>
      </w:r>
    </w:p>
    <w:p>
      <w:pPr>
        <w:shd w:fill="F2F2F2" w:val="clear"/>
        <w:spacing w:after="80"/>
      </w:pPr>
      <w:r>
        <w:rPr>
          <w:rFonts w:ascii="Courier New" w:cs="Courier New" w:eastAsia="Courier New" w:hAnsi="Courier New"/>
          <w:color w:val="333333"/>
          <w:sz w:val="18"/>
          <w:szCs w:val="18"/>
        </w:rPr>
        <w:t xml:space="preserve">USING source_table S ON T.id = S.id</w:t>
      </w:r>
    </w:p>
    <w:p>
      <w:pPr>
        <w:shd w:fill="F2F2F2" w:val="clear"/>
        <w:spacing w:after="80"/>
      </w:pPr>
      <w:r>
        <w:rPr>
          <w:rFonts w:ascii="Courier New" w:cs="Courier New" w:eastAsia="Courier New" w:hAnsi="Courier New"/>
          <w:color w:val="333333"/>
          <w:sz w:val="18"/>
          <w:szCs w:val="18"/>
        </w:rPr>
        <w:t xml:space="preserve">WHEN MATCHED THEN UPDATE SET T.value = S.value, T.updated_at = S.updated_at</w:t>
      </w:r>
    </w:p>
    <w:p>
      <w:pPr>
        <w:shd w:fill="F2F2F2" w:val="clear"/>
        <w:spacing w:after="80"/>
      </w:pPr>
      <w:r>
        <w:rPr>
          <w:rFonts w:ascii="Courier New" w:cs="Courier New" w:eastAsia="Courier New" w:hAnsi="Courier New"/>
          <w:color w:val="333333"/>
          <w:sz w:val="18"/>
          <w:szCs w:val="18"/>
        </w:rPr>
        <w:t xml:space="preserve">WHEN NOT MATCHED THEN INSERT (id, value, updated_at) VALUES(S.id, S.value, S.updated_at);</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time travel and fail-safe features in BigQuery.</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Time Travel: Allows querying historical versions of a table up to 7 days in the past. Use FOR SYSTEM_TIME AS OF 'timestamp'. Useful for recovering from accidental deletions or DML errors.</w:t>
      </w:r>
    </w:p>
    <w:p>
      <w:pPr>
        <w:shd w:fill="F2F2F2" w:val="clear"/>
        <w:spacing w:after="80"/>
      </w:pPr>
      <w:r>
        <w:rPr>
          <w:rFonts w:ascii="Courier New" w:cs="Courier New" w:eastAsia="Courier New" w:hAnsi="Courier New"/>
          <w:color w:val="333333"/>
          <w:sz w:val="18"/>
          <w:szCs w:val="18"/>
        </w:rPr>
        <w:t xml:space="preserve">SELECT * FROM my_table FOR SYSTEM_TIME AS OF '2024-01-10 10:00:00 UTC';</w:t>
      </w:r>
    </w:p>
    <w:p>
      <w:pPr>
        <w:pStyle w:val="ListParagraph"/>
        <w:numPr>
          <w:ilvl w:val="0"/>
          <w:numId w:val="2"/>
        </w:numPr>
      </w:pPr>
      <w:r>
        <w:rPr>
          <w:rFonts w:ascii="Arial" w:cs="Arial" w:eastAsia="Arial" w:hAnsi="Arial"/>
          <w:sz w:val="22"/>
          <w:szCs w:val="22"/>
        </w:rPr>
        <w:t xml:space="preserve">Fail-safe: After the 7-day time travel window, BigQuery retains data for an additional 7 days in fail-safe storage. This data is only accessible via Google support — users cannot query it directly.</w:t>
      </w:r>
    </w:p>
    <w:p>
      <w:pPr>
        <w:pStyle w:val="ListParagraph"/>
        <w:numPr>
          <w:ilvl w:val="0"/>
          <w:numId w:val="2"/>
        </w:numPr>
      </w:pPr>
      <w:r>
        <w:rPr>
          <w:rFonts w:ascii="Arial" w:cs="Arial" w:eastAsia="Arial" w:hAnsi="Arial"/>
          <w:sz w:val="22"/>
          <w:szCs w:val="22"/>
        </w:rPr>
        <w:t xml:space="preserve">Total recovery window: Up to 14 days (7 time travel + 7 fail-safe).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would you reduce query costs by 60% in BigQuery?</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Step 1 - Audit queries: Use INFORMATION_SCHEMA.JOBS to find the most expensive queries.</w:t>
      </w:r>
    </w:p>
    <w:p>
      <w:pPr>
        <w:pStyle w:val="ListParagraph"/>
        <w:numPr>
          <w:ilvl w:val="0"/>
          <w:numId w:val="2"/>
        </w:numPr>
      </w:pPr>
      <w:r>
        <w:rPr>
          <w:rFonts w:ascii="Arial" w:cs="Arial" w:eastAsia="Arial" w:hAnsi="Arial"/>
          <w:sz w:val="22"/>
          <w:szCs w:val="22"/>
        </w:rPr>
        <w:t xml:space="preserve">Step 2 - Add partitioning: Partition large tables by date. Ensure queries filter on partition column — this alone can reduce scanned bytes by 80-90%.</w:t>
      </w:r>
    </w:p>
    <w:p>
      <w:pPr>
        <w:pStyle w:val="ListParagraph"/>
        <w:numPr>
          <w:ilvl w:val="0"/>
          <w:numId w:val="2"/>
        </w:numPr>
      </w:pPr>
      <w:r>
        <w:rPr>
          <w:rFonts w:ascii="Arial" w:cs="Arial" w:eastAsia="Arial" w:hAnsi="Arial"/>
          <w:sz w:val="22"/>
          <w:szCs w:val="22"/>
        </w:rPr>
        <w:t xml:space="preserve">Step 3 - Add clustering: Cluster on high-cardinality filter columns.</w:t>
      </w:r>
    </w:p>
    <w:p>
      <w:pPr>
        <w:pStyle w:val="ListParagraph"/>
        <w:numPr>
          <w:ilvl w:val="0"/>
          <w:numId w:val="2"/>
        </w:numPr>
      </w:pPr>
      <w:r>
        <w:rPr>
          <w:rFonts w:ascii="Arial" w:cs="Arial" w:eastAsia="Arial" w:hAnsi="Arial"/>
          <w:sz w:val="22"/>
          <w:szCs w:val="22"/>
        </w:rPr>
        <w:t xml:space="preserve">Step 4 - Eliminate SELECT *: Replace with explicit column selection.</w:t>
      </w:r>
    </w:p>
    <w:p>
      <w:pPr>
        <w:pStyle w:val="ListParagraph"/>
        <w:numPr>
          <w:ilvl w:val="0"/>
          <w:numId w:val="2"/>
        </w:numPr>
      </w:pPr>
      <w:r>
        <w:rPr>
          <w:rFonts w:ascii="Arial" w:cs="Arial" w:eastAsia="Arial" w:hAnsi="Arial"/>
          <w:sz w:val="22"/>
          <w:szCs w:val="22"/>
        </w:rPr>
        <w:t xml:space="preserve">Step 5 - Materialized Views: Precompute common aggregations.</w:t>
      </w:r>
    </w:p>
    <w:p>
      <w:pPr>
        <w:pStyle w:val="ListParagraph"/>
        <w:numPr>
          <w:ilvl w:val="0"/>
          <w:numId w:val="2"/>
        </w:numPr>
      </w:pPr>
      <w:r>
        <w:rPr>
          <w:rFonts w:ascii="Arial" w:cs="Arial" w:eastAsia="Arial" w:hAnsi="Arial"/>
          <w:sz w:val="22"/>
          <w:szCs w:val="22"/>
        </w:rPr>
        <w:t xml:space="preserve">Step 6 - Approximate functions: Where exact counts aren't needed.</w:t>
      </w:r>
    </w:p>
    <w:p>
      <w:pPr>
        <w:pStyle w:val="ListParagraph"/>
        <w:numPr>
          <w:ilvl w:val="0"/>
          <w:numId w:val="2"/>
        </w:numPr>
      </w:pPr>
      <w:r>
        <w:rPr>
          <w:rFonts w:ascii="Arial" w:cs="Arial" w:eastAsia="Arial" w:hAnsi="Arial"/>
          <w:sz w:val="22"/>
          <w:szCs w:val="22"/>
        </w:rPr>
        <w:t xml:space="preserve">Step 7 - Query caching: Ensure same queries reuse cached results.</w:t>
      </w:r>
    </w:p>
    <w:p>
      <w:pPr>
        <w:pStyle w:val="ListParagraph"/>
        <w:numPr>
          <w:ilvl w:val="0"/>
          <w:numId w:val="2"/>
        </w:numPr>
      </w:pPr>
      <w:r>
        <w:rPr>
          <w:rFonts w:ascii="Arial" w:cs="Arial" w:eastAsia="Arial" w:hAnsi="Arial"/>
          <w:sz w:val="22"/>
          <w:szCs w:val="22"/>
        </w:rPr>
        <w:t xml:space="preserve">Result: Combining partitioning + column pruning typically achieves 60-80% cost reduction.</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B: Apache Airflow &amp; Cloud Composer</w:t>
      </w:r>
    </w:p>
    <w:p>
      <w:pPr>
        <w:pStyle w:val="Heading2"/>
        <w:spacing w:before="200" w:after="100"/>
      </w:pPr>
      <w:r>
        <w:rPr>
          <w:rFonts w:ascii="Arial" w:cs="Arial" w:eastAsia="Arial" w:hAnsi="Arial"/>
          <w:b/>
          <w:bCs/>
          <w:color w:val="2E5090"/>
          <w:sz w:val="26"/>
          <w:szCs w:val="26"/>
        </w:rPr>
        <w:t xml:space="preserve">B1. Fundamentals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Apache Airflow and Cloud Composer? What's the difference?</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Apache Airflow is an open-source platform to programmatically author, schedule, and monitor workflows as Directed Acyclic Graphs (DAGs) written in Python.</w:t>
      </w:r>
    </w:p>
    <w:p>
      <w:pPr>
        <w:spacing w:after="100"/>
      </w:pPr>
      <w:r>
        <w:rPr>
          <w:rFonts w:ascii="Arial" w:cs="Arial" w:eastAsia="Arial" w:hAnsi="Arial"/>
          <w:sz w:val="22"/>
          <w:szCs w:val="22"/>
        </w:rPr>
        <w:t xml:space="preserve">Cloud Composer is Google Cloud's fully managed Airflow service built on GKE (Google Kubernetes Engine). It removes the operational overhead of managing Airflow infrastructure — auto-scaling, upgrades, and monitoring are handled by Google.</w:t>
      </w:r>
    </w:p>
    <w:p>
      <w:pPr>
        <w:pStyle w:val="ListParagraph"/>
        <w:numPr>
          <w:ilvl w:val="0"/>
          <w:numId w:val="2"/>
        </w:numPr>
      </w:pPr>
      <w:r>
        <w:rPr>
          <w:rFonts w:ascii="Arial" w:cs="Arial" w:eastAsia="Arial" w:hAnsi="Arial"/>
          <w:sz w:val="22"/>
          <w:szCs w:val="22"/>
        </w:rPr>
        <w:t xml:space="preserve">Self-managed Airflow: You manage installation, scaling, security patching, executor configuration, and HA setup.</w:t>
      </w:r>
    </w:p>
    <w:p>
      <w:pPr>
        <w:pStyle w:val="ListParagraph"/>
        <w:numPr>
          <w:ilvl w:val="0"/>
          <w:numId w:val="2"/>
        </w:numPr>
      </w:pPr>
      <w:r>
        <w:rPr>
          <w:rFonts w:ascii="Arial" w:cs="Arial" w:eastAsia="Arial" w:hAnsi="Arial"/>
          <w:sz w:val="22"/>
          <w:szCs w:val="22"/>
        </w:rPr>
        <w:t xml:space="preserve">Cloud Composer: Managed service; you just define DAGs. Higher cost but lower operational burden. Tight integration with GCP services (BigQuery, Dataflow, GCS, Pub/Sub).</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DAGs (Directed Acyclic Graphs) in Airflow.</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A DAG is a collection of tasks organized to reflect their relationships and dependencies. 'Directed' means edges have direction (A → B), 'Acyclic' means no cycles (tasks can't loop back).</w:t>
      </w:r>
    </w:p>
    <w:p>
      <w:pPr>
        <w:pStyle w:val="ListParagraph"/>
        <w:numPr>
          <w:ilvl w:val="0"/>
          <w:numId w:val="2"/>
        </w:numPr>
      </w:pPr>
      <w:r>
        <w:rPr>
          <w:rFonts w:ascii="Arial" w:cs="Arial" w:eastAsia="Arial" w:hAnsi="Arial"/>
          <w:sz w:val="22"/>
          <w:szCs w:val="22"/>
        </w:rPr>
        <w:t xml:space="preserve">Each node in the DAG is a Task (e.g., extract data, transform, load).</w:t>
      </w:r>
    </w:p>
    <w:p>
      <w:pPr>
        <w:pStyle w:val="ListParagraph"/>
        <w:numPr>
          <w:ilvl w:val="0"/>
          <w:numId w:val="2"/>
        </w:numPr>
      </w:pPr>
      <w:r>
        <w:rPr>
          <w:rFonts w:ascii="Arial" w:cs="Arial" w:eastAsia="Arial" w:hAnsi="Arial"/>
          <w:sz w:val="22"/>
          <w:szCs w:val="22"/>
        </w:rPr>
        <w:t xml:space="preserve">Edges define the order of execution and dependencies.</w:t>
      </w:r>
    </w:p>
    <w:p>
      <w:pPr>
        <w:pStyle w:val="ListParagraph"/>
        <w:numPr>
          <w:ilvl w:val="0"/>
          <w:numId w:val="2"/>
        </w:numPr>
      </w:pPr>
      <w:r>
        <w:rPr>
          <w:rFonts w:ascii="Arial" w:cs="Arial" w:eastAsia="Arial" w:hAnsi="Arial"/>
          <w:sz w:val="22"/>
          <w:szCs w:val="22"/>
        </w:rPr>
        <w:t xml:space="preserve">DAGs are defined as Python files placed in the dags/ directory.</w:t>
      </w:r>
    </w:p>
    <w:p>
      <w:pPr>
        <w:shd w:fill="F2F2F2" w:val="clear"/>
        <w:spacing w:after="80"/>
      </w:pPr>
      <w:r>
        <w:rPr>
          <w:rFonts w:ascii="Courier New" w:cs="Courier New" w:eastAsia="Courier New" w:hAnsi="Courier New"/>
          <w:color w:val="333333"/>
          <w:sz w:val="18"/>
          <w:szCs w:val="18"/>
        </w:rPr>
        <w:t xml:space="preserve">from airflow import DAG</w:t>
      </w:r>
    </w:p>
    <w:p>
      <w:pPr>
        <w:shd w:fill="F2F2F2" w:val="clear"/>
        <w:spacing w:after="80"/>
      </w:pPr>
      <w:r>
        <w:rPr>
          <w:rFonts w:ascii="Courier New" w:cs="Courier New" w:eastAsia="Courier New" w:hAnsi="Courier New"/>
          <w:color w:val="333333"/>
          <w:sz w:val="18"/>
          <w:szCs w:val="18"/>
        </w:rPr>
        <w:t xml:space="preserve">from airflow.operators.python import PythonOperator</w:t>
      </w:r>
    </w:p>
    <w:p>
      <w:pPr>
        <w:shd w:fill="F2F2F2" w:val="clear"/>
        <w:spacing w:after="80"/>
      </w:pPr>
      <w:r>
        <w:rPr>
          <w:rFonts w:ascii="Courier New" w:cs="Courier New" w:eastAsia="Courier New" w:hAnsi="Courier New"/>
          <w:color w:val="333333"/>
          <w:sz w:val="18"/>
          <w:szCs w:val="18"/>
        </w:rPr>
        <w:t xml:space="preserve">from datetime import datetime</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with DAG('my_etl', start_date=datetime(2024,1,1), schedule_interval='@daily') as dag:</w:t>
      </w:r>
    </w:p>
    <w:p>
      <w:pPr>
        <w:shd w:fill="F2F2F2" w:val="clear"/>
        <w:spacing w:after="80"/>
      </w:pPr>
      <w:r>
        <w:rPr>
          <w:rFonts w:ascii="Courier New" w:cs="Courier New" w:eastAsia="Courier New" w:hAnsi="Courier New"/>
          <w:color w:val="333333"/>
          <w:sz w:val="18"/>
          <w:szCs w:val="18"/>
        </w:rPr>
        <w:t xml:space="preserve">    extract = PythonOperator(task_id='extract', python_callable=extract_fn)</w:t>
      </w:r>
    </w:p>
    <w:p>
      <w:pPr>
        <w:shd w:fill="F2F2F2" w:val="clear"/>
        <w:spacing w:after="80"/>
      </w:pPr>
      <w:r>
        <w:rPr>
          <w:rFonts w:ascii="Courier New" w:cs="Courier New" w:eastAsia="Courier New" w:hAnsi="Courier New"/>
          <w:color w:val="333333"/>
          <w:sz w:val="18"/>
          <w:szCs w:val="18"/>
        </w:rPr>
        <w:t xml:space="preserve">    transform = PythonOperator(task_id='transform', python_callable=transform_fn)</w:t>
      </w:r>
    </w:p>
    <w:p>
      <w:pPr>
        <w:shd w:fill="F2F2F2" w:val="clear"/>
        <w:spacing w:after="80"/>
      </w:pPr>
      <w:r>
        <w:rPr>
          <w:rFonts w:ascii="Courier New" w:cs="Courier New" w:eastAsia="Courier New" w:hAnsi="Courier New"/>
          <w:color w:val="333333"/>
          <w:sz w:val="18"/>
          <w:szCs w:val="18"/>
        </w:rPr>
        <w:t xml:space="preserve">    load = PythonOperator(task_id='load', python_callable=load_fn)</w:t>
      </w:r>
    </w:p>
    <w:p>
      <w:pPr>
        <w:shd w:fill="F2F2F2" w:val="clear"/>
        <w:spacing w:after="80"/>
      </w:pPr>
      <w:r>
        <w:rPr>
          <w:rFonts w:ascii="Courier New" w:cs="Courier New" w:eastAsia="Courier New" w:hAnsi="Courier New"/>
          <w:color w:val="333333"/>
          <w:sz w:val="18"/>
          <w:szCs w:val="18"/>
        </w:rPr>
        <w:t xml:space="preserve">    extract &gt;&gt; transform &gt;&gt; load</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are operators, sensors, and hooks in Airflow?</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Operators: Define a single unit of work. Examples: PythonOperator (run Python function), BashOperator (run shell commands), BigQueryInsertJobOperator (run BQ query), DataflowCreateJavaJobOperator.</w:t>
      </w:r>
    </w:p>
    <w:p>
      <w:pPr>
        <w:pStyle w:val="ListParagraph"/>
        <w:numPr>
          <w:ilvl w:val="0"/>
          <w:numId w:val="2"/>
        </w:numPr>
      </w:pPr>
      <w:r>
        <w:rPr>
          <w:rFonts w:ascii="Arial" w:cs="Arial" w:eastAsia="Arial" w:hAnsi="Arial"/>
          <w:sz w:val="22"/>
          <w:szCs w:val="22"/>
        </w:rPr>
        <w:t xml:space="preserve">Sensors: Special operators that wait for a condition to be true before proceeding. Examples: GCSObjectSensor (wait for file in GCS), ExternalTaskSensor (wait for another DAG task), HttpSensor (wait for HTTP endpoint).</w:t>
      </w:r>
    </w:p>
    <w:p>
      <w:pPr>
        <w:pStyle w:val="ListParagraph"/>
        <w:numPr>
          <w:ilvl w:val="0"/>
          <w:numId w:val="2"/>
        </w:numPr>
      </w:pPr>
      <w:r>
        <w:rPr>
          <w:rFonts w:ascii="Arial" w:cs="Arial" w:eastAsia="Arial" w:hAnsi="Arial"/>
          <w:sz w:val="22"/>
          <w:szCs w:val="22"/>
        </w:rPr>
        <w:t xml:space="preserve">Hooks: Interfaces to external systems (database connections, APIs). Operators use Hooks internally. Examples: BigQueryHook, PostgresHook, HttpHook. Hooks manage connection lifecycle and credentials from Airflow Connections.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implement retry logic and failure handling in Airflow?</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task = PythonOperator(</w:t>
      </w:r>
    </w:p>
    <w:p>
      <w:pPr>
        <w:shd w:fill="F2F2F2" w:val="clear"/>
        <w:spacing w:after="80"/>
      </w:pPr>
      <w:r>
        <w:rPr>
          <w:rFonts w:ascii="Courier New" w:cs="Courier New" w:eastAsia="Courier New" w:hAnsi="Courier New"/>
          <w:color w:val="333333"/>
          <w:sz w:val="18"/>
          <w:szCs w:val="18"/>
        </w:rPr>
        <w:t xml:space="preserve">    task_id='my_task',</w:t>
      </w:r>
    </w:p>
    <w:p>
      <w:pPr>
        <w:shd w:fill="F2F2F2" w:val="clear"/>
        <w:spacing w:after="80"/>
      </w:pPr>
      <w:r>
        <w:rPr>
          <w:rFonts w:ascii="Courier New" w:cs="Courier New" w:eastAsia="Courier New" w:hAnsi="Courier New"/>
          <w:color w:val="333333"/>
          <w:sz w:val="18"/>
          <w:szCs w:val="18"/>
        </w:rPr>
        <w:t xml:space="preserve">    python_callable=my_function,</w:t>
      </w:r>
    </w:p>
    <w:p>
      <w:pPr>
        <w:shd w:fill="F2F2F2" w:val="clear"/>
        <w:spacing w:after="80"/>
      </w:pPr>
      <w:r>
        <w:rPr>
          <w:rFonts w:ascii="Courier New" w:cs="Courier New" w:eastAsia="Courier New" w:hAnsi="Courier New"/>
          <w:color w:val="333333"/>
          <w:sz w:val="18"/>
          <w:szCs w:val="18"/>
        </w:rPr>
        <w:t xml:space="preserve">    retries=3,                          # retry 3 times</w:t>
      </w:r>
    </w:p>
    <w:p>
      <w:pPr>
        <w:shd w:fill="F2F2F2" w:val="clear"/>
        <w:spacing w:after="80"/>
      </w:pPr>
      <w:r>
        <w:rPr>
          <w:rFonts w:ascii="Courier New" w:cs="Courier New" w:eastAsia="Courier New" w:hAnsi="Courier New"/>
          <w:color w:val="333333"/>
          <w:sz w:val="18"/>
          <w:szCs w:val="18"/>
        </w:rPr>
        <w:t xml:space="preserve">    retry_delay=timedelta(minutes=5),   # wait 5 min between retries</w:t>
      </w:r>
    </w:p>
    <w:p>
      <w:pPr>
        <w:shd w:fill="F2F2F2" w:val="clear"/>
        <w:spacing w:after="80"/>
      </w:pPr>
      <w:r>
        <w:rPr>
          <w:rFonts w:ascii="Courier New" w:cs="Courier New" w:eastAsia="Courier New" w:hAnsi="Courier New"/>
          <w:color w:val="333333"/>
          <w:sz w:val="18"/>
          <w:szCs w:val="18"/>
        </w:rPr>
        <w:t xml:space="preserve">    retry_exponential_backoff=True,     # exponential backoff</w:t>
      </w:r>
    </w:p>
    <w:p>
      <w:pPr>
        <w:shd w:fill="F2F2F2" w:val="clear"/>
        <w:spacing w:after="80"/>
      </w:pPr>
      <w:r>
        <w:rPr>
          <w:rFonts w:ascii="Courier New" w:cs="Courier New" w:eastAsia="Courier New" w:hAnsi="Courier New"/>
          <w:color w:val="333333"/>
          <w:sz w:val="18"/>
          <w:szCs w:val="18"/>
        </w:rPr>
        <w:t xml:space="preserve">    on_failure_callback=alert_slack,    # callback on failure</w:t>
      </w:r>
    </w:p>
    <w:p>
      <w:pPr>
        <w:shd w:fill="F2F2F2" w:val="clear"/>
        <w:spacing w:after="80"/>
      </w:pPr>
      <w:r>
        <w:rPr>
          <w:rFonts w:ascii="Courier New" w:cs="Courier New" w:eastAsia="Courier New" w:hAnsi="Courier New"/>
          <w:color w:val="333333"/>
          <w:sz w:val="18"/>
          <w:szCs w:val="18"/>
        </w:rPr>
        <w:t xml:space="preserve">    on_retry_callback=log_retry,        # callback on retry</w:t>
      </w:r>
    </w:p>
    <w:p>
      <w:pPr>
        <w:shd w:fill="F2F2F2" w:val="clear"/>
        <w:spacing w:after="80"/>
      </w:pPr>
      <w:r>
        <w:rPr>
          <w:rFonts w:ascii="Courier New" w:cs="Courier New" w:eastAsia="Courier New" w:hAnsi="Courier New"/>
          <w:color w:val="333333"/>
          <w:sz w:val="18"/>
          <w:szCs w:val="18"/>
        </w:rPr>
        <w:t xml:space="preserve">    email_on_failure=True,</w:t>
      </w:r>
    </w:p>
    <w:p>
      <w:pPr>
        <w:shd w:fill="F2F2F2" w:val="clear"/>
        <w:spacing w:after="80"/>
      </w:pPr>
      <w:r>
        <w:rPr>
          <w:rFonts w:ascii="Courier New" w:cs="Courier New" w:eastAsia="Courier New" w:hAnsi="Courier New"/>
          <w:color w:val="333333"/>
          <w:sz w:val="18"/>
          <w:szCs w:val="18"/>
        </w:rPr>
        <w:t xml:space="preserve">    email=['team@company.com']</w:t>
      </w:r>
    </w:p>
    <w:p>
      <w:pPr>
        <w:shd w:fill="F2F2F2" w:val="clear"/>
        <w:spacing w:after="80"/>
      </w:pPr>
      <w:r>
        <w:rPr>
          <w:rFonts w:ascii="Courier New" w:cs="Courier New" w:eastAsia="Courier New" w:hAnsi="Courier New"/>
          <w:color w:val="333333"/>
          <w:sz w:val="18"/>
          <w:szCs w:val="18"/>
        </w:rPr>
        <w:t xml:space="preserv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would you orchestrate a workflow that extracts from an API, transforms, and loads into BigQuery?</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with DAG('api_to_bq', schedule_interval='@hourly', ...) as dag:</w:t>
      </w:r>
    </w:p>
    <w:p>
      <w:pPr>
        <w:shd w:fill="F2F2F2" w:val="clear"/>
        <w:spacing w:after="80"/>
      </w:pPr>
      <w:r>
        <w:rPr>
          <w:rFonts w:ascii="Courier New" w:cs="Courier New" w:eastAsia="Courier New" w:hAnsi="Courier New"/>
          <w:color w:val="333333"/>
          <w:sz w:val="18"/>
          <w:szCs w:val="18"/>
        </w:rPr>
        <w:t xml:space="preserve">    extract = PythonOperator(task_id='extract_api', python_callable=call_api)</w:t>
      </w:r>
    </w:p>
    <w:p>
      <w:pPr>
        <w:shd w:fill="F2F2F2" w:val="clear"/>
        <w:spacing w:after="80"/>
      </w:pPr>
      <w:r>
        <w:rPr>
          <w:rFonts w:ascii="Courier New" w:cs="Courier New" w:eastAsia="Courier New" w:hAnsi="Courier New"/>
          <w:color w:val="333333"/>
          <w:sz w:val="18"/>
          <w:szCs w:val="18"/>
        </w:rPr>
        <w:t xml:space="preserve">    validate = PythonOperator(task_id='validate_data', python_callable=validate)</w:t>
      </w:r>
    </w:p>
    <w:p>
      <w:pPr>
        <w:shd w:fill="F2F2F2" w:val="clear"/>
        <w:spacing w:after="80"/>
      </w:pPr>
      <w:r>
        <w:rPr>
          <w:rFonts w:ascii="Courier New" w:cs="Courier New" w:eastAsia="Courier New" w:hAnsi="Courier New"/>
          <w:color w:val="333333"/>
          <w:sz w:val="18"/>
          <w:szCs w:val="18"/>
        </w:rPr>
        <w:t xml:space="preserve">    transform = PythonOperator(task_id='transform', python_callable=transform_data)</w:t>
      </w:r>
    </w:p>
    <w:p>
      <w:pPr>
        <w:shd w:fill="F2F2F2" w:val="clear"/>
        <w:spacing w:after="80"/>
      </w:pPr>
      <w:r>
        <w:rPr>
          <w:rFonts w:ascii="Courier New" w:cs="Courier New" w:eastAsia="Courier New" w:hAnsi="Courier New"/>
          <w:color w:val="333333"/>
          <w:sz w:val="18"/>
          <w:szCs w:val="18"/>
        </w:rPr>
        <w:t xml:space="preserve">    load = GCSToBigQueryOperator(</w:t>
      </w:r>
    </w:p>
    <w:p>
      <w:pPr>
        <w:shd w:fill="F2F2F2" w:val="clear"/>
        <w:spacing w:after="80"/>
      </w:pPr>
      <w:r>
        <w:rPr>
          <w:rFonts w:ascii="Courier New" w:cs="Courier New" w:eastAsia="Courier New" w:hAnsi="Courier New"/>
          <w:color w:val="333333"/>
          <w:sz w:val="18"/>
          <w:szCs w:val="18"/>
        </w:rPr>
        <w:t xml:space="preserve">        task_id='load_to_bq',</w:t>
      </w:r>
    </w:p>
    <w:p>
      <w:pPr>
        <w:shd w:fill="F2F2F2" w:val="clear"/>
        <w:spacing w:after="80"/>
      </w:pPr>
      <w:r>
        <w:rPr>
          <w:rFonts w:ascii="Courier New" w:cs="Courier New" w:eastAsia="Courier New" w:hAnsi="Courier New"/>
          <w:color w:val="333333"/>
          <w:sz w:val="18"/>
          <w:szCs w:val="18"/>
        </w:rPr>
        <w:t xml:space="preserve">        bucket='my-bucket', source_objects=['data/*.json'],</w:t>
      </w:r>
    </w:p>
    <w:p>
      <w:pPr>
        <w:shd w:fill="F2F2F2" w:val="clear"/>
        <w:spacing w:after="80"/>
      </w:pPr>
      <w:r>
        <w:rPr>
          <w:rFonts w:ascii="Courier New" w:cs="Courier New" w:eastAsia="Courier New" w:hAnsi="Courier New"/>
          <w:color w:val="333333"/>
          <w:sz w:val="18"/>
          <w:szCs w:val="18"/>
        </w:rPr>
        <w:t xml:space="preserve">        destination_project_dataset_table='project.dataset.table',</w:t>
      </w:r>
    </w:p>
    <w:p>
      <w:pPr>
        <w:shd w:fill="F2F2F2" w:val="clear"/>
        <w:spacing w:after="80"/>
      </w:pPr>
      <w:r>
        <w:rPr>
          <w:rFonts w:ascii="Courier New" w:cs="Courier New" w:eastAsia="Courier New" w:hAnsi="Courier New"/>
          <w:color w:val="333333"/>
          <w:sz w:val="18"/>
          <w:szCs w:val="18"/>
        </w:rPr>
        <w:t xml:space="preserve">        source_format='NEWLINE_DELIMITED_JSON',</w:t>
      </w:r>
    </w:p>
    <w:p>
      <w:pPr>
        <w:shd w:fill="F2F2F2" w:val="clear"/>
        <w:spacing w:after="80"/>
      </w:pPr>
      <w:r>
        <w:rPr>
          <w:rFonts w:ascii="Courier New" w:cs="Courier New" w:eastAsia="Courier New" w:hAnsi="Courier New"/>
          <w:color w:val="333333"/>
          <w:sz w:val="18"/>
          <w:szCs w:val="18"/>
        </w:rPr>
        <w:t xml:space="preserve">        write_disposition='WRITE_APPEND'</w:t>
      </w:r>
    </w:p>
    <w:p>
      <w:pPr>
        <w:shd w:fill="F2F2F2" w:val="clear"/>
        <w:spacing w:after="80"/>
      </w:pPr>
      <w:r>
        <w:rPr>
          <w:rFonts w:ascii="Courier New" w:cs="Courier New" w:eastAsia="Courier New" w:hAnsi="Courier New"/>
          <w:color w:val="333333"/>
          <w:sz w:val="18"/>
          <w:szCs w:val="18"/>
        </w:rPr>
        <w:t xml:space="preserve">    )</w:t>
      </w:r>
    </w:p>
    <w:p>
      <w:pPr>
        <w:shd w:fill="F2F2F2" w:val="clear"/>
        <w:spacing w:after="80"/>
      </w:pPr>
      <w:r>
        <w:rPr>
          <w:rFonts w:ascii="Courier New" w:cs="Courier New" w:eastAsia="Courier New" w:hAnsi="Courier New"/>
          <w:color w:val="333333"/>
          <w:sz w:val="18"/>
          <w:szCs w:val="18"/>
        </w:rPr>
        <w:t xml:space="preserve">    extract &gt;&gt; validate &gt;&gt; transform &gt;&gt; load</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are the different executors in Airflow?</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SequentialExecutor: Runs one task at a time. Development/testing only. Not production-ready.</w:t>
      </w:r>
    </w:p>
    <w:p>
      <w:pPr>
        <w:pStyle w:val="ListParagraph"/>
        <w:numPr>
          <w:ilvl w:val="0"/>
          <w:numId w:val="2"/>
        </w:numPr>
      </w:pPr>
      <w:r>
        <w:rPr>
          <w:rFonts w:ascii="Arial" w:cs="Arial" w:eastAsia="Arial" w:hAnsi="Arial"/>
          <w:sz w:val="22"/>
          <w:szCs w:val="22"/>
        </w:rPr>
        <w:t xml:space="preserve">LocalExecutor: Runs tasks in parallel as subprocesses on the same machine. Good for small-scale production.</w:t>
      </w:r>
    </w:p>
    <w:p>
      <w:pPr>
        <w:pStyle w:val="ListParagraph"/>
        <w:numPr>
          <w:ilvl w:val="0"/>
          <w:numId w:val="2"/>
        </w:numPr>
      </w:pPr>
      <w:r>
        <w:rPr>
          <w:rFonts w:ascii="Arial" w:cs="Arial" w:eastAsia="Arial" w:hAnsi="Arial"/>
          <w:sz w:val="22"/>
          <w:szCs w:val="22"/>
        </w:rPr>
        <w:t xml:space="preserve">CeleryExecutor: Distributes tasks to a pool of Celery workers. Requires Redis or RabbitMQ as message broker. Horizontally scalable.</w:t>
      </w:r>
    </w:p>
    <w:p>
      <w:pPr>
        <w:pStyle w:val="ListParagraph"/>
        <w:numPr>
          <w:ilvl w:val="0"/>
          <w:numId w:val="2"/>
        </w:numPr>
      </w:pPr>
      <w:r>
        <w:rPr>
          <w:rFonts w:ascii="Arial" w:cs="Arial" w:eastAsia="Arial" w:hAnsi="Arial"/>
          <w:sz w:val="22"/>
          <w:szCs w:val="22"/>
        </w:rPr>
        <w:t xml:space="preserve">KubernetesExecutor: Each task runs in its own Kubernetes Pod. Best for isolation, resource control, and cloud-native deployments. Used in Cloud Composer 2.</w:t>
      </w:r>
    </w:p>
    <w:p>
      <w:pPr>
        <w:pStyle w:val="ListParagraph"/>
        <w:numPr>
          <w:ilvl w:val="0"/>
          <w:numId w:val="2"/>
        </w:numPr>
      </w:pPr>
      <w:r>
        <w:rPr>
          <w:rFonts w:ascii="Arial" w:cs="Arial" w:eastAsia="Arial" w:hAnsi="Arial"/>
          <w:sz w:val="22"/>
          <w:szCs w:val="22"/>
        </w:rPr>
        <w:t xml:space="preserve">CeleryKubernetesExecutor: Hybrid — some tasks on Celery, others on Kubernetes.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XComs in Airflow and when to use them.</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XComs (Cross-Communications) allow tasks to exchange small amounts of data. A task can push a value to XCom and a downstream task can pull it.</w:t>
      </w:r>
    </w:p>
    <w:p>
      <w:pPr>
        <w:shd w:fill="F2F2F2" w:val="clear"/>
        <w:spacing w:after="80"/>
      </w:pPr>
      <w:r>
        <w:rPr>
          <w:rFonts w:ascii="Courier New" w:cs="Courier New" w:eastAsia="Courier New" w:hAnsi="Courier New"/>
          <w:color w:val="333333"/>
          <w:sz w:val="18"/>
          <w:szCs w:val="18"/>
        </w:rPr>
        <w:t xml:space="preserve">def push_fn(**context):</w:t>
      </w:r>
    </w:p>
    <w:p>
      <w:pPr>
        <w:shd w:fill="F2F2F2" w:val="clear"/>
        <w:spacing w:after="80"/>
      </w:pPr>
      <w:r>
        <w:rPr>
          <w:rFonts w:ascii="Courier New" w:cs="Courier New" w:eastAsia="Courier New" w:hAnsi="Courier New"/>
          <w:color w:val="333333"/>
          <w:sz w:val="18"/>
          <w:szCs w:val="18"/>
        </w:rPr>
        <w:t xml:space="preserve">    context['ti'].xcom_push(key='row_count', value=1000)</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pull_fn(**context):</w:t>
      </w:r>
    </w:p>
    <w:p>
      <w:pPr>
        <w:shd w:fill="F2F2F2" w:val="clear"/>
        <w:spacing w:after="80"/>
      </w:pPr>
      <w:r>
        <w:rPr>
          <w:rFonts w:ascii="Courier New" w:cs="Courier New" w:eastAsia="Courier New" w:hAnsi="Courier New"/>
          <w:color w:val="333333"/>
          <w:sz w:val="18"/>
          <w:szCs w:val="18"/>
        </w:rPr>
        <w:t xml:space="preserve">    count = context['ti'].xcom_pull(task_ids='push_task', key='row_count')</w:t>
      </w:r>
    </w:p>
    <w:p>
      <w:pPr>
        <w:spacing w:after="100"/>
      </w:pPr>
      <w:r>
        <w:rPr>
          <w:rFonts w:ascii="Arial" w:cs="Arial" w:eastAsia="Arial" w:hAnsi="Arial"/>
          <w:sz w:val="22"/>
          <w:szCs w:val="22"/>
        </w:rPr>
        <w:t xml:space="preserve">Best used for: passing IDs, file paths, small metadata. NOT for large datasets — XComs are stored in Airflow's metadata DB. For large data, write to GCS/BigQuery and pass the path via XCom.</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Design a daily ETL pipeline that processes 10TB of data with SLA requirements.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Architecture: Source DB → Cloud Datastream (CDC) OR batch extract to GCS → Dataflow (transformation) → BigQuery.</w:t>
      </w:r>
    </w:p>
    <w:p>
      <w:pPr>
        <w:pStyle w:val="ListParagraph"/>
        <w:numPr>
          <w:ilvl w:val="0"/>
          <w:numId w:val="2"/>
        </w:numPr>
      </w:pPr>
      <w:r>
        <w:rPr>
          <w:rFonts w:ascii="Arial" w:cs="Arial" w:eastAsia="Arial" w:hAnsi="Arial"/>
          <w:sz w:val="22"/>
          <w:szCs w:val="22"/>
        </w:rPr>
        <w:t xml:space="preserve">Airflow DAG structure: data_sensor (wait for source data) → extract_to_gcs → dataflow_transform → bq_load → data_quality_checks → notify_success.</w:t>
      </w:r>
    </w:p>
    <w:p>
      <w:pPr>
        <w:pStyle w:val="ListParagraph"/>
        <w:numPr>
          <w:ilvl w:val="0"/>
          <w:numId w:val="2"/>
        </w:numPr>
      </w:pPr>
      <w:r>
        <w:rPr>
          <w:rFonts w:ascii="Arial" w:cs="Arial" w:eastAsia="Arial" w:hAnsi="Arial"/>
          <w:sz w:val="22"/>
          <w:szCs w:val="22"/>
        </w:rPr>
        <w:t xml:space="preserve">SLA handling: Set sla=timedelta(hours=2) on critical tasks. Configure sla_miss_callback to alert via PagerDuty/Slack.</w:t>
      </w:r>
    </w:p>
    <w:p>
      <w:pPr>
        <w:pStyle w:val="ListParagraph"/>
        <w:numPr>
          <w:ilvl w:val="0"/>
          <w:numId w:val="2"/>
        </w:numPr>
      </w:pPr>
      <w:r>
        <w:rPr>
          <w:rFonts w:ascii="Arial" w:cs="Arial" w:eastAsia="Arial" w:hAnsi="Arial"/>
          <w:sz w:val="22"/>
          <w:szCs w:val="22"/>
        </w:rPr>
        <w:t xml:space="preserve">Parallelism: Split 10TB into chunks (by partition/date range), use dynamic task mapping to process chunks in parallel.</w:t>
      </w:r>
    </w:p>
    <w:p>
      <w:pPr>
        <w:pStyle w:val="ListParagraph"/>
        <w:numPr>
          <w:ilvl w:val="0"/>
          <w:numId w:val="2"/>
        </w:numPr>
      </w:pPr>
      <w:r>
        <w:rPr>
          <w:rFonts w:ascii="Arial" w:cs="Arial" w:eastAsia="Arial" w:hAnsi="Arial"/>
          <w:sz w:val="22"/>
          <w:szCs w:val="22"/>
        </w:rPr>
        <w:t xml:space="preserve">Monitoring: Use Airflow's built-in SLA dashboard, Cloud Monitoring alerts, and Datadog for end-to-end pipeline health.</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C: Python &amp; Data Processing</w:t>
      </w:r>
    </w:p>
    <w:p>
      <w:pPr>
        <w:pStyle w:val="Heading2"/>
        <w:spacing w:before="200" w:after="100"/>
      </w:pPr>
      <w:r>
        <w:rPr>
          <w:rFonts w:ascii="Arial" w:cs="Arial" w:eastAsia="Arial" w:hAnsi="Arial"/>
          <w:b/>
          <w:bCs/>
          <w:color w:val="2E5090"/>
          <w:sz w:val="26"/>
          <w:szCs w:val="26"/>
        </w:rPr>
        <w:t xml:space="preserve">C1. Python Fundamentals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the difference between @staticmethod and @classmethod in Python?</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@staticmethod: Belongs to the class namespace but has no access to class (cls) or instance (self). It's a plain function inside a class. Used for utility functions that logically belong to the class.</w:t>
      </w:r>
    </w:p>
    <w:p>
      <w:pPr>
        <w:pStyle w:val="ListParagraph"/>
        <w:numPr>
          <w:ilvl w:val="0"/>
          <w:numId w:val="2"/>
        </w:numPr>
      </w:pPr>
      <w:r>
        <w:rPr>
          <w:rFonts w:ascii="Arial" w:cs="Arial" w:eastAsia="Arial" w:hAnsi="Arial"/>
          <w:sz w:val="22"/>
          <w:szCs w:val="22"/>
        </w:rPr>
        <w:t xml:space="preserve">@classmethod: Receives the class itself as the first argument (cls). Can access and modify class-level state. Used for factory methods or alternative constructors.</w:t>
      </w:r>
    </w:p>
    <w:p>
      <w:pPr>
        <w:shd w:fill="F2F2F2" w:val="clear"/>
        <w:spacing w:after="80"/>
      </w:pPr>
      <w:r>
        <w:rPr>
          <w:rFonts w:ascii="Courier New" w:cs="Courier New" w:eastAsia="Courier New" w:hAnsi="Courier New"/>
          <w:color w:val="333333"/>
          <w:sz w:val="18"/>
          <w:szCs w:val="18"/>
        </w:rPr>
        <w:t xml:space="preserve">class Employee:</w:t>
      </w:r>
    </w:p>
    <w:p>
      <w:pPr>
        <w:shd w:fill="F2F2F2" w:val="clear"/>
        <w:spacing w:after="80"/>
      </w:pPr>
      <w:r>
        <w:rPr>
          <w:rFonts w:ascii="Courier New" w:cs="Courier New" w:eastAsia="Courier New" w:hAnsi="Courier New"/>
          <w:color w:val="333333"/>
          <w:sz w:val="18"/>
          <w:szCs w:val="18"/>
        </w:rPr>
        <w:t xml:space="preserve">    company = 'Lloyds'</w:t>
      </w:r>
    </w:p>
    <w:p>
      <w:pPr>
        <w:shd w:fill="F2F2F2" w:val="clear"/>
        <w:spacing w:after="80"/>
      </w:pPr>
      <w:r>
        <w:rPr>
          <w:rFonts w:ascii="Courier New" w:cs="Courier New" w:eastAsia="Courier New" w:hAnsi="Courier New"/>
          <w:color w:val="333333"/>
          <w:sz w:val="18"/>
          <w:szCs w:val="18"/>
        </w:rPr>
        <w:t xml:space="preserve">    @staticmethod</w:t>
      </w:r>
    </w:p>
    <w:p>
      <w:pPr>
        <w:shd w:fill="F2F2F2" w:val="clear"/>
        <w:spacing w:after="80"/>
      </w:pPr>
      <w:r>
        <w:rPr>
          <w:rFonts w:ascii="Courier New" w:cs="Courier New" w:eastAsia="Courier New" w:hAnsi="Courier New"/>
          <w:color w:val="333333"/>
          <w:sz w:val="18"/>
          <w:szCs w:val="18"/>
        </w:rPr>
        <w:t xml:space="preserve">    def validate_salary(salary):   # no class/instance access</w:t>
      </w:r>
    </w:p>
    <w:p>
      <w:pPr>
        <w:shd w:fill="F2F2F2" w:val="clear"/>
        <w:spacing w:after="80"/>
      </w:pPr>
      <w:r>
        <w:rPr>
          <w:rFonts w:ascii="Courier New" w:cs="Courier New" w:eastAsia="Courier New" w:hAnsi="Courier New"/>
          <w:color w:val="333333"/>
          <w:sz w:val="18"/>
          <w:szCs w:val="18"/>
        </w:rPr>
        <w:t xml:space="preserve">        return salary &gt; 0</w:t>
      </w:r>
    </w:p>
    <w:p>
      <w:pPr>
        <w:shd w:fill="F2F2F2" w:val="clear"/>
        <w:spacing w:after="80"/>
      </w:pPr>
      <w:r>
        <w:rPr>
          <w:rFonts w:ascii="Courier New" w:cs="Courier New" w:eastAsia="Courier New" w:hAnsi="Courier New"/>
          <w:color w:val="333333"/>
          <w:sz w:val="18"/>
          <w:szCs w:val="18"/>
        </w:rPr>
        <w:t xml:space="preserve">    @classmethod</w:t>
      </w:r>
    </w:p>
    <w:p>
      <w:pPr>
        <w:shd w:fill="F2F2F2" w:val="clear"/>
        <w:spacing w:after="80"/>
      </w:pPr>
      <w:r>
        <w:rPr>
          <w:rFonts w:ascii="Courier New" w:cs="Courier New" w:eastAsia="Courier New" w:hAnsi="Courier New"/>
          <w:color w:val="333333"/>
          <w:sz w:val="18"/>
          <w:szCs w:val="18"/>
        </w:rPr>
        <w:t xml:space="preserve">    def get_company(cls):           # access class attribute</w:t>
      </w:r>
    </w:p>
    <w:p>
      <w:pPr>
        <w:shd w:fill="F2F2F2" w:val="clear"/>
        <w:spacing w:after="80"/>
      </w:pPr>
      <w:r>
        <w:rPr>
          <w:rFonts w:ascii="Courier New" w:cs="Courier New" w:eastAsia="Courier New" w:hAnsi="Courier New"/>
          <w:color w:val="333333"/>
          <w:sz w:val="18"/>
          <w:szCs w:val="18"/>
        </w:rPr>
        <w:t xml:space="preserve">        return cls.company</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are Python decorators? Provide an example.</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A decorator is a function that takes another function as argument, adds some functionality, and returns a new function. It uses the @syntax.</w:t>
      </w:r>
    </w:p>
    <w:p>
      <w:pPr>
        <w:shd w:fill="F2F2F2" w:val="clear"/>
        <w:spacing w:after="80"/>
      </w:pPr>
      <w:r>
        <w:rPr>
          <w:rFonts w:ascii="Courier New" w:cs="Courier New" w:eastAsia="Courier New" w:hAnsi="Courier New"/>
          <w:color w:val="333333"/>
          <w:sz w:val="18"/>
          <w:szCs w:val="18"/>
        </w:rPr>
        <w:t xml:space="preserve">import time</w:t>
      </w:r>
    </w:p>
    <w:p>
      <w:pPr>
        <w:shd w:fill="F2F2F2" w:val="clear"/>
        <w:spacing w:after="80"/>
      </w:pPr>
      <w:r>
        <w:rPr>
          <w:rFonts w:ascii="Courier New" w:cs="Courier New" w:eastAsia="Courier New" w:hAnsi="Courier New"/>
          <w:color w:val="333333"/>
          <w:sz w:val="18"/>
          <w:szCs w:val="18"/>
        </w:rPr>
        <w:t xml:space="preserve">def timer(func):</w:t>
      </w:r>
    </w:p>
    <w:p>
      <w:pPr>
        <w:shd w:fill="F2F2F2" w:val="clear"/>
        <w:spacing w:after="80"/>
      </w:pPr>
      <w:r>
        <w:rPr>
          <w:rFonts w:ascii="Courier New" w:cs="Courier New" w:eastAsia="Courier New" w:hAnsi="Courier New"/>
          <w:color w:val="333333"/>
          <w:sz w:val="18"/>
          <w:szCs w:val="18"/>
        </w:rPr>
        <w:t xml:space="preserve">    def wrapper(*args, **kwargs):</w:t>
      </w:r>
    </w:p>
    <w:p>
      <w:pPr>
        <w:shd w:fill="F2F2F2" w:val="clear"/>
        <w:spacing w:after="80"/>
      </w:pPr>
      <w:r>
        <w:rPr>
          <w:rFonts w:ascii="Courier New" w:cs="Courier New" w:eastAsia="Courier New" w:hAnsi="Courier New"/>
          <w:color w:val="333333"/>
          <w:sz w:val="18"/>
          <w:szCs w:val="18"/>
        </w:rPr>
        <w:t xml:space="preserve">        start = time.time()</w:t>
      </w:r>
    </w:p>
    <w:p>
      <w:pPr>
        <w:shd w:fill="F2F2F2" w:val="clear"/>
        <w:spacing w:after="80"/>
      </w:pPr>
      <w:r>
        <w:rPr>
          <w:rFonts w:ascii="Courier New" w:cs="Courier New" w:eastAsia="Courier New" w:hAnsi="Courier New"/>
          <w:color w:val="333333"/>
          <w:sz w:val="18"/>
          <w:szCs w:val="18"/>
        </w:rPr>
        <w:t xml:space="preserve">        result = func(*args, **kwargs)</w:t>
      </w:r>
    </w:p>
    <w:p>
      <w:pPr>
        <w:shd w:fill="F2F2F2" w:val="clear"/>
        <w:spacing w:after="80"/>
      </w:pPr>
      <w:r>
        <w:rPr>
          <w:rFonts w:ascii="Courier New" w:cs="Courier New" w:eastAsia="Courier New" w:hAnsi="Courier New"/>
          <w:color w:val="333333"/>
          <w:sz w:val="18"/>
          <w:szCs w:val="18"/>
        </w:rPr>
        <w:t xml:space="preserve">        print(f'{func.__name__} took {time.time()-start:.2f}s')</w:t>
      </w:r>
    </w:p>
    <w:p>
      <w:pPr>
        <w:shd w:fill="F2F2F2" w:val="clear"/>
        <w:spacing w:after="80"/>
      </w:pPr>
      <w:r>
        <w:rPr>
          <w:rFonts w:ascii="Courier New" w:cs="Courier New" w:eastAsia="Courier New" w:hAnsi="Courier New"/>
          <w:color w:val="333333"/>
          <w:sz w:val="18"/>
          <w:szCs w:val="18"/>
        </w:rPr>
        <w:t xml:space="preserve">        return result</w:t>
      </w:r>
    </w:p>
    <w:p>
      <w:pPr>
        <w:shd w:fill="F2F2F2" w:val="clear"/>
        <w:spacing w:after="80"/>
      </w:pPr>
      <w:r>
        <w:rPr>
          <w:rFonts w:ascii="Courier New" w:cs="Courier New" w:eastAsia="Courier New" w:hAnsi="Courier New"/>
          <w:color w:val="333333"/>
          <w:sz w:val="18"/>
          <w:szCs w:val="18"/>
        </w:rPr>
        <w:t xml:space="preserve">    return wrapper</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@timer</w:t>
      </w:r>
    </w:p>
    <w:p>
      <w:pPr>
        <w:shd w:fill="F2F2F2" w:val="clear"/>
        <w:spacing w:after="80"/>
      </w:pPr>
      <w:r>
        <w:rPr>
          <w:rFonts w:ascii="Courier New" w:cs="Courier New" w:eastAsia="Courier New" w:hAnsi="Courier New"/>
          <w:color w:val="333333"/>
          <w:sz w:val="18"/>
          <w:szCs w:val="18"/>
        </w:rPr>
        <w:t xml:space="preserve">def process_data(n):</w:t>
      </w:r>
    </w:p>
    <w:p>
      <w:pPr>
        <w:shd w:fill="F2F2F2" w:val="clear"/>
        <w:spacing w:after="80"/>
      </w:pPr>
      <w:r>
        <w:rPr>
          <w:rFonts w:ascii="Courier New" w:cs="Courier New" w:eastAsia="Courier New" w:hAnsi="Courier New"/>
          <w:color w:val="333333"/>
          <w:sz w:val="18"/>
          <w:szCs w:val="18"/>
        </w:rPr>
        <w:t xml:space="preserve">    return sum(range(n))</w:t>
      </w:r>
    </w:p>
    <w:p>
      <w:pPr>
        <w:spacing w:after="100"/>
      </w:pPr>
      <w:r>
        <w:rPr>
          <w:rFonts w:ascii="Arial" w:cs="Arial" w:eastAsia="Arial" w:hAnsi="Arial"/>
          <w:sz w:val="22"/>
          <w:szCs w:val="22"/>
        </w:rPr>
        <w:t xml:space="preserve">Common built-in decorators: @property, @staticmethod, @classmethod, @functools.lru_cache (memoization), @contextmanager.</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read and process a 100GB CSV file in Python?</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Option 1 - Pandas chunking: Use pd.read_csv('file.csv', chunksize=100000) to read in chunks and process iteratively.</w:t>
      </w:r>
    </w:p>
    <w:p>
      <w:pPr>
        <w:pStyle w:val="ListParagraph"/>
        <w:numPr>
          <w:ilvl w:val="0"/>
          <w:numId w:val="2"/>
        </w:numPr>
      </w:pPr>
      <w:r>
        <w:rPr>
          <w:rFonts w:ascii="Arial" w:cs="Arial" w:eastAsia="Arial" w:hAnsi="Arial"/>
          <w:sz w:val="22"/>
          <w:szCs w:val="22"/>
        </w:rPr>
        <w:t xml:space="preserve">Option 2 - Dask: Dask is a parallel computing library that handles large-than-memory datasets with a Pandas-like API. dd.read_csv('large.csv') creates a lazy dataframe.</w:t>
      </w:r>
    </w:p>
    <w:p>
      <w:pPr>
        <w:pStyle w:val="ListParagraph"/>
        <w:numPr>
          <w:ilvl w:val="0"/>
          <w:numId w:val="2"/>
        </w:numPr>
      </w:pPr>
      <w:r>
        <w:rPr>
          <w:rFonts w:ascii="Arial" w:cs="Arial" w:eastAsia="Arial" w:hAnsi="Arial"/>
          <w:sz w:val="22"/>
          <w:szCs w:val="22"/>
        </w:rPr>
        <w:t xml:space="preserve">Option 3 - PySpark: Best for truly massive files. Read with spark.read.csv(), process with distributed transformations.</w:t>
      </w:r>
    </w:p>
    <w:p>
      <w:pPr>
        <w:pStyle w:val="ListParagraph"/>
        <w:numPr>
          <w:ilvl w:val="0"/>
          <w:numId w:val="2"/>
        </w:numPr>
      </w:pPr>
      <w:r>
        <w:rPr>
          <w:rFonts w:ascii="Arial" w:cs="Arial" w:eastAsia="Arial" w:hAnsi="Arial"/>
          <w:sz w:val="22"/>
          <w:szCs w:val="22"/>
        </w:rPr>
        <w:t xml:space="preserve">Option 4 - Python generators: Read line by line with a generator — minimal memory footprint for simple transformations.</w:t>
      </w:r>
    </w:p>
    <w:p>
      <w:pPr>
        <w:shd w:fill="F2F2F2" w:val="clear"/>
        <w:spacing w:after="80"/>
      </w:pPr>
      <w:r>
        <w:rPr>
          <w:rFonts w:ascii="Courier New" w:cs="Courier New" w:eastAsia="Courier New" w:hAnsi="Courier New"/>
          <w:color w:val="333333"/>
          <w:sz w:val="18"/>
          <w:szCs w:val="18"/>
        </w:rPr>
        <w:t xml:space="preserve"># Pandas chunking example</w:t>
      </w:r>
    </w:p>
    <w:p>
      <w:pPr>
        <w:shd w:fill="F2F2F2" w:val="clear"/>
        <w:spacing w:after="80"/>
      </w:pPr>
      <w:r>
        <w:rPr>
          <w:rFonts w:ascii="Courier New" w:cs="Courier New" w:eastAsia="Courier New" w:hAnsi="Courier New"/>
          <w:color w:val="333333"/>
          <w:sz w:val="18"/>
          <w:szCs w:val="18"/>
        </w:rPr>
        <w:t xml:space="preserve">for chunk in pd.read_csv('large.csv', chunksize=100_000):</w:t>
      </w:r>
    </w:p>
    <w:p>
      <w:pPr>
        <w:shd w:fill="F2F2F2" w:val="clear"/>
        <w:spacing w:after="80"/>
      </w:pPr>
      <w:r>
        <w:rPr>
          <w:rFonts w:ascii="Courier New" w:cs="Courier New" w:eastAsia="Courier New" w:hAnsi="Courier New"/>
          <w:color w:val="333333"/>
          <w:sz w:val="18"/>
          <w:szCs w:val="18"/>
        </w:rPr>
        <w:t xml:space="preserve">    process(chunk)</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Write Python code to remove duplicates from a list.</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 Method 1: Using set (order not preserved)</w:t>
      </w:r>
    </w:p>
    <w:p>
      <w:pPr>
        <w:shd w:fill="F2F2F2" w:val="clear"/>
        <w:spacing w:after="80"/>
      </w:pPr>
      <w:r>
        <w:rPr>
          <w:rFonts w:ascii="Courier New" w:cs="Courier New" w:eastAsia="Courier New" w:hAnsi="Courier New"/>
          <w:color w:val="333333"/>
          <w:sz w:val="18"/>
          <w:szCs w:val="18"/>
        </w:rPr>
        <w:t xml:space="preserve">lst = [1, 2, 2, 3, 3, 4]</w:t>
      </w:r>
    </w:p>
    <w:p>
      <w:pPr>
        <w:shd w:fill="F2F2F2" w:val="clear"/>
        <w:spacing w:after="80"/>
      </w:pPr>
      <w:r>
        <w:rPr>
          <w:rFonts w:ascii="Courier New" w:cs="Courier New" w:eastAsia="Courier New" w:hAnsi="Courier New"/>
          <w:color w:val="333333"/>
          <w:sz w:val="18"/>
          <w:szCs w:val="18"/>
        </w:rPr>
        <w:t xml:space="preserve">unique = list(set(lst))</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Method 2: Using dict.fromkeys (order preserved, Python 3.7+)</w:t>
      </w:r>
    </w:p>
    <w:p>
      <w:pPr>
        <w:shd w:fill="F2F2F2" w:val="clear"/>
        <w:spacing w:after="80"/>
      </w:pPr>
      <w:r>
        <w:rPr>
          <w:rFonts w:ascii="Courier New" w:cs="Courier New" w:eastAsia="Courier New" w:hAnsi="Courier New"/>
          <w:color w:val="333333"/>
          <w:sz w:val="18"/>
          <w:szCs w:val="18"/>
        </w:rPr>
        <w:t xml:space="preserve">unique = list(dict.fromkeys(lst))</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Method 3: List comprehension (order preserved)</w:t>
      </w:r>
    </w:p>
    <w:p>
      <w:pPr>
        <w:shd w:fill="F2F2F2" w:val="clear"/>
        <w:spacing w:after="80"/>
      </w:pPr>
      <w:r>
        <w:rPr>
          <w:rFonts w:ascii="Courier New" w:cs="Courier New" w:eastAsia="Courier New" w:hAnsi="Courier New"/>
          <w:color w:val="333333"/>
          <w:sz w:val="18"/>
          <w:szCs w:val="18"/>
        </w:rPr>
        <w:t xml:space="preserve">seen = set()</w:t>
      </w:r>
    </w:p>
    <w:p>
      <w:pPr>
        <w:shd w:fill="F2F2F2" w:val="clear"/>
        <w:spacing w:after="80"/>
      </w:pPr>
      <w:r>
        <w:rPr>
          <w:rFonts w:ascii="Courier New" w:cs="Courier New" w:eastAsia="Courier New" w:hAnsi="Courier New"/>
          <w:color w:val="333333"/>
          <w:sz w:val="18"/>
          <w:szCs w:val="18"/>
        </w:rPr>
        <w:t xml:space="preserve">unique = [x for x in lst if not (x in seen or seen.add(x))]</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For list of dicts (by key):</w:t>
      </w:r>
    </w:p>
    <w:p>
      <w:pPr>
        <w:shd w:fill="F2F2F2" w:val="clear"/>
        <w:spacing w:after="80"/>
      </w:pPr>
      <w:r>
        <w:rPr>
          <w:rFonts w:ascii="Courier New" w:cs="Courier New" w:eastAsia="Courier New" w:hAnsi="Courier New"/>
          <w:color w:val="333333"/>
          <w:sz w:val="18"/>
          <w:szCs w:val="18"/>
        </w:rPr>
        <w:t xml:space="preserve">data = [{'id': 1, 'name': 'A'}, {'id': 1, 'name': 'B'}, {'id': 2, 'name': 'C'}]</w:t>
      </w:r>
    </w:p>
    <w:p>
      <w:pPr>
        <w:shd w:fill="F2F2F2" w:val="clear"/>
        <w:spacing w:after="80"/>
      </w:pPr>
      <w:r>
        <w:rPr>
          <w:rFonts w:ascii="Courier New" w:cs="Courier New" w:eastAsia="Courier New" w:hAnsi="Courier New"/>
          <w:color w:val="333333"/>
          <w:sz w:val="18"/>
          <w:szCs w:val="18"/>
        </w:rPr>
        <w:t xml:space="preserve">unique = list({d['id']: d for d in data}.values())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generators and iterators in Python.</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Iterator: Any object with __iter__ and __next__ methods. Allows iterating over a sequence one element at a time.</w:t>
      </w:r>
    </w:p>
    <w:p>
      <w:pPr>
        <w:pStyle w:val="ListParagraph"/>
        <w:numPr>
          <w:ilvl w:val="0"/>
          <w:numId w:val="2"/>
        </w:numPr>
      </w:pPr>
      <w:r>
        <w:rPr>
          <w:rFonts w:ascii="Arial" w:cs="Arial" w:eastAsia="Arial" w:hAnsi="Arial"/>
          <w:sz w:val="22"/>
          <w:szCs w:val="22"/>
        </w:rPr>
        <w:t xml:space="preserve">Generator: A special function that uses yield to produce values lazily (one at a time), maintaining state between calls. Memory efficient for large sequences.</w:t>
      </w:r>
    </w:p>
    <w:p>
      <w:pPr>
        <w:shd w:fill="F2F2F2" w:val="clear"/>
        <w:spacing w:after="80"/>
      </w:pPr>
      <w:r>
        <w:rPr>
          <w:rFonts w:ascii="Courier New" w:cs="Courier New" w:eastAsia="Courier New" w:hAnsi="Courier New"/>
          <w:color w:val="333333"/>
          <w:sz w:val="18"/>
          <w:szCs w:val="18"/>
        </w:rPr>
        <w:t xml:space="preserve"># Generator function</w:t>
      </w:r>
    </w:p>
    <w:p>
      <w:pPr>
        <w:shd w:fill="F2F2F2" w:val="clear"/>
        <w:spacing w:after="80"/>
      </w:pPr>
      <w:r>
        <w:rPr>
          <w:rFonts w:ascii="Courier New" w:cs="Courier New" w:eastAsia="Courier New" w:hAnsi="Courier New"/>
          <w:color w:val="333333"/>
          <w:sz w:val="18"/>
          <w:szCs w:val="18"/>
        </w:rPr>
        <w:t xml:space="preserve">def read_large_file(filepath):</w:t>
      </w:r>
    </w:p>
    <w:p>
      <w:pPr>
        <w:shd w:fill="F2F2F2" w:val="clear"/>
        <w:spacing w:after="80"/>
      </w:pPr>
      <w:r>
        <w:rPr>
          <w:rFonts w:ascii="Courier New" w:cs="Courier New" w:eastAsia="Courier New" w:hAnsi="Courier New"/>
          <w:color w:val="333333"/>
          <w:sz w:val="18"/>
          <w:szCs w:val="18"/>
        </w:rPr>
        <w:t xml:space="preserve">    with open(filepath) as f:</w:t>
      </w:r>
    </w:p>
    <w:p>
      <w:pPr>
        <w:shd w:fill="F2F2F2" w:val="clear"/>
        <w:spacing w:after="80"/>
      </w:pPr>
      <w:r>
        <w:rPr>
          <w:rFonts w:ascii="Courier New" w:cs="Courier New" w:eastAsia="Courier New" w:hAnsi="Courier New"/>
          <w:color w:val="333333"/>
          <w:sz w:val="18"/>
          <w:szCs w:val="18"/>
        </w:rPr>
        <w:t xml:space="preserve">        for line in f:</w:t>
      </w:r>
    </w:p>
    <w:p>
      <w:pPr>
        <w:shd w:fill="F2F2F2" w:val="clear"/>
        <w:spacing w:after="80"/>
      </w:pPr>
      <w:r>
        <w:rPr>
          <w:rFonts w:ascii="Courier New" w:cs="Courier New" w:eastAsia="Courier New" w:hAnsi="Courier New"/>
          <w:color w:val="333333"/>
          <w:sz w:val="18"/>
          <w:szCs w:val="18"/>
        </w:rPr>
        <w:t xml:space="preserve">            yield line.strip()</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Generator expression (like list comprehension but lazy)</w:t>
      </w:r>
    </w:p>
    <w:p>
      <w:pPr>
        <w:shd w:fill="F2F2F2" w:val="clear"/>
        <w:spacing w:after="80"/>
      </w:pPr>
      <w:r>
        <w:rPr>
          <w:rFonts w:ascii="Courier New" w:cs="Courier New" w:eastAsia="Courier New" w:hAnsi="Courier New"/>
          <w:color w:val="333333"/>
          <w:sz w:val="18"/>
          <w:szCs w:val="18"/>
        </w:rPr>
        <w:t xml:space="preserve">squares = (x**2 for x in range(1_000_000))  # doesn't create list in memory</w:t>
      </w:r>
    </w:p>
    <w:p>
      <w:pPr>
        <w:spacing w:after="60"/>
      </w:pPr>
      <w:r>
        <w:t xml:space="preserve"/>
      </w:r>
    </w:p>
    <w:p>
      <w:pPr>
        <w:pStyle w:val="Heading2"/>
        <w:spacing w:before="200" w:after="100"/>
      </w:pPr>
      <w:r>
        <w:rPr>
          <w:rFonts w:ascii="Arial" w:cs="Arial" w:eastAsia="Arial" w:hAnsi="Arial"/>
          <w:b/>
          <w:bCs/>
          <w:color w:val="2E5090"/>
          <w:sz w:val="26"/>
          <w:szCs w:val="26"/>
        </w:rPr>
        <w:t xml:space="preserve">C2. PySpark</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the difference between RDD, DataFrame, and Dataset in Spark?</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RDD (Resilient Distributed Dataset): Low-level API. Immutable distributed collection of objects. No schema, no optimization. Full control but verbose.</w:t>
      </w:r>
    </w:p>
    <w:p>
      <w:pPr>
        <w:pStyle w:val="ListParagraph"/>
        <w:numPr>
          <w:ilvl w:val="0"/>
          <w:numId w:val="2"/>
        </w:numPr>
      </w:pPr>
      <w:r>
        <w:rPr>
          <w:rFonts w:ascii="Arial" w:cs="Arial" w:eastAsia="Arial" w:hAnsi="Arial"/>
          <w:sz w:val="22"/>
          <w:szCs w:val="22"/>
        </w:rPr>
        <w:t xml:space="preserve">DataFrame: Distributed collection of rows with named columns (schema). Similar to Pandas DF or SQL table. Uses Catalyst optimizer for query optimization. More performant than RDDs.</w:t>
      </w:r>
    </w:p>
    <w:p>
      <w:pPr>
        <w:pStyle w:val="ListParagraph"/>
        <w:numPr>
          <w:ilvl w:val="0"/>
          <w:numId w:val="2"/>
        </w:numPr>
      </w:pPr>
      <w:r>
        <w:rPr>
          <w:rFonts w:ascii="Arial" w:cs="Arial" w:eastAsia="Arial" w:hAnsi="Arial"/>
          <w:sz w:val="22"/>
          <w:szCs w:val="22"/>
        </w:rPr>
        <w:t xml:space="preserve">Dataset: Typed version of DataFrame (available in Scala/Java). Provides compile-time type safety. In Python (PySpark), DataFrame == Dataset[Row].</w:t>
      </w:r>
    </w:p>
    <w:p>
      <w:pPr>
        <w:pStyle w:val="ListParagraph"/>
        <w:numPr>
          <w:ilvl w:val="0"/>
          <w:numId w:val="2"/>
        </w:numPr>
      </w:pPr>
      <w:r>
        <w:rPr>
          <w:rFonts w:ascii="Arial" w:cs="Arial" w:eastAsia="Arial" w:hAnsi="Arial"/>
          <w:sz w:val="22"/>
          <w:szCs w:val="22"/>
        </w:rPr>
        <w:t xml:space="preserve">Recommendation: Use DataFrames/Spark SQL for most use cases. Use RDDs only when you need fine-grained control over data transformations.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transformations vs actions in Spark.</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Transformations: Lazy operations that define a computation graph but don't execute immediately. Examples: filter(), map(), select(), groupBy(), join(), withColumn(). Returns a new DataFrame/RDD.</w:t>
      </w:r>
    </w:p>
    <w:p>
      <w:pPr>
        <w:pStyle w:val="ListParagraph"/>
        <w:numPr>
          <w:ilvl w:val="0"/>
          <w:numId w:val="2"/>
        </w:numPr>
      </w:pPr>
      <w:r>
        <w:rPr>
          <w:rFonts w:ascii="Arial" w:cs="Arial" w:eastAsia="Arial" w:hAnsi="Arial"/>
          <w:sz w:val="22"/>
          <w:szCs w:val="22"/>
        </w:rPr>
        <w:t xml:space="preserve">Actions: Trigger actual computation and return results to the driver or write to storage. Examples: count(), collect(), show(), write(), save(), take().</w:t>
      </w:r>
    </w:p>
    <w:p>
      <w:pPr>
        <w:pStyle w:val="ListParagraph"/>
        <w:numPr>
          <w:ilvl w:val="0"/>
          <w:numId w:val="2"/>
        </w:numPr>
      </w:pPr>
      <w:r>
        <w:rPr>
          <w:rFonts w:ascii="Arial" w:cs="Arial" w:eastAsia="Arial" w:hAnsi="Arial"/>
          <w:sz w:val="22"/>
          <w:szCs w:val="22"/>
        </w:rPr>
        <w:t xml:space="preserve">Lazy Evaluation: Spark builds a DAG of transformations and only executes when an action is called. This allows Catalyst optimizer to optimize the full pipeline.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handle data skewness in Spark?</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Salting: Add a random prefix/suffix to skewed keys to distribute data across more partitions, then aggregate in two steps.</w:t>
      </w:r>
    </w:p>
    <w:p>
      <w:pPr>
        <w:pStyle w:val="ListParagraph"/>
        <w:numPr>
          <w:ilvl w:val="0"/>
          <w:numId w:val="2"/>
        </w:numPr>
      </w:pPr>
      <w:r>
        <w:rPr>
          <w:rFonts w:ascii="Arial" w:cs="Arial" w:eastAsia="Arial" w:hAnsi="Arial"/>
          <w:sz w:val="22"/>
          <w:szCs w:val="22"/>
        </w:rPr>
        <w:t xml:space="preserve">Broadcast Join: For small tables, broadcast the smaller table to all executors, avoiding shuffle.</w:t>
      </w:r>
    </w:p>
    <w:p>
      <w:pPr>
        <w:pStyle w:val="ListParagraph"/>
        <w:numPr>
          <w:ilvl w:val="0"/>
          <w:numId w:val="2"/>
        </w:numPr>
      </w:pPr>
      <w:r>
        <w:rPr>
          <w:rFonts w:ascii="Arial" w:cs="Arial" w:eastAsia="Arial" w:hAnsi="Arial"/>
          <w:sz w:val="22"/>
          <w:szCs w:val="22"/>
        </w:rPr>
        <w:t xml:space="preserve">Repartition: Use repartition(n) to redistribute data evenly across partitions.</w:t>
      </w:r>
    </w:p>
    <w:p>
      <w:pPr>
        <w:pStyle w:val="ListParagraph"/>
        <w:numPr>
          <w:ilvl w:val="0"/>
          <w:numId w:val="2"/>
        </w:numPr>
      </w:pPr>
      <w:r>
        <w:rPr>
          <w:rFonts w:ascii="Arial" w:cs="Arial" w:eastAsia="Arial" w:hAnsi="Arial"/>
          <w:sz w:val="22"/>
          <w:szCs w:val="22"/>
        </w:rPr>
        <w:t xml:space="preserve">Skew Join Hint: In Spark 3.0+, use SKEW_JOIN hint or enable adaptive query execution (spark.sql.adaptive.enabled=true) which auto-detects and handles skew.</w:t>
      </w:r>
    </w:p>
    <w:p>
      <w:pPr>
        <w:pStyle w:val="ListParagraph"/>
        <w:numPr>
          <w:ilvl w:val="0"/>
          <w:numId w:val="2"/>
        </w:numPr>
      </w:pPr>
      <w:r>
        <w:rPr>
          <w:rFonts w:ascii="Arial" w:cs="Arial" w:eastAsia="Arial" w:hAnsi="Arial"/>
          <w:sz w:val="22"/>
          <w:szCs w:val="22"/>
        </w:rPr>
        <w:t xml:space="preserve">Increase partitions: Increase spark.sql.shuffle.partitions from default 200 to better distribute work.</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D: Data Engineering Concepts</w:t>
      </w:r>
    </w:p>
    <w:p>
      <w:pPr>
        <w:pStyle w:val="Heading2"/>
        <w:spacing w:before="200" w:after="100"/>
      </w:pPr>
      <w:r>
        <w:rPr>
          <w:rFonts w:ascii="Arial" w:cs="Arial" w:eastAsia="Arial" w:hAnsi="Arial"/>
          <w:b/>
          <w:bCs/>
          <w:color w:val="2E5090"/>
          <w:sz w:val="26"/>
          <w:szCs w:val="26"/>
        </w:rPr>
        <w:t xml:space="preserve">D1. ETL/ELT</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the difference between ETL and ELT.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ETL (Extract, Transform, Load): Data is extracted from sources, transformed in an intermediate layer (e.g., a staging server or ETL tool), then loaded into the data warehouse. Traditional approach; transformation happens BEFORE loading.</w:t>
      </w:r>
    </w:p>
    <w:p>
      <w:pPr>
        <w:pStyle w:val="ListParagraph"/>
        <w:numPr>
          <w:ilvl w:val="0"/>
          <w:numId w:val="2"/>
        </w:numPr>
      </w:pPr>
      <w:r>
        <w:rPr>
          <w:rFonts w:ascii="Arial" w:cs="Arial" w:eastAsia="Arial" w:hAnsi="Arial"/>
          <w:sz w:val="22"/>
          <w:szCs w:val="22"/>
        </w:rPr>
        <w:t xml:space="preserve">ELT (Extract, Load, Transform): Data is extracted and loaded into the data warehouse first (raw), then transformed using the warehouse's compute power. Modern approach enabled by cloud DWH (BigQuery, Snowflake). Raw data preserved; transformations run with SQL or dbt.</w:t>
      </w:r>
    </w:p>
    <w:p>
      <w:pPr>
        <w:pStyle w:val="ListParagraph"/>
        <w:numPr>
          <w:ilvl w:val="0"/>
          <w:numId w:val="2"/>
        </w:numPr>
      </w:pPr>
      <w:r>
        <w:rPr>
          <w:rFonts w:ascii="Arial" w:cs="Arial" w:eastAsia="Arial" w:hAnsi="Arial"/>
          <w:sz w:val="22"/>
          <w:szCs w:val="22"/>
        </w:rPr>
        <w:t xml:space="preserve">When to use ETL: Complex transformations, sensitive data that can't be stored raw, legacy systems.</w:t>
      </w:r>
    </w:p>
    <w:p>
      <w:pPr>
        <w:pStyle w:val="ListParagraph"/>
        <w:numPr>
          <w:ilvl w:val="0"/>
          <w:numId w:val="2"/>
        </w:numPr>
      </w:pPr>
      <w:r>
        <w:rPr>
          <w:rFonts w:ascii="Arial" w:cs="Arial" w:eastAsia="Arial" w:hAnsi="Arial"/>
          <w:sz w:val="22"/>
          <w:szCs w:val="22"/>
        </w:rPr>
        <w:t xml:space="preserve">When to use ELT: Cloud DWH available, need raw data for auditability, want to apply multiple transformation layers (dbt).</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CDC (Change Data Capture) and how do you implement it?</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CDC identifies and tracks changes (INSERT, UPDATE, DELETE) in a source database and propagates them to a target system in near real-time.</w:t>
      </w:r>
    </w:p>
    <w:p>
      <w:pPr>
        <w:pStyle w:val="ListParagraph"/>
        <w:numPr>
          <w:ilvl w:val="0"/>
          <w:numId w:val="2"/>
        </w:numPr>
      </w:pPr>
      <w:r>
        <w:rPr>
          <w:rFonts w:ascii="Arial" w:cs="Arial" w:eastAsia="Arial" w:hAnsi="Arial"/>
          <w:sz w:val="22"/>
          <w:szCs w:val="22"/>
        </w:rPr>
        <w:t xml:space="preserve">Log-based CDC: Reads database transaction logs (WAL in PostgreSQL, binlog in MySQL). Tools: Debezium, Google Datastream. Most efficient — no impact on source DB.</w:t>
      </w:r>
    </w:p>
    <w:p>
      <w:pPr>
        <w:pStyle w:val="ListParagraph"/>
        <w:numPr>
          <w:ilvl w:val="0"/>
          <w:numId w:val="2"/>
        </w:numPr>
      </w:pPr>
      <w:r>
        <w:rPr>
          <w:rFonts w:ascii="Arial" w:cs="Arial" w:eastAsia="Arial" w:hAnsi="Arial"/>
          <w:sz w:val="22"/>
          <w:szCs w:val="22"/>
        </w:rPr>
        <w:t xml:space="preserve">Trigger-based CDC: Database triggers capture changes to a staging table. High overhead.</w:t>
      </w:r>
    </w:p>
    <w:p>
      <w:pPr>
        <w:pStyle w:val="ListParagraph"/>
        <w:numPr>
          <w:ilvl w:val="0"/>
          <w:numId w:val="2"/>
        </w:numPr>
      </w:pPr>
      <w:r>
        <w:rPr>
          <w:rFonts w:ascii="Arial" w:cs="Arial" w:eastAsia="Arial" w:hAnsi="Arial"/>
          <w:sz w:val="22"/>
          <w:szCs w:val="22"/>
        </w:rPr>
        <w:t xml:space="preserve">Polling CDC: Periodically query for records WHERE updated_at &gt; last_check. Simple but misses deletes.</w:t>
      </w:r>
    </w:p>
    <w:p>
      <w:pPr>
        <w:pStyle w:val="ListParagraph"/>
        <w:numPr>
          <w:ilvl w:val="0"/>
          <w:numId w:val="2"/>
        </w:numPr>
      </w:pPr>
      <w:r>
        <w:rPr>
          <w:rFonts w:ascii="Arial" w:cs="Arial" w:eastAsia="Arial" w:hAnsi="Arial"/>
          <w:sz w:val="22"/>
          <w:szCs w:val="22"/>
        </w:rPr>
        <w:t xml:space="preserve">GCP Implementation: Cloud Datastream reads PostgreSQL/MySQL/Oracle WAL → Pub/Sub or GCS → Dataflow → BigQuery. Fully managed, serverless CDC pipeline.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handle slowly changing dimensions (SCD Type 1, Type 2)?</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SCD Type 1 (Overwrite): Simply overwrite the old value with the new one. No history preserved. Use for non-critical attributes (e.g., fixing typos). Implement with BigQuery MERGE/UPDATE.</w:t>
      </w:r>
    </w:p>
    <w:p>
      <w:pPr>
        <w:pStyle w:val="ListParagraph"/>
        <w:numPr>
          <w:ilvl w:val="0"/>
          <w:numId w:val="2"/>
        </w:numPr>
      </w:pPr>
      <w:r>
        <w:rPr>
          <w:rFonts w:ascii="Arial" w:cs="Arial" w:eastAsia="Arial" w:hAnsi="Arial"/>
          <w:sz w:val="22"/>
          <w:szCs w:val="22"/>
        </w:rPr>
        <w:t xml:space="preserve">SCD Type 2 (History): Add a new row for each change with effective_start_date, effective_end_date, and is_current flag. Preserves full history. Example: Tracking customer address changes over time.</w:t>
      </w:r>
    </w:p>
    <w:p>
      <w:pPr>
        <w:shd w:fill="F2F2F2" w:val="clear"/>
        <w:spacing w:after="80"/>
      </w:pPr>
      <w:r>
        <w:rPr>
          <w:rFonts w:ascii="Courier New" w:cs="Courier New" w:eastAsia="Courier New" w:hAnsi="Courier New"/>
          <w:color w:val="333333"/>
          <w:sz w:val="18"/>
          <w:szCs w:val="18"/>
        </w:rPr>
        <w:t xml:space="preserve">-- SCD Type 2 example schema</w:t>
      </w:r>
    </w:p>
    <w:p>
      <w:pPr>
        <w:shd w:fill="F2F2F2" w:val="clear"/>
        <w:spacing w:after="80"/>
      </w:pPr>
      <w:r>
        <w:rPr>
          <w:rFonts w:ascii="Courier New" w:cs="Courier New" w:eastAsia="Courier New" w:hAnsi="Courier New"/>
          <w:color w:val="333333"/>
          <w:sz w:val="18"/>
          <w:szCs w:val="18"/>
        </w:rPr>
        <w:t xml:space="preserve">customer_sk (surrogate key), customer_id, name, address,</w:t>
      </w:r>
    </w:p>
    <w:p>
      <w:pPr>
        <w:shd w:fill="F2F2F2" w:val="clear"/>
        <w:spacing w:after="80"/>
      </w:pPr>
      <w:r>
        <w:rPr>
          <w:rFonts w:ascii="Courier New" w:cs="Courier New" w:eastAsia="Courier New" w:hAnsi="Courier New"/>
          <w:color w:val="333333"/>
          <w:sz w:val="18"/>
          <w:szCs w:val="18"/>
        </w:rPr>
        <w:t xml:space="preserve">effective_start_date, effective_end_date, is_current</w:t>
      </w:r>
    </w:p>
    <w:p>
      <w:pPr>
        <w:pStyle w:val="ListParagraph"/>
        <w:numPr>
          <w:ilvl w:val="0"/>
          <w:numId w:val="2"/>
        </w:numPr>
      </w:pPr>
      <w:r>
        <w:rPr>
          <w:rFonts w:ascii="Arial" w:cs="Arial" w:eastAsia="Arial" w:hAnsi="Arial"/>
          <w:sz w:val="22"/>
          <w:szCs w:val="22"/>
        </w:rPr>
        <w:t xml:space="preserve">SCD Type 3: Add a column for the previous value (e.g., previous_address). Only tracks one level of history.</w:t>
      </w:r>
    </w:p>
    <w:p>
      <w:pPr>
        <w:pStyle w:val="ListParagraph"/>
        <w:numPr>
          <w:ilvl w:val="0"/>
          <w:numId w:val="2"/>
        </w:numPr>
      </w:pPr>
      <w:r>
        <w:rPr>
          <w:rFonts w:ascii="Arial" w:cs="Arial" w:eastAsia="Arial" w:hAnsi="Arial"/>
          <w:sz w:val="22"/>
          <w:szCs w:val="22"/>
        </w:rPr>
        <w:t xml:space="preserve">Tools: dbt has built-in SCD Type 2 support with the snapshots feature.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star schema vs snowflake schema.</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Star Schema: Central fact table connected directly to denormalized dimension tables. Simple structure, fast query performance, easy to understand. Optimized for OLAP queries.</w:t>
      </w:r>
    </w:p>
    <w:p>
      <w:pPr>
        <w:pStyle w:val="ListParagraph"/>
        <w:numPr>
          <w:ilvl w:val="0"/>
          <w:numId w:val="2"/>
        </w:numPr>
      </w:pPr>
      <w:r>
        <w:rPr>
          <w:rFonts w:ascii="Arial" w:cs="Arial" w:eastAsia="Arial" w:hAnsi="Arial"/>
          <w:sz w:val="22"/>
          <w:szCs w:val="22"/>
        </w:rPr>
        <w:t xml:space="preserve">Snowflake Schema: Dimension tables are normalized into multiple related tables. More complex, saves storage, harder to query. Not commonly used in modern cloud DWHs where storage is cheap.</w:t>
      </w:r>
    </w:p>
    <w:p>
      <w:pPr>
        <w:pStyle w:val="ListParagraph"/>
        <w:numPr>
          <w:ilvl w:val="0"/>
          <w:numId w:val="2"/>
        </w:numPr>
      </w:pPr>
      <w:r>
        <w:rPr>
          <w:rFonts w:ascii="Arial" w:cs="Arial" w:eastAsia="Arial" w:hAnsi="Arial"/>
          <w:sz w:val="22"/>
          <w:szCs w:val="22"/>
        </w:rPr>
        <w:t xml:space="preserve">Recommendation: Use star schema for BigQuery. Denormalization is preferred in BigQuery because JOIN performance benefits are minimal and columnar storage handles repetitive values efficiently.</w:t>
      </w:r>
    </w:p>
    <w:p>
      <w:pPr>
        <w:spacing w:after="60"/>
      </w:pPr>
      <w:r>
        <w:t xml:space="preserve"/>
      </w:r>
    </w:p>
    <w:p>
      <w:pPr>
        <w:pStyle w:val="Heading2"/>
        <w:spacing w:before="200" w:after="100"/>
      </w:pPr>
      <w:r>
        <w:rPr>
          <w:rFonts w:ascii="Arial" w:cs="Arial" w:eastAsia="Arial" w:hAnsi="Arial"/>
          <w:b/>
          <w:bCs/>
          <w:color w:val="2E5090"/>
          <w:sz w:val="26"/>
          <w:szCs w:val="26"/>
        </w:rPr>
        <w:t xml:space="preserve">D2. Real-time Processing</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Cloud Pub/Sub and how does it work?</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Cloud Pub/Sub is Google's fully managed, scalable messaging service for asynchronous communication. It follows the publisher-subscriber pattern.</w:t>
      </w:r>
    </w:p>
    <w:p>
      <w:pPr>
        <w:pStyle w:val="ListParagraph"/>
        <w:numPr>
          <w:ilvl w:val="0"/>
          <w:numId w:val="2"/>
        </w:numPr>
      </w:pPr>
      <w:r>
        <w:rPr>
          <w:rFonts w:ascii="Arial" w:cs="Arial" w:eastAsia="Arial" w:hAnsi="Arial"/>
          <w:sz w:val="22"/>
          <w:szCs w:val="22"/>
        </w:rPr>
        <w:t xml:space="preserve">Publishers send messages to a Topic. Pub/Sub stores them temporarily.</w:t>
      </w:r>
    </w:p>
    <w:p>
      <w:pPr>
        <w:pStyle w:val="ListParagraph"/>
        <w:numPr>
          <w:ilvl w:val="0"/>
          <w:numId w:val="2"/>
        </w:numPr>
      </w:pPr>
      <w:r>
        <w:rPr>
          <w:rFonts w:ascii="Arial" w:cs="Arial" w:eastAsia="Arial" w:hAnsi="Arial"/>
          <w:sz w:val="22"/>
          <w:szCs w:val="22"/>
        </w:rPr>
        <w:t xml:space="preserve">Subscribers attach a Subscription to a topic and receive messages. Supports push (HTTP endpoint) and pull (polling) delivery.</w:t>
      </w:r>
    </w:p>
    <w:p>
      <w:pPr>
        <w:pStyle w:val="ListParagraph"/>
        <w:numPr>
          <w:ilvl w:val="0"/>
          <w:numId w:val="2"/>
        </w:numPr>
      </w:pPr>
      <w:r>
        <w:rPr>
          <w:rFonts w:ascii="Arial" w:cs="Arial" w:eastAsia="Arial" w:hAnsi="Arial"/>
          <w:sz w:val="22"/>
          <w:szCs w:val="22"/>
        </w:rPr>
        <w:t xml:space="preserve">Messages are retained up to 7 days. Acknowledged messages are deleted.</w:t>
      </w:r>
    </w:p>
    <w:p>
      <w:pPr>
        <w:pStyle w:val="ListParagraph"/>
        <w:numPr>
          <w:ilvl w:val="0"/>
          <w:numId w:val="2"/>
        </w:numPr>
      </w:pPr>
      <w:r>
        <w:rPr>
          <w:rFonts w:ascii="Arial" w:cs="Arial" w:eastAsia="Arial" w:hAnsi="Arial"/>
          <w:sz w:val="22"/>
          <w:szCs w:val="22"/>
        </w:rPr>
        <w:t xml:space="preserve">Guarantees: At-least-once delivery. For exactly-once, use Pub/Sub Lite or deduplication logic downstream.</w:t>
      </w:r>
    </w:p>
    <w:p>
      <w:pPr>
        <w:pStyle w:val="ListParagraph"/>
        <w:numPr>
          <w:ilvl w:val="0"/>
          <w:numId w:val="2"/>
        </w:numPr>
      </w:pPr>
      <w:r>
        <w:rPr>
          <w:rFonts w:ascii="Arial" w:cs="Arial" w:eastAsia="Arial" w:hAnsi="Arial"/>
          <w:sz w:val="22"/>
          <w:szCs w:val="22"/>
        </w:rPr>
        <w:t xml:space="preserve">Use cases: Event streaming, microservices decoupling, log ingestion, real-time analytics pipeline source.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windowing in streaming data (fixed, sliding, session windows).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Fixed (Tumbling) Windows: Non-overlapping windows of fixed duration. Example: Aggregate events every 5 minutes. Each event belongs to exactly one window.</w:t>
      </w:r>
    </w:p>
    <w:p>
      <w:pPr>
        <w:pStyle w:val="ListParagraph"/>
        <w:numPr>
          <w:ilvl w:val="0"/>
          <w:numId w:val="2"/>
        </w:numPr>
      </w:pPr>
      <w:r>
        <w:rPr>
          <w:rFonts w:ascii="Arial" w:cs="Arial" w:eastAsia="Arial" w:hAnsi="Arial"/>
          <w:sz w:val="22"/>
          <w:szCs w:val="22"/>
        </w:rPr>
        <w:t xml:space="preserve">Sliding Windows: Overlapping windows. Defined by window size and slide interval. Example: 10-min window sliding every 2 min. Same event can appear in multiple windows. Used for moving averages.</w:t>
      </w:r>
    </w:p>
    <w:p>
      <w:pPr>
        <w:pStyle w:val="ListParagraph"/>
        <w:numPr>
          <w:ilvl w:val="0"/>
          <w:numId w:val="2"/>
        </w:numPr>
      </w:pPr>
      <w:r>
        <w:rPr>
          <w:rFonts w:ascii="Arial" w:cs="Arial" w:eastAsia="Arial" w:hAnsi="Arial"/>
          <w:sz w:val="22"/>
          <w:szCs w:val="22"/>
        </w:rPr>
        <w:t xml:space="preserve">Session Windows: Dynamic windows based on activity gaps. Window closes after a period of inactivity (gap duration). Used for user session analysis. Window size varies.</w:t>
      </w:r>
    </w:p>
    <w:p>
      <w:pPr>
        <w:pStyle w:val="ListParagraph"/>
        <w:numPr>
          <w:ilvl w:val="0"/>
          <w:numId w:val="2"/>
        </w:numPr>
      </w:pPr>
      <w:r>
        <w:rPr>
          <w:rFonts w:ascii="Arial" w:cs="Arial" w:eastAsia="Arial" w:hAnsi="Arial"/>
          <w:sz w:val="22"/>
          <w:szCs w:val="22"/>
        </w:rPr>
        <w:t xml:space="preserve">Implementation in Dataflow (Apache Beam):</w:t>
      </w:r>
    </w:p>
    <w:p>
      <w:pPr>
        <w:shd w:fill="F2F2F2" w:val="clear"/>
        <w:spacing w:after="80"/>
      </w:pPr>
      <w:r>
        <w:rPr>
          <w:rFonts w:ascii="Courier New" w:cs="Courier New" w:eastAsia="Courier New" w:hAnsi="Courier New"/>
          <w:color w:val="333333"/>
          <w:sz w:val="18"/>
          <w:szCs w:val="18"/>
        </w:rPr>
        <w:t xml:space="preserve">beam.WindowInto(window.FixedWindows(5 * 60))   # 5-minute fixed</w:t>
      </w:r>
    </w:p>
    <w:p>
      <w:pPr>
        <w:shd w:fill="F2F2F2" w:val="clear"/>
        <w:spacing w:after="80"/>
      </w:pPr>
      <w:r>
        <w:rPr>
          <w:rFonts w:ascii="Courier New" w:cs="Courier New" w:eastAsia="Courier New" w:hAnsi="Courier New"/>
          <w:color w:val="333333"/>
          <w:sz w:val="18"/>
          <w:szCs w:val="18"/>
        </w:rPr>
        <w:t xml:space="preserve">beam.WindowInto(window.SlidingWindows(10*60, 2*60))  # sliding</w:t>
      </w:r>
    </w:p>
    <w:p>
      <w:pPr>
        <w:shd w:fill="F2F2F2" w:val="clear"/>
        <w:spacing w:after="80"/>
      </w:pPr>
      <w:r>
        <w:rPr>
          <w:rFonts w:ascii="Courier New" w:cs="Courier New" w:eastAsia="Courier New" w:hAnsi="Courier New"/>
          <w:color w:val="333333"/>
          <w:sz w:val="18"/>
          <w:szCs w:val="18"/>
        </w:rPr>
        <w:t xml:space="preserve">beam.WindowInto(window.Sessions(gap_size=30*60))  # session</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E: DevOps &amp; CI/CD</w:t>
      </w:r>
    </w:p>
    <w:p>
      <w:pPr>
        <w:pStyle w:val="Heading2"/>
        <w:spacing w:before="200" w:after="100"/>
      </w:pPr>
      <w:r>
        <w:rPr>
          <w:rFonts w:ascii="Arial" w:cs="Arial" w:eastAsia="Arial" w:hAnsi="Arial"/>
          <w:b/>
          <w:bCs/>
          <w:color w:val="2E5090"/>
          <w:sz w:val="26"/>
          <w:szCs w:val="26"/>
        </w:rPr>
        <w:t xml:space="preserve">E1. Git &amp; Version Control</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Git branching strategies (GitFlow, trunk-based development).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GitFlow: Multiple long-lived branches. main (production), develop (integration), feature/* (new features), release/* (release prep), hotfix/* (urgent fixes). Suitable for versioned software releases. Can be complex for CI/CD.</w:t>
      </w:r>
    </w:p>
    <w:p>
      <w:pPr>
        <w:pStyle w:val="ListParagraph"/>
        <w:numPr>
          <w:ilvl w:val="0"/>
          <w:numId w:val="2"/>
        </w:numPr>
      </w:pPr>
      <w:r>
        <w:rPr>
          <w:rFonts w:ascii="Arial" w:cs="Arial" w:eastAsia="Arial" w:hAnsi="Arial"/>
          <w:sz w:val="22"/>
          <w:szCs w:val="22"/>
        </w:rPr>
        <w:t xml:space="preserve">Trunk-based Development: All developers commit to a single branch (main/trunk) frequently (at least daily). Feature flags hide incomplete features. Short-lived feature branches (&lt; 2 days). Enables true CI/CD. Preferred for data engineering teams.</w:t>
      </w:r>
    </w:p>
    <w:p>
      <w:pPr>
        <w:pStyle w:val="ListParagraph"/>
        <w:numPr>
          <w:ilvl w:val="0"/>
          <w:numId w:val="2"/>
        </w:numPr>
      </w:pPr>
      <w:r>
        <w:rPr>
          <w:rFonts w:ascii="Arial" w:cs="Arial" w:eastAsia="Arial" w:hAnsi="Arial"/>
          <w:sz w:val="22"/>
          <w:szCs w:val="22"/>
        </w:rPr>
        <w:t xml:space="preserve">Recommendation for Data Engineering: Trunk-based with feature branches, PR reviews, and automated tests. Keeps pipeline code in sync with production.</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git rebase vs git merge.</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git merge: Creates a new merge commit that combines two branches. Preserves complete history. Non-destructive. Can create messy history with many merge commits.</w:t>
      </w:r>
    </w:p>
    <w:p>
      <w:pPr>
        <w:pStyle w:val="ListParagraph"/>
        <w:numPr>
          <w:ilvl w:val="0"/>
          <w:numId w:val="2"/>
        </w:numPr>
      </w:pPr>
      <w:r>
        <w:rPr>
          <w:rFonts w:ascii="Arial" w:cs="Arial" w:eastAsia="Arial" w:hAnsi="Arial"/>
          <w:sz w:val="22"/>
          <w:szCs w:val="22"/>
        </w:rPr>
        <w:t xml:space="preserve">git rebase: Moves/replays commits from one branch onto another. Creates a linear, cleaner history. Rewrites commit history — never rebase shared/public branches.</w:t>
      </w:r>
    </w:p>
    <w:p>
      <w:pPr>
        <w:pStyle w:val="ListParagraph"/>
        <w:numPr>
          <w:ilvl w:val="0"/>
          <w:numId w:val="2"/>
        </w:numPr>
      </w:pPr>
      <w:r>
        <w:rPr>
          <w:rFonts w:ascii="Arial" w:cs="Arial" w:eastAsia="Arial" w:hAnsi="Arial"/>
          <w:sz w:val="22"/>
          <w:szCs w:val="22"/>
        </w:rPr>
        <w:t xml:space="preserve">Best practice: Use rebase for local feature branch cleanup before merging to main. Use merge for integrating completed features.</w:t>
      </w:r>
    </w:p>
    <w:p>
      <w:pPr>
        <w:spacing w:after="60"/>
      </w:pPr>
      <w:r>
        <w:t xml:space="preserve"/>
      </w:r>
    </w:p>
    <w:p>
      <w:pPr>
        <w:pStyle w:val="Heading2"/>
        <w:spacing w:before="200" w:after="100"/>
      </w:pPr>
      <w:r>
        <w:rPr>
          <w:rFonts w:ascii="Arial" w:cs="Arial" w:eastAsia="Arial" w:hAnsi="Arial"/>
          <w:b/>
          <w:bCs/>
          <w:color w:val="2E5090"/>
          <w:sz w:val="26"/>
          <w:szCs w:val="26"/>
        </w:rPr>
        <w:t xml:space="preserve">E2. CI/CD</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set up a CI/CD pipeline for data pipelines?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Source Control: All DAGs, Spark jobs, SQL scripts, Terraform configs in Git.</w:t>
      </w:r>
    </w:p>
    <w:p>
      <w:pPr>
        <w:pStyle w:val="ListParagraph"/>
        <w:numPr>
          <w:ilvl w:val="0"/>
          <w:numId w:val="2"/>
        </w:numPr>
      </w:pPr>
      <w:r>
        <w:rPr>
          <w:rFonts w:ascii="Arial" w:cs="Arial" w:eastAsia="Arial" w:hAnsi="Arial"/>
          <w:sz w:val="22"/>
          <w:szCs w:val="22"/>
        </w:rPr>
        <w:t xml:space="preserve">CI (Continuous Integration): On every PR — run unit tests (pytest), lint SQL (sqlfluff), validate DAG syntax (python dag.py), run data quality tests. Tools: Jenkins, GitHub Actions, Cloud Build.</w:t>
      </w:r>
    </w:p>
    <w:p>
      <w:pPr>
        <w:pStyle w:val="ListParagraph"/>
        <w:numPr>
          <w:ilvl w:val="0"/>
          <w:numId w:val="2"/>
        </w:numPr>
      </w:pPr>
      <w:r>
        <w:rPr>
          <w:rFonts w:ascii="Arial" w:cs="Arial" w:eastAsia="Arial" w:hAnsi="Arial"/>
          <w:sz w:val="22"/>
          <w:szCs w:val="22"/>
        </w:rPr>
        <w:t xml:space="preserve">CD (Continuous Deployment): On merge to main — deploy DAGs to Cloud Composer GCS bucket, deploy Dataflow templates to GCS, apply Terraform infrastructure changes, run smoke tests.</w:t>
      </w:r>
    </w:p>
    <w:p>
      <w:pPr>
        <w:pStyle w:val="ListParagraph"/>
        <w:numPr>
          <w:ilvl w:val="0"/>
          <w:numId w:val="2"/>
        </w:numPr>
      </w:pPr>
      <w:r>
        <w:rPr>
          <w:rFonts w:ascii="Arial" w:cs="Arial" w:eastAsia="Arial" w:hAnsi="Arial"/>
          <w:sz w:val="22"/>
          <w:szCs w:val="22"/>
        </w:rPr>
        <w:t xml:space="preserve">Environments: dev → staging → production pipeline with appropriate approvals.</w:t>
      </w:r>
    </w:p>
    <w:p>
      <w:pPr>
        <w:pStyle w:val="ListParagraph"/>
        <w:numPr>
          <w:ilvl w:val="0"/>
          <w:numId w:val="2"/>
        </w:numPr>
      </w:pPr>
      <w:r>
        <w:rPr>
          <w:rFonts w:ascii="Arial" w:cs="Arial" w:eastAsia="Arial" w:hAnsi="Arial"/>
          <w:sz w:val="22"/>
          <w:szCs w:val="22"/>
        </w:rPr>
        <w:t xml:space="preserve">Harness vs Jenkins: Harness is a modern CD platform with built-in canary deployments, feature flags, and ML-based verification. Jenkins is open-source, highly customizable, but requires more maintenance.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Terraform and what is it used for?</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Terraform is an open-source Infrastructure as Code (IaC) tool by HashiCorp. It allows you to define and provision cloud infrastructure using declarative configuration files (.tf files).</w:t>
      </w:r>
    </w:p>
    <w:p>
      <w:pPr>
        <w:pStyle w:val="ListParagraph"/>
        <w:numPr>
          <w:ilvl w:val="0"/>
          <w:numId w:val="2"/>
        </w:numPr>
      </w:pPr>
      <w:r>
        <w:rPr>
          <w:rFonts w:ascii="Arial" w:cs="Arial" w:eastAsia="Arial" w:hAnsi="Arial"/>
          <w:sz w:val="22"/>
          <w:szCs w:val="22"/>
        </w:rPr>
        <w:t xml:space="preserve">Define BigQuery datasets, Pub/Sub topics, GCS buckets, Composer environments as code.</w:t>
      </w:r>
    </w:p>
    <w:p>
      <w:pPr>
        <w:pStyle w:val="ListParagraph"/>
        <w:numPr>
          <w:ilvl w:val="0"/>
          <w:numId w:val="2"/>
        </w:numPr>
      </w:pPr>
      <w:r>
        <w:rPr>
          <w:rFonts w:ascii="Arial" w:cs="Arial" w:eastAsia="Arial" w:hAnsi="Arial"/>
          <w:sz w:val="22"/>
          <w:szCs w:val="22"/>
        </w:rPr>
        <w:t xml:space="preserve">Version control your infrastructure. Review infrastructure changes via PRs.</w:t>
      </w:r>
    </w:p>
    <w:p>
      <w:pPr>
        <w:pStyle w:val="ListParagraph"/>
        <w:numPr>
          <w:ilvl w:val="0"/>
          <w:numId w:val="2"/>
        </w:numPr>
      </w:pPr>
      <w:r>
        <w:rPr>
          <w:rFonts w:ascii="Arial" w:cs="Arial" w:eastAsia="Arial" w:hAnsi="Arial"/>
          <w:sz w:val="22"/>
          <w:szCs w:val="22"/>
        </w:rPr>
        <w:t xml:space="preserve">terraform plan: Shows what changes will be made. terraform apply: Applies changes. terraform destroy: Tears down resources.</w:t>
      </w:r>
    </w:p>
    <w:p>
      <w:pPr>
        <w:pStyle w:val="ListParagraph"/>
        <w:numPr>
          <w:ilvl w:val="0"/>
          <w:numId w:val="2"/>
        </w:numPr>
      </w:pPr>
      <w:r>
        <w:rPr>
          <w:rFonts w:ascii="Arial" w:cs="Arial" w:eastAsia="Arial" w:hAnsi="Arial"/>
          <w:sz w:val="22"/>
          <w:szCs w:val="22"/>
        </w:rPr>
        <w:t xml:space="preserve">State management: Terraform maintains a state file (stored in GCS for teams) that tracks what has been deployed.</w:t>
      </w:r>
    </w:p>
    <w:p>
      <w:pPr>
        <w:pStyle w:val="ListParagraph"/>
        <w:numPr>
          <w:ilvl w:val="0"/>
          <w:numId w:val="2"/>
        </w:numPr>
      </w:pPr>
      <w:r>
        <w:rPr>
          <w:rFonts w:ascii="Arial" w:cs="Arial" w:eastAsia="Arial" w:hAnsi="Arial"/>
          <w:sz w:val="22"/>
          <w:szCs w:val="22"/>
        </w:rPr>
        <w:t xml:space="preserve">Benefits: Reproducible environments, disaster recovery, consistent dev/staging/prod infrastructure.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manage secrets in data pipelines?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GCP Secret Manager: Store API keys, passwords, service account credentials. Access at runtime via API. Automatic versioning and rotation.</w:t>
      </w:r>
    </w:p>
    <w:p>
      <w:pPr>
        <w:pStyle w:val="ListParagraph"/>
        <w:numPr>
          <w:ilvl w:val="0"/>
          <w:numId w:val="2"/>
        </w:numPr>
      </w:pPr>
      <w:r>
        <w:rPr>
          <w:rFonts w:ascii="Arial" w:cs="Arial" w:eastAsia="Arial" w:hAnsi="Arial"/>
          <w:sz w:val="22"/>
          <w:szCs w:val="22"/>
        </w:rPr>
        <w:t xml:space="preserve">Never hardcode secrets: No credentials in source code or config files checked into Git.</w:t>
      </w:r>
    </w:p>
    <w:p>
      <w:pPr>
        <w:pStyle w:val="ListParagraph"/>
        <w:numPr>
          <w:ilvl w:val="0"/>
          <w:numId w:val="2"/>
        </w:numPr>
      </w:pPr>
      <w:r>
        <w:rPr>
          <w:rFonts w:ascii="Arial" w:cs="Arial" w:eastAsia="Arial" w:hAnsi="Arial"/>
          <w:sz w:val="22"/>
          <w:szCs w:val="22"/>
        </w:rPr>
        <w:t xml:space="preserve">Airflow Connections: Store connection credentials in Airflow's encrypted connections store (backed by Secret Manager in Cloud Composer).</w:t>
      </w:r>
    </w:p>
    <w:p>
      <w:pPr>
        <w:pStyle w:val="ListParagraph"/>
        <w:numPr>
          <w:ilvl w:val="0"/>
          <w:numId w:val="2"/>
        </w:numPr>
      </w:pPr>
      <w:r>
        <w:rPr>
          <w:rFonts w:ascii="Arial" w:cs="Arial" w:eastAsia="Arial" w:hAnsi="Arial"/>
          <w:sz w:val="22"/>
          <w:szCs w:val="22"/>
        </w:rPr>
        <w:t xml:space="preserve">Workload Identity: For GKE-based pipelines, use Workload Identity to allow pods to authenticate as GCP service accounts without key files.</w:t>
      </w:r>
    </w:p>
    <w:p>
      <w:pPr>
        <w:pStyle w:val="ListParagraph"/>
        <w:numPr>
          <w:ilvl w:val="0"/>
          <w:numId w:val="2"/>
        </w:numPr>
      </w:pPr>
      <w:r>
        <w:rPr>
          <w:rFonts w:ascii="Arial" w:cs="Arial" w:eastAsia="Arial" w:hAnsi="Arial"/>
          <w:sz w:val="22"/>
          <w:szCs w:val="22"/>
        </w:rPr>
        <w:t xml:space="preserve">Audit: Enable audit logging for all secret accesses.</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F: System Design Questions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Design a data pipeline to migrate 15+ PB of data from on-premises to GCP.</w:t>
      </w:r>
    </w:p>
    <w:p>
      <w:pPr>
        <w:spacing w:after="40"/>
      </w:pPr>
      <w:r>
        <w:rPr>
          <w:rFonts w:ascii="Arial" w:cs="Arial" w:eastAsia="Arial" w:hAnsi="Arial"/>
          <w:b/>
          <w:bCs/>
          <w:color w:val="1F5C1F"/>
          <w:sz w:val="22"/>
          <w:szCs w:val="22"/>
        </w:rPr>
        <w:t xml:space="preserve">Answer:</w:t>
      </w:r>
    </w:p>
    <w:p>
      <w:pPr>
        <w:spacing w:before="160" w:after="80"/>
      </w:pPr>
      <w:r>
        <w:rPr>
          <w:rFonts w:ascii="Arial" w:cs="Arial" w:eastAsia="Arial" w:hAnsi="Arial"/>
          <w:b/>
          <w:bCs/>
          <w:color w:val="333333"/>
          <w:sz w:val="24"/>
          <w:szCs w:val="24"/>
        </w:rPr>
        <w:t xml:space="preserve">Services Used:</w:t>
      </w:r>
    </w:p>
    <w:p>
      <w:pPr>
        <w:pStyle w:val="ListParagraph"/>
        <w:numPr>
          <w:ilvl w:val="0"/>
          <w:numId w:val="2"/>
        </w:numPr>
      </w:pPr>
      <w:r>
        <w:rPr>
          <w:rFonts w:ascii="Arial" w:cs="Arial" w:eastAsia="Arial" w:hAnsi="Arial"/>
          <w:sz w:val="22"/>
          <w:szCs w:val="22"/>
        </w:rPr>
        <w:t xml:space="preserve">Transfer Appliance: For initial bulk migration of petabytes of data offline. Ship physical devices to Google.</w:t>
      </w:r>
    </w:p>
    <w:p>
      <w:pPr>
        <w:pStyle w:val="ListParagraph"/>
        <w:numPr>
          <w:ilvl w:val="0"/>
          <w:numId w:val="2"/>
        </w:numPr>
      </w:pPr>
      <w:r>
        <w:rPr>
          <w:rFonts w:ascii="Arial" w:cs="Arial" w:eastAsia="Arial" w:hAnsi="Arial"/>
          <w:sz w:val="22"/>
          <w:szCs w:val="22"/>
        </w:rPr>
        <w:t xml:space="preserve">Storage Transfer Service: For ongoing/incremental transfers over network.</w:t>
      </w:r>
    </w:p>
    <w:p>
      <w:pPr>
        <w:pStyle w:val="ListParagraph"/>
        <w:numPr>
          <w:ilvl w:val="0"/>
          <w:numId w:val="2"/>
        </w:numPr>
      </w:pPr>
      <w:r>
        <w:rPr>
          <w:rFonts w:ascii="Arial" w:cs="Arial" w:eastAsia="Arial" w:hAnsi="Arial"/>
          <w:sz w:val="22"/>
          <w:szCs w:val="22"/>
        </w:rPr>
        <w:t xml:space="preserve">Cloud Storage: Landing zone for migrated data.</w:t>
      </w:r>
    </w:p>
    <w:p>
      <w:pPr>
        <w:pStyle w:val="ListParagraph"/>
        <w:numPr>
          <w:ilvl w:val="0"/>
          <w:numId w:val="2"/>
        </w:numPr>
      </w:pPr>
      <w:r>
        <w:rPr>
          <w:rFonts w:ascii="Arial" w:cs="Arial" w:eastAsia="Arial" w:hAnsi="Arial"/>
          <w:sz w:val="22"/>
          <w:szCs w:val="22"/>
        </w:rPr>
        <w:t xml:space="preserve">Dataflow: For transformation and loading into BigQuery.</w:t>
      </w:r>
    </w:p>
    <w:p>
      <w:pPr>
        <w:pStyle w:val="ListParagraph"/>
        <w:numPr>
          <w:ilvl w:val="0"/>
          <w:numId w:val="2"/>
        </w:numPr>
      </w:pPr>
      <w:r>
        <w:rPr>
          <w:rFonts w:ascii="Arial" w:cs="Arial" w:eastAsia="Arial" w:hAnsi="Arial"/>
          <w:sz w:val="22"/>
          <w:szCs w:val="22"/>
        </w:rPr>
        <w:t xml:space="preserve">BigQuery: Final destination for analytics workloads.</w:t>
      </w:r>
    </w:p>
    <w:p>
      <w:pPr>
        <w:pStyle w:val="ListParagraph"/>
        <w:numPr>
          <w:ilvl w:val="0"/>
          <w:numId w:val="2"/>
        </w:numPr>
      </w:pPr>
      <w:r>
        <w:rPr>
          <w:rFonts w:ascii="Arial" w:cs="Arial" w:eastAsia="Arial" w:hAnsi="Arial"/>
          <w:sz w:val="22"/>
          <w:szCs w:val="22"/>
        </w:rPr>
        <w:t xml:space="preserve">Cloud Monitoring + Cloud Logging: For monitoring the migration.</w:t>
      </w:r>
    </w:p>
    <w:p>
      <w:pPr>
        <w:spacing w:before="160" w:after="80"/>
      </w:pPr>
      <w:r>
        <w:rPr>
          <w:rFonts w:ascii="Arial" w:cs="Arial" w:eastAsia="Arial" w:hAnsi="Arial"/>
          <w:b/>
          <w:bCs/>
          <w:color w:val="333333"/>
          <w:sz w:val="24"/>
          <w:szCs w:val="24"/>
        </w:rPr>
        <w:t xml:space="preserve">Strategy:</w:t>
      </w:r>
    </w:p>
    <w:p>
      <w:pPr>
        <w:pStyle w:val="ListParagraph"/>
        <w:numPr>
          <w:ilvl w:val="0"/>
          <w:numId w:val="2"/>
        </w:numPr>
      </w:pPr>
      <w:r>
        <w:rPr>
          <w:rFonts w:ascii="Arial" w:cs="Arial" w:eastAsia="Arial" w:hAnsi="Arial"/>
          <w:sz w:val="22"/>
          <w:szCs w:val="22"/>
        </w:rPr>
        <w:t xml:space="preserve">Phase 1 - Discovery: Catalog all data sources, classify data, establish data quality baselines.</w:t>
      </w:r>
    </w:p>
    <w:p>
      <w:pPr>
        <w:pStyle w:val="ListParagraph"/>
        <w:numPr>
          <w:ilvl w:val="0"/>
          <w:numId w:val="2"/>
        </w:numPr>
      </w:pPr>
      <w:r>
        <w:rPr>
          <w:rFonts w:ascii="Arial" w:cs="Arial" w:eastAsia="Arial" w:hAnsi="Arial"/>
          <w:sz w:val="22"/>
          <w:szCs w:val="22"/>
        </w:rPr>
        <w:t xml:space="preserve">Phase 2 - Pilot: Migrate a small subset (1%), validate data quality, test performance.</w:t>
      </w:r>
    </w:p>
    <w:p>
      <w:pPr>
        <w:pStyle w:val="ListParagraph"/>
        <w:numPr>
          <w:ilvl w:val="0"/>
          <w:numId w:val="2"/>
        </w:numPr>
      </w:pPr>
      <w:r>
        <w:rPr>
          <w:rFonts w:ascii="Arial" w:cs="Arial" w:eastAsia="Arial" w:hAnsi="Arial"/>
          <w:sz w:val="22"/>
          <w:szCs w:val="22"/>
        </w:rPr>
        <w:t xml:space="preserve">Phase 3 - Bulk Migration: Use Transfer Appliance for cold/archive data, parallel network transfer for hot data.</w:t>
      </w:r>
    </w:p>
    <w:p>
      <w:pPr>
        <w:pStyle w:val="ListParagraph"/>
        <w:numPr>
          <w:ilvl w:val="0"/>
          <w:numId w:val="2"/>
        </w:numPr>
      </w:pPr>
      <w:r>
        <w:rPr>
          <w:rFonts w:ascii="Arial" w:cs="Arial" w:eastAsia="Arial" w:hAnsi="Arial"/>
          <w:sz w:val="22"/>
          <w:szCs w:val="22"/>
        </w:rPr>
        <w:t xml:space="preserve">Phase 4 - Incremental Sync: Use CDC (Datastream) to capture and sync ongoing changes during migration.</w:t>
      </w:r>
    </w:p>
    <w:p>
      <w:pPr>
        <w:pStyle w:val="ListParagraph"/>
        <w:numPr>
          <w:ilvl w:val="0"/>
          <w:numId w:val="2"/>
        </w:numPr>
      </w:pPr>
      <w:r>
        <w:rPr>
          <w:rFonts w:ascii="Arial" w:cs="Arial" w:eastAsia="Arial" w:hAnsi="Arial"/>
          <w:sz w:val="22"/>
          <w:szCs w:val="22"/>
        </w:rPr>
        <w:t xml:space="preserve">Phase 5 - Cutover: Dual-run old and new systems, validate, then redirect queries to BigQuery.</w:t>
      </w:r>
    </w:p>
    <w:p>
      <w:pPr>
        <w:spacing w:before="160" w:after="80"/>
      </w:pPr>
      <w:r>
        <w:rPr>
          <w:rFonts w:ascii="Arial" w:cs="Arial" w:eastAsia="Arial" w:hAnsi="Arial"/>
          <w:b/>
          <w:bCs/>
          <w:color w:val="333333"/>
          <w:sz w:val="24"/>
          <w:szCs w:val="24"/>
        </w:rPr>
        <w:t xml:space="preserve">Data Quality:</w:t>
      </w:r>
    </w:p>
    <w:p>
      <w:pPr>
        <w:pStyle w:val="ListParagraph"/>
        <w:numPr>
          <w:ilvl w:val="0"/>
          <w:numId w:val="2"/>
        </w:numPr>
      </w:pPr>
      <w:r>
        <w:rPr>
          <w:rFonts w:ascii="Arial" w:cs="Arial" w:eastAsia="Arial" w:hAnsi="Arial"/>
          <w:sz w:val="22"/>
          <w:szCs w:val="22"/>
        </w:rPr>
        <w:t xml:space="preserve">Row count validation, checksum validation, statistical sampling, data type validation at each stage.</w:t>
      </w:r>
    </w:p>
    <w:p>
      <w:pPr>
        <w:spacing w:before="160" w:after="80"/>
      </w:pPr>
      <w:r>
        <w:rPr>
          <w:rFonts w:ascii="Arial" w:cs="Arial" w:eastAsia="Arial" w:hAnsi="Arial"/>
          <w:b/>
          <w:bCs/>
          <w:color w:val="333333"/>
          <w:sz w:val="24"/>
          <w:szCs w:val="24"/>
        </w:rPr>
        <w:t xml:space="preserve">Failure Handling:</w:t>
      </w:r>
    </w:p>
    <w:p>
      <w:pPr>
        <w:pStyle w:val="ListParagraph"/>
        <w:numPr>
          <w:ilvl w:val="0"/>
          <w:numId w:val="2"/>
        </w:numPr>
      </w:pPr>
      <w:r>
        <w:rPr>
          <w:rFonts w:ascii="Arial" w:cs="Arial" w:eastAsia="Arial" w:hAnsi="Arial"/>
          <w:sz w:val="22"/>
          <w:szCs w:val="22"/>
        </w:rPr>
        <w:t xml:space="preserve">Idempotent operations, checkpointing, automatic retry, dead-letter queues for failed records.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Design a real-time analytics platform that processes clickstream data.</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Architecture: Client Events → Cloud Pub/Sub → Dataflow (Apache Beam) → BigQuery → Looker/BI.</w:t>
      </w:r>
    </w:p>
    <w:p>
      <w:pPr>
        <w:pStyle w:val="ListParagraph"/>
        <w:numPr>
          <w:ilvl w:val="0"/>
          <w:numId w:val="2"/>
        </w:numPr>
      </w:pPr>
      <w:r>
        <w:rPr>
          <w:rFonts w:ascii="Arial" w:cs="Arial" w:eastAsia="Arial" w:hAnsi="Arial"/>
          <w:sz w:val="22"/>
          <w:szCs w:val="22"/>
        </w:rPr>
        <w:t xml:space="preserve">Late data handling: Use Dataflow's windowing with allowed lateness. Events arriving late are placed in the appropriate window. Trigger results early (speculative) and update when late data arrives.</w:t>
      </w:r>
    </w:p>
    <w:p>
      <w:pPr>
        <w:pStyle w:val="ListParagraph"/>
        <w:numPr>
          <w:ilvl w:val="0"/>
          <w:numId w:val="2"/>
        </w:numPr>
      </w:pPr>
      <w:r>
        <w:rPr>
          <w:rFonts w:ascii="Arial" w:cs="Arial" w:eastAsia="Arial" w:hAnsi="Arial"/>
          <w:sz w:val="22"/>
          <w:szCs w:val="22"/>
        </w:rPr>
        <w:t xml:space="preserve">Exactly-once processing: Use Dataflow's built-in exactly-once guarantee with the Streaming Engine. Dataflow deduplicates based on event IDs.</w:t>
      </w:r>
    </w:p>
    <w:p>
      <w:pPr>
        <w:pStyle w:val="ListParagraph"/>
        <w:numPr>
          <w:ilvl w:val="0"/>
          <w:numId w:val="2"/>
        </w:numPr>
      </w:pPr>
      <w:r>
        <w:rPr>
          <w:rFonts w:ascii="Arial" w:cs="Arial" w:eastAsia="Arial" w:hAnsi="Arial"/>
          <w:sz w:val="22"/>
          <w:szCs w:val="22"/>
        </w:rPr>
        <w:t xml:space="preserve">BigQuery write: Use Storage Write API with at-least-once or exactly-once mode.</w:t>
      </w:r>
    </w:p>
    <w:p>
      <w:pPr>
        <w:pStyle w:val="ListParagraph"/>
        <w:numPr>
          <w:ilvl w:val="0"/>
          <w:numId w:val="2"/>
        </w:numPr>
      </w:pPr>
      <w:r>
        <w:rPr>
          <w:rFonts w:ascii="Arial" w:cs="Arial" w:eastAsia="Arial" w:hAnsi="Arial"/>
          <w:sz w:val="22"/>
          <w:szCs w:val="22"/>
        </w:rPr>
        <w:t xml:space="preserve">Scaling: Dataflow auto-scales based on backlog in Pub/Sub.</w:t>
      </w:r>
    </w:p>
    <w:p>
      <w:pPr>
        <w:pStyle w:val="ListParagraph"/>
        <w:numPr>
          <w:ilvl w:val="0"/>
          <w:numId w:val="2"/>
        </w:numPr>
      </w:pPr>
      <w:r>
        <w:rPr>
          <w:rFonts w:ascii="Arial" w:cs="Arial" w:eastAsia="Arial" w:hAnsi="Arial"/>
          <w:sz w:val="22"/>
          <w:szCs w:val="22"/>
        </w:rPr>
        <w:t xml:space="preserve">Monitoring: Track Pub/Sub subscription lag, Dataflow throughput, BigQuery streaming buffer, and query latency.</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Design a multi-region data replication strategy on GCP.</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BigQuery: Use multi-region datasets (US, EU). Cross-region dataset copying is not native — use BigQuery Data Transfer Service or periodic export/import.</w:t>
      </w:r>
    </w:p>
    <w:p>
      <w:pPr>
        <w:pStyle w:val="ListParagraph"/>
        <w:numPr>
          <w:ilvl w:val="0"/>
          <w:numId w:val="2"/>
        </w:numPr>
      </w:pPr>
      <w:r>
        <w:rPr>
          <w:rFonts w:ascii="Arial" w:cs="Arial" w:eastAsia="Arial" w:hAnsi="Arial"/>
          <w:sz w:val="22"/>
          <w:szCs w:val="22"/>
        </w:rPr>
        <w:t xml:space="preserve">Cloud Spanner: Fully managed globally distributed database with strong consistency across regions.</w:t>
      </w:r>
    </w:p>
    <w:p>
      <w:pPr>
        <w:pStyle w:val="ListParagraph"/>
        <w:numPr>
          <w:ilvl w:val="0"/>
          <w:numId w:val="2"/>
        </w:numPr>
      </w:pPr>
      <w:r>
        <w:rPr>
          <w:rFonts w:ascii="Arial" w:cs="Arial" w:eastAsia="Arial" w:hAnsi="Arial"/>
          <w:sz w:val="22"/>
          <w:szCs w:val="22"/>
        </w:rPr>
        <w:t xml:space="preserve">Cloud Storage: Multi-regional buckets provide geo-redundant storage with automatic replication.</w:t>
      </w:r>
    </w:p>
    <w:p>
      <w:pPr>
        <w:pStyle w:val="ListParagraph"/>
        <w:numPr>
          <w:ilvl w:val="0"/>
          <w:numId w:val="2"/>
        </w:numPr>
      </w:pPr>
      <w:r>
        <w:rPr>
          <w:rFonts w:ascii="Arial" w:cs="Arial" w:eastAsia="Arial" w:hAnsi="Arial"/>
          <w:sz w:val="22"/>
          <w:szCs w:val="22"/>
        </w:rPr>
        <w:t xml:space="preserve">Disaster Recovery strategy: Define RPO (Recovery Point Objective) and RTO (Recovery Time Objective). For RPO &lt; 1 hour: use near-real-time replication with Datastream. For RPO &lt; 1 day: scheduled exports to secondary region.</w:t>
      </w:r>
    </w:p>
    <w:p>
      <w:pPr>
        <w:pStyle w:val="ListParagraph"/>
        <w:numPr>
          <w:ilvl w:val="0"/>
          <w:numId w:val="2"/>
        </w:numPr>
      </w:pPr>
      <w:r>
        <w:rPr>
          <w:rFonts w:ascii="Arial" w:cs="Arial" w:eastAsia="Arial" w:hAnsi="Arial"/>
          <w:sz w:val="22"/>
          <w:szCs w:val="22"/>
        </w:rPr>
        <w:t xml:space="preserve">Failover: Use Cloud DNS + Load Balancer with health checks to auto-route traffic to healthy region.</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G: Security &amp; Governance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implement data encryption at rest and in transit?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At Rest: GCP services (BigQuery, GCS, Pub/Sub) encrypt data at rest by default using AES-256. For Customer-Managed Encryption Keys (CMEK), use Cloud KMS to control and manage your own keys.</w:t>
      </w:r>
    </w:p>
    <w:p>
      <w:pPr>
        <w:pStyle w:val="ListParagraph"/>
        <w:numPr>
          <w:ilvl w:val="0"/>
          <w:numId w:val="2"/>
        </w:numPr>
      </w:pPr>
      <w:r>
        <w:rPr>
          <w:rFonts w:ascii="Arial" w:cs="Arial" w:eastAsia="Arial" w:hAnsi="Arial"/>
          <w:sz w:val="22"/>
          <w:szCs w:val="22"/>
        </w:rPr>
        <w:t xml:space="preserve">In Transit: All GCP services encrypt data in transit using TLS 1.2/1.3 by default between client and GCP. For inter-service communication within GCP, traffic stays on Google's internal network.</w:t>
      </w:r>
    </w:p>
    <w:p>
      <w:pPr>
        <w:pStyle w:val="ListParagraph"/>
        <w:numPr>
          <w:ilvl w:val="0"/>
          <w:numId w:val="2"/>
        </w:numPr>
      </w:pPr>
      <w:r>
        <w:rPr>
          <w:rFonts w:ascii="Arial" w:cs="Arial" w:eastAsia="Arial" w:hAnsi="Arial"/>
          <w:sz w:val="22"/>
          <w:szCs w:val="22"/>
        </w:rPr>
        <w:t xml:space="preserve">Application level: For sensitive fields (PII), apply column-level encryption in BigQuery using Cloud KMS AEAD encryption functions.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IAM and how do you manage access control in GCP?</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Identity and Access Management (IAM) controls who (identity) can do what (role) on which resource (resource).</w:t>
      </w:r>
    </w:p>
    <w:p>
      <w:pPr>
        <w:pStyle w:val="ListParagraph"/>
        <w:numPr>
          <w:ilvl w:val="0"/>
          <w:numId w:val="2"/>
        </w:numPr>
      </w:pPr>
      <w:r>
        <w:rPr>
          <w:rFonts w:ascii="Arial" w:cs="Arial" w:eastAsia="Arial" w:hAnsi="Arial"/>
          <w:sz w:val="22"/>
          <w:szCs w:val="22"/>
        </w:rPr>
        <w:t xml:space="preserve">Principals: Google accounts, service accounts, Google groups, domains, allAuthenticatedUsers.</w:t>
      </w:r>
    </w:p>
    <w:p>
      <w:pPr>
        <w:pStyle w:val="ListParagraph"/>
        <w:numPr>
          <w:ilvl w:val="0"/>
          <w:numId w:val="2"/>
        </w:numPr>
      </w:pPr>
      <w:r>
        <w:rPr>
          <w:rFonts w:ascii="Arial" w:cs="Arial" w:eastAsia="Arial" w:hAnsi="Arial"/>
          <w:sz w:val="22"/>
          <w:szCs w:val="22"/>
        </w:rPr>
        <w:t xml:space="preserve">Roles: Primitive (Owner, Editor, Viewer), Predefined (roles/bigquery.dataViewer), Custom (user-defined permissions).</w:t>
      </w:r>
    </w:p>
    <w:p>
      <w:pPr>
        <w:pStyle w:val="ListParagraph"/>
        <w:numPr>
          <w:ilvl w:val="0"/>
          <w:numId w:val="2"/>
        </w:numPr>
      </w:pPr>
      <w:r>
        <w:rPr>
          <w:rFonts w:ascii="Arial" w:cs="Arial" w:eastAsia="Arial" w:hAnsi="Arial"/>
          <w:sz w:val="22"/>
          <w:szCs w:val="22"/>
        </w:rPr>
        <w:t xml:space="preserve">Policies: Attach roles to principals on specific resources.</w:t>
      </w:r>
    </w:p>
    <w:p>
      <w:pPr>
        <w:pStyle w:val="ListParagraph"/>
        <w:numPr>
          <w:ilvl w:val="0"/>
          <w:numId w:val="2"/>
        </w:numPr>
      </w:pPr>
      <w:r>
        <w:rPr>
          <w:rFonts w:ascii="Arial" w:cs="Arial" w:eastAsia="Arial" w:hAnsi="Arial"/>
          <w:sz w:val="22"/>
          <w:szCs w:val="22"/>
        </w:rPr>
        <w:t xml:space="preserve">Best practices: Use service accounts for applications (not personal accounts), grant minimum required permissions, use groups for team access management, audit with Cloud Audit Logs.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Explain the principle of least privilege.</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Least privilege means granting an identity only the minimum permissions required to perform its task, and nothing more.</w:t>
      </w:r>
    </w:p>
    <w:p>
      <w:pPr>
        <w:pStyle w:val="ListParagraph"/>
        <w:numPr>
          <w:ilvl w:val="0"/>
          <w:numId w:val="2"/>
        </w:numPr>
      </w:pPr>
      <w:r>
        <w:rPr>
          <w:rFonts w:ascii="Arial" w:cs="Arial" w:eastAsia="Arial" w:hAnsi="Arial"/>
          <w:sz w:val="22"/>
          <w:szCs w:val="22"/>
        </w:rPr>
        <w:t xml:space="preserve">A Dataflow job that only reads from GCS and writes to BigQuery should only have roles/storage.objectViewer on GCS and roles/bigquery.dataEditor on the target dataset — NOT owner or project-level permissions.</w:t>
      </w:r>
    </w:p>
    <w:p>
      <w:pPr>
        <w:pStyle w:val="ListParagraph"/>
        <w:numPr>
          <w:ilvl w:val="0"/>
          <w:numId w:val="2"/>
        </w:numPr>
      </w:pPr>
      <w:r>
        <w:rPr>
          <w:rFonts w:ascii="Arial" w:cs="Arial" w:eastAsia="Arial" w:hAnsi="Arial"/>
          <w:sz w:val="22"/>
          <w:szCs w:val="22"/>
        </w:rPr>
        <w:t xml:space="preserve">Regularly audit and revoke unused permissions using IAM Recommender.</w:t>
      </w:r>
    </w:p>
    <w:p>
      <w:pPr>
        <w:pStyle w:val="ListParagraph"/>
        <w:numPr>
          <w:ilvl w:val="0"/>
          <w:numId w:val="2"/>
        </w:numPr>
      </w:pPr>
      <w:r>
        <w:rPr>
          <w:rFonts w:ascii="Arial" w:cs="Arial" w:eastAsia="Arial" w:hAnsi="Arial"/>
          <w:sz w:val="22"/>
          <w:szCs w:val="22"/>
        </w:rPr>
        <w:t xml:space="preserve">Use time-limited access for sensitive operations.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What is Cloud DLP and how do you use it?</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Cloud Data Loss Prevention (DLP) is a fully managed GCP service to discover, classify, and protect sensitive information (PII, PCI, PHI).</w:t>
      </w:r>
    </w:p>
    <w:p>
      <w:pPr>
        <w:pStyle w:val="ListParagraph"/>
        <w:numPr>
          <w:ilvl w:val="0"/>
          <w:numId w:val="2"/>
        </w:numPr>
      </w:pPr>
      <w:r>
        <w:rPr>
          <w:rFonts w:ascii="Arial" w:cs="Arial" w:eastAsia="Arial" w:hAnsi="Arial"/>
          <w:sz w:val="22"/>
          <w:szCs w:val="22"/>
        </w:rPr>
        <w:t xml:space="preserve">Discovery: Scan BigQuery tables, GCS objects for sensitive data patterns (credit card numbers, SSNs, email addresses).</w:t>
      </w:r>
    </w:p>
    <w:p>
      <w:pPr>
        <w:pStyle w:val="ListParagraph"/>
        <w:numPr>
          <w:ilvl w:val="0"/>
          <w:numId w:val="2"/>
        </w:numPr>
      </w:pPr>
      <w:r>
        <w:rPr>
          <w:rFonts w:ascii="Arial" w:cs="Arial" w:eastAsia="Arial" w:hAnsi="Arial"/>
          <w:sz w:val="22"/>
          <w:szCs w:val="22"/>
        </w:rPr>
        <w:t xml:space="preserve">De-identification: Mask, tokenize, encrypt, or redact sensitive data. Techniques: masking (replace with ***), pseudonymization (tokenize), bucketing (generalize age to range), date shifting.</w:t>
      </w:r>
    </w:p>
    <w:p>
      <w:pPr>
        <w:pStyle w:val="ListParagraph"/>
        <w:numPr>
          <w:ilvl w:val="0"/>
          <w:numId w:val="2"/>
        </w:numPr>
      </w:pPr>
      <w:r>
        <w:rPr>
          <w:rFonts w:ascii="Arial" w:cs="Arial" w:eastAsia="Arial" w:hAnsi="Arial"/>
          <w:sz w:val="22"/>
          <w:szCs w:val="22"/>
        </w:rPr>
        <w:t xml:space="preserve">Integration: Trigger DLP scans on data ingestion via Cloud Functions/Dataflow before storing PII in BigQuery.</w:t>
      </w:r>
    </w:p>
    <w:p>
      <w:pPr>
        <w:pStyle w:val="ListParagraph"/>
        <w:numPr>
          <w:ilvl w:val="0"/>
          <w:numId w:val="2"/>
        </w:numPr>
      </w:pPr>
      <w:r>
        <w:rPr>
          <w:rFonts w:ascii="Arial" w:cs="Arial" w:eastAsia="Arial" w:hAnsi="Arial"/>
          <w:sz w:val="22"/>
          <w:szCs w:val="22"/>
        </w:rPr>
        <w:t xml:space="preserve">Use case: Automatically detect and redact SSNs from customer data before storing in analytics DWH.</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ensure compliance with data regulations (GDPR, CCPA)?</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Data Classification: Label all data assets with sensitivity levels (public, internal, confidential, restricted).</w:t>
      </w:r>
    </w:p>
    <w:p>
      <w:pPr>
        <w:pStyle w:val="ListParagraph"/>
        <w:numPr>
          <w:ilvl w:val="0"/>
          <w:numId w:val="2"/>
        </w:numPr>
      </w:pPr>
      <w:r>
        <w:rPr>
          <w:rFonts w:ascii="Arial" w:cs="Arial" w:eastAsia="Arial" w:hAnsi="Arial"/>
          <w:sz w:val="22"/>
          <w:szCs w:val="22"/>
        </w:rPr>
        <w:t xml:space="preserve">Right to be Forgotten (GDPR Art. 17): Implement delete pipelines that remove PII from all storage layers. Use tokenization so deleting the token effectively anonymizes historical data.</w:t>
      </w:r>
    </w:p>
    <w:p>
      <w:pPr>
        <w:pStyle w:val="ListParagraph"/>
        <w:numPr>
          <w:ilvl w:val="0"/>
          <w:numId w:val="2"/>
        </w:numPr>
      </w:pPr>
      <w:r>
        <w:rPr>
          <w:rFonts w:ascii="Arial" w:cs="Arial" w:eastAsia="Arial" w:hAnsi="Arial"/>
          <w:sz w:val="22"/>
          <w:szCs w:val="22"/>
        </w:rPr>
        <w:t xml:space="preserve">Data Minimization: Only collect and store data necessary for the stated purpose.</w:t>
      </w:r>
    </w:p>
    <w:p>
      <w:pPr>
        <w:pStyle w:val="ListParagraph"/>
        <w:numPr>
          <w:ilvl w:val="0"/>
          <w:numId w:val="2"/>
        </w:numPr>
      </w:pPr>
      <w:r>
        <w:rPr>
          <w:rFonts w:ascii="Arial" w:cs="Arial" w:eastAsia="Arial" w:hAnsi="Arial"/>
          <w:sz w:val="22"/>
          <w:szCs w:val="22"/>
        </w:rPr>
        <w:t xml:space="preserve">Consent Management: Track user consent in a dedicated table and filter out non-consented data in all analytics queries.</w:t>
      </w:r>
    </w:p>
    <w:p>
      <w:pPr>
        <w:pStyle w:val="ListParagraph"/>
        <w:numPr>
          <w:ilvl w:val="0"/>
          <w:numId w:val="2"/>
        </w:numPr>
      </w:pPr>
      <w:r>
        <w:rPr>
          <w:rFonts w:ascii="Arial" w:cs="Arial" w:eastAsia="Arial" w:hAnsi="Arial"/>
          <w:sz w:val="22"/>
          <w:szCs w:val="22"/>
        </w:rPr>
        <w:t xml:space="preserve">Data Residency: Use region-specific BigQuery datasets/GCS buckets to keep EU data within EU.</w:t>
      </w:r>
    </w:p>
    <w:p>
      <w:pPr>
        <w:pStyle w:val="ListParagraph"/>
        <w:numPr>
          <w:ilvl w:val="0"/>
          <w:numId w:val="2"/>
        </w:numPr>
      </w:pPr>
      <w:r>
        <w:rPr>
          <w:rFonts w:ascii="Arial" w:cs="Arial" w:eastAsia="Arial" w:hAnsi="Arial"/>
          <w:sz w:val="22"/>
          <w:szCs w:val="22"/>
        </w:rPr>
        <w:t xml:space="preserve">Audit Trails: Maintain logs of all data access and processing using Cloud Audit Logs.</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H: Behavioral Questions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Tell me about yourself. (5-minute elevator pitch)</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Structure: Current role → Key experience → Key achievements → Why Lloyds.</w:t>
      </w:r>
    </w:p>
    <w:p>
      <w:pPr>
        <w:spacing w:after="100"/>
      </w:pPr>
      <w:r>
        <w:rPr>
          <w:rFonts w:ascii="Arial" w:cs="Arial" w:eastAsia="Arial" w:hAnsi="Arial"/>
          <w:sz w:val="22"/>
          <w:szCs w:val="22"/>
        </w:rPr>
        <w:t xml:space="preserve">Example: 'I'm a Senior Data Engineer with X years of experience specializing in cloud-native data platforms, primarily on GCP. In my current role at [Company], I lead the design and implementation of data pipelines processing [X TB] of data daily, using BigQuery, Airflow/Cloud Composer, Dataflow, and PySpark. One of my key achievements was reducing pipeline costs by 40% through partitioning and clustering optimization, while also improving data freshness from daily to hourly. I'm deeply interested in financial services data engineering — the combination of scale, regulatory complexity, and real business impact is fascinating. Lloyds' commitment to digital transformation with the £4 billion technology investment, and the breadth of data challenges in banking, makes this an incredibly exciting opportunity for me.'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Why do you want to join Lloyds Technology Centre?</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Lloyds Banking Group is undergoing a £4 billion digital transformation — one of the largest tech investments in UK banking. Working here means solving data challenges at massive scale.</w:t>
      </w:r>
    </w:p>
    <w:p>
      <w:pPr>
        <w:pStyle w:val="ListParagraph"/>
        <w:numPr>
          <w:ilvl w:val="0"/>
          <w:numId w:val="2"/>
        </w:numPr>
      </w:pPr>
      <w:r>
        <w:rPr>
          <w:rFonts w:ascii="Arial" w:cs="Arial" w:eastAsia="Arial" w:hAnsi="Arial"/>
          <w:sz w:val="22"/>
          <w:szCs w:val="22"/>
        </w:rPr>
        <w:t xml:space="preserve">The opportunity to work with one of the UK's largest financial institutions means working on data that directly impacts millions of customers.</w:t>
      </w:r>
    </w:p>
    <w:p>
      <w:pPr>
        <w:pStyle w:val="ListParagraph"/>
        <w:numPr>
          <w:ilvl w:val="0"/>
          <w:numId w:val="2"/>
        </w:numPr>
      </w:pPr>
      <w:r>
        <w:rPr>
          <w:rFonts w:ascii="Arial" w:cs="Arial" w:eastAsia="Arial" w:hAnsi="Arial"/>
          <w:sz w:val="22"/>
          <w:szCs w:val="22"/>
        </w:rPr>
        <w:t xml:space="preserve">BFSI domain expertise: Financial services data engineering is uniquely complex — regulatory compliance, real-time fraud detection, risk analytics.</w:t>
      </w:r>
    </w:p>
    <w:p>
      <w:pPr>
        <w:pStyle w:val="ListParagraph"/>
        <w:numPr>
          <w:ilvl w:val="0"/>
          <w:numId w:val="2"/>
        </w:numPr>
      </w:pPr>
      <w:r>
        <w:rPr>
          <w:rFonts w:ascii="Arial" w:cs="Arial" w:eastAsia="Arial" w:hAnsi="Arial"/>
          <w:sz w:val="22"/>
          <w:szCs w:val="22"/>
        </w:rPr>
        <w:t xml:space="preserve">Career growth: Access to cutting-edge cloud technologies, large data engineering teams, and the chance to influence the bank's data strategy.</w:t>
      </w:r>
    </w:p>
    <w:p>
      <w:pPr>
        <w:pStyle w:val="ListParagraph"/>
        <w:numPr>
          <w:ilvl w:val="0"/>
          <w:numId w:val="2"/>
        </w:numPr>
      </w:pPr>
      <w:r>
        <w:rPr>
          <w:rFonts w:ascii="Arial" w:cs="Arial" w:eastAsia="Arial" w:hAnsi="Arial"/>
          <w:sz w:val="22"/>
          <w:szCs w:val="22"/>
        </w:rPr>
        <w:t xml:space="preserve">Stability + innovation: The combination of an established institution adopting modern cloud practices is a unique environment.</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Tell me about a time when you faced a challenging data engineering problem. How did you solve it?</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Use STAR method: Situation → Task → Action → Result</w:t>
      </w:r>
    </w:p>
    <w:p>
      <w:pPr>
        <w:spacing w:after="100"/>
      </w:pPr>
      <w:r>
        <w:rPr>
          <w:rFonts w:ascii="Arial" w:cs="Arial" w:eastAsia="Arial" w:hAnsi="Arial"/>
          <w:sz w:val="22"/>
          <w:szCs w:val="22"/>
        </w:rPr>
        <w:t xml:space="preserve">Example: 'In my previous role, our BigQuery pipeline was processing 15PB of transactional data and query costs had grown 300% in one quarter (Situation). I was tasked with reducing costs while maintaining or improving SLAs (Task). I conducted a query audit using INFORMATION_SCHEMA.JOBS_BY_PROJECT, identifying the top 20 most expensive queries. I implemented partition pruning on date columns, added clustering on customer_id and product_id for the most frequently joined tables, replaced COUNT(DISTINCT) with APPROX_COUNT_DISTINCT where exact counts weren't needed, and introduced materialized views for commonly repeated aggregations (Action). Query costs dropped by 65%, average query time improved by 40%, and we stayed within SLA throughout (Result).'</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Describe a situation where you had to work with a difficult team member.</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Focus on empathy, communication, and finding common ground.</w:t>
      </w:r>
    </w:p>
    <w:p>
      <w:pPr>
        <w:spacing w:after="100"/>
      </w:pPr>
      <w:r>
        <w:rPr>
          <w:rFonts w:ascii="Arial" w:cs="Arial" w:eastAsia="Arial" w:hAnsi="Arial"/>
          <w:sz w:val="22"/>
          <w:szCs w:val="22"/>
        </w:rPr>
        <w:t xml:space="preserve">Example: 'A senior analyst consistently bypassed our agreed data pipeline standards by writing ad-hoc SQL directly against production tables, causing performance issues. Rather than escalating immediately, I scheduled a one-on-one to understand his perspective — he felt the standard pipeline was too slow for his exploratory analysis needs. We agreed on a solution: I set up a separate analytics replica with appropriate permissions and cached datasets. This addressed his speed need while protecting production. The working relationship improved significantly, and he later became an advocate for data engineering best practices.'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Describe a project where you significantly improved performance or reduced costs.</w:t>
      </w:r>
    </w:p>
    <w:p>
      <w:pPr>
        <w:spacing w:after="40"/>
      </w:pPr>
      <w:r>
        <w:rPr>
          <w:rFonts w:ascii="Arial" w:cs="Arial" w:eastAsia="Arial" w:hAnsi="Arial"/>
          <w:b/>
          <w:bCs/>
          <w:color w:val="1F5C1F"/>
          <w:sz w:val="22"/>
          <w:szCs w:val="22"/>
        </w:rPr>
        <w:t xml:space="preserve">Answer:</w:t>
      </w:r>
    </w:p>
    <w:p>
      <w:pPr>
        <w:spacing w:after="100"/>
      </w:pPr>
      <w:r>
        <w:rPr>
          <w:rFonts w:ascii="Arial" w:cs="Arial" w:eastAsia="Arial" w:hAnsi="Arial"/>
          <w:sz w:val="22"/>
          <w:szCs w:val="22"/>
        </w:rPr>
        <w:t xml:space="preserve">Quantify your impact — use real or realistic numbers:</w:t>
      </w:r>
    </w:p>
    <w:p>
      <w:pPr>
        <w:pStyle w:val="ListParagraph"/>
        <w:numPr>
          <w:ilvl w:val="0"/>
          <w:numId w:val="2"/>
        </w:numPr>
      </w:pPr>
      <w:r>
        <w:rPr>
          <w:rFonts w:ascii="Arial" w:cs="Arial" w:eastAsia="Arial" w:hAnsi="Arial"/>
          <w:sz w:val="22"/>
          <w:szCs w:val="22"/>
        </w:rPr>
        <w:t xml:space="preserve">Situation: Legacy Hadoop-based pipeline processing 2TB daily with 8-hour runtime, costing $15k/month.</w:t>
      </w:r>
    </w:p>
    <w:p>
      <w:pPr>
        <w:pStyle w:val="ListParagraph"/>
        <w:numPr>
          <w:ilvl w:val="0"/>
          <w:numId w:val="2"/>
        </w:numPr>
      </w:pPr>
      <w:r>
        <w:rPr>
          <w:rFonts w:ascii="Arial" w:cs="Arial" w:eastAsia="Arial" w:hAnsi="Arial"/>
          <w:sz w:val="22"/>
          <w:szCs w:val="22"/>
        </w:rPr>
        <w:t xml:space="preserve">Action: Migrated to GCP — Dataflow for ETL, BigQuery for storage and analysis. Implemented partitioning + clustering, optimized PySpark jobs, moved from batch to streaming for critical feeds.</w:t>
      </w:r>
    </w:p>
    <w:p>
      <w:pPr>
        <w:pStyle w:val="ListParagraph"/>
        <w:numPr>
          <w:ilvl w:val="0"/>
          <w:numId w:val="2"/>
        </w:numPr>
      </w:pPr>
      <w:r>
        <w:rPr>
          <w:rFonts w:ascii="Arial" w:cs="Arial" w:eastAsia="Arial" w:hAnsi="Arial"/>
          <w:sz w:val="22"/>
          <w:szCs w:val="22"/>
        </w:rPr>
        <w:t xml:space="preserve">Result: Processing time reduced from 8 hours to 45 minutes. Cost reduced by 60% ($6k/month). Data freshness improved from T+1 to near real-time.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do you ensure data quality in your pipelines?</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Schema validation: Validate incoming data against expected schema before loading.</w:t>
      </w:r>
    </w:p>
    <w:p>
      <w:pPr>
        <w:pStyle w:val="ListParagraph"/>
        <w:numPr>
          <w:ilvl w:val="0"/>
          <w:numId w:val="2"/>
        </w:numPr>
      </w:pPr>
      <w:r>
        <w:rPr>
          <w:rFonts w:ascii="Arial" w:cs="Arial" w:eastAsia="Arial" w:hAnsi="Arial"/>
          <w:sz w:val="22"/>
          <w:szCs w:val="22"/>
        </w:rPr>
        <w:t xml:space="preserve">Row count checks: Compare source vs target record counts.</w:t>
      </w:r>
    </w:p>
    <w:p>
      <w:pPr>
        <w:pStyle w:val="ListParagraph"/>
        <w:numPr>
          <w:ilvl w:val="0"/>
          <w:numId w:val="2"/>
        </w:numPr>
      </w:pPr>
      <w:r>
        <w:rPr>
          <w:rFonts w:ascii="Arial" w:cs="Arial" w:eastAsia="Arial" w:hAnsi="Arial"/>
          <w:sz w:val="22"/>
          <w:szCs w:val="22"/>
        </w:rPr>
        <w:t xml:space="preserve">Null checks: Alert on unexpected nulls in required fields.</w:t>
      </w:r>
    </w:p>
    <w:p>
      <w:pPr>
        <w:pStyle w:val="ListParagraph"/>
        <w:numPr>
          <w:ilvl w:val="0"/>
          <w:numId w:val="2"/>
        </w:numPr>
      </w:pPr>
      <w:r>
        <w:rPr>
          <w:rFonts w:ascii="Arial" w:cs="Arial" w:eastAsia="Arial" w:hAnsi="Arial"/>
          <w:sz w:val="22"/>
          <w:szCs w:val="22"/>
        </w:rPr>
        <w:t xml:space="preserve">Referential integrity: Validate foreign key relationships.</w:t>
      </w:r>
    </w:p>
    <w:p>
      <w:pPr>
        <w:pStyle w:val="ListParagraph"/>
        <w:numPr>
          <w:ilvl w:val="0"/>
          <w:numId w:val="2"/>
        </w:numPr>
      </w:pPr>
      <w:r>
        <w:rPr>
          <w:rFonts w:ascii="Arial" w:cs="Arial" w:eastAsia="Arial" w:hAnsi="Arial"/>
          <w:sz w:val="22"/>
          <w:szCs w:val="22"/>
        </w:rPr>
        <w:t xml:space="preserve">Statistical checks: Monitor distributions, averages, min/max for anomalies.</w:t>
      </w:r>
    </w:p>
    <w:p>
      <w:pPr>
        <w:pStyle w:val="ListParagraph"/>
        <w:numPr>
          <w:ilvl w:val="0"/>
          <w:numId w:val="2"/>
        </w:numPr>
      </w:pPr>
      <w:r>
        <w:rPr>
          <w:rFonts w:ascii="Arial" w:cs="Arial" w:eastAsia="Arial" w:hAnsi="Arial"/>
          <w:sz w:val="22"/>
          <w:szCs w:val="22"/>
        </w:rPr>
        <w:t xml:space="preserve">Tools: Great Expectations, dbt tests, Airflow data quality operators, custom Python validators.</w:t>
      </w:r>
    </w:p>
    <w:p>
      <w:pPr>
        <w:pStyle w:val="ListParagraph"/>
        <w:numPr>
          <w:ilvl w:val="0"/>
          <w:numId w:val="2"/>
        </w:numPr>
      </w:pPr>
      <w:r>
        <w:rPr>
          <w:rFonts w:ascii="Arial" w:cs="Arial" w:eastAsia="Arial" w:hAnsi="Arial"/>
          <w:sz w:val="22"/>
          <w:szCs w:val="22"/>
        </w:rPr>
        <w:t xml:space="preserve">In BigQuery: Use ASSERT statements in SQL, schedule data quality DAGs, set up Dataplex for continuous data quality monitoring.</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I: Coding &amp; Problem Solving</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Write a SQL query to find employees earning more than their managers.</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SELECT e.employee_id, e.name AS employee_name, e.salary AS employee_salary,</w:t>
      </w:r>
    </w:p>
    <w:p>
      <w:pPr>
        <w:shd w:fill="F2F2F2" w:val="clear"/>
        <w:spacing w:after="80"/>
      </w:pPr>
      <w:r>
        <w:rPr>
          <w:rFonts w:ascii="Courier New" w:cs="Courier New" w:eastAsia="Courier New" w:hAnsi="Courier New"/>
          <w:color w:val="333333"/>
          <w:sz w:val="18"/>
          <w:szCs w:val="18"/>
        </w:rPr>
        <w:t xml:space="preserve">       m.name AS manager_name, m.salary AS manager_salary</w:t>
      </w:r>
    </w:p>
    <w:p>
      <w:pPr>
        <w:shd w:fill="F2F2F2" w:val="clear"/>
        <w:spacing w:after="80"/>
      </w:pPr>
      <w:r>
        <w:rPr>
          <w:rFonts w:ascii="Courier New" w:cs="Courier New" w:eastAsia="Courier New" w:hAnsi="Courier New"/>
          <w:color w:val="333333"/>
          <w:sz w:val="18"/>
          <w:szCs w:val="18"/>
        </w:rPr>
        <w:t xml:space="preserve">FROM employees e</w:t>
      </w:r>
    </w:p>
    <w:p>
      <w:pPr>
        <w:shd w:fill="F2F2F2" w:val="clear"/>
        <w:spacing w:after="80"/>
      </w:pPr>
      <w:r>
        <w:rPr>
          <w:rFonts w:ascii="Courier New" w:cs="Courier New" w:eastAsia="Courier New" w:hAnsi="Courier New"/>
          <w:color w:val="333333"/>
          <w:sz w:val="18"/>
          <w:szCs w:val="18"/>
        </w:rPr>
        <w:t xml:space="preserve">JOIN employees m ON e.manager_id = m.employee_id</w:t>
      </w:r>
    </w:p>
    <w:p>
      <w:pPr>
        <w:shd w:fill="F2F2F2" w:val="clear"/>
        <w:spacing w:after="80"/>
      </w:pPr>
      <w:r>
        <w:rPr>
          <w:rFonts w:ascii="Courier New" w:cs="Courier New" w:eastAsia="Courier New" w:hAnsi="Courier New"/>
          <w:color w:val="333333"/>
          <w:sz w:val="18"/>
          <w:szCs w:val="18"/>
        </w:rPr>
        <w:t xml:space="preserve">WHERE e.salary &gt; m.salary;</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Find the second highest salary from an employee table.</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 Method 1: Using DENSE_RANK</w:t>
      </w:r>
    </w:p>
    <w:p>
      <w:pPr>
        <w:shd w:fill="F2F2F2" w:val="clear"/>
        <w:spacing w:after="80"/>
      </w:pPr>
      <w:r>
        <w:rPr>
          <w:rFonts w:ascii="Courier New" w:cs="Courier New" w:eastAsia="Courier New" w:hAnsi="Courier New"/>
          <w:color w:val="333333"/>
          <w:sz w:val="18"/>
          <w:szCs w:val="18"/>
        </w:rPr>
        <w:t xml:space="preserve">SELECT salary FROM (</w:t>
      </w:r>
    </w:p>
    <w:p>
      <w:pPr>
        <w:shd w:fill="F2F2F2" w:val="clear"/>
        <w:spacing w:after="80"/>
      </w:pPr>
      <w:r>
        <w:rPr>
          <w:rFonts w:ascii="Courier New" w:cs="Courier New" w:eastAsia="Courier New" w:hAnsi="Courier New"/>
          <w:color w:val="333333"/>
          <w:sz w:val="18"/>
          <w:szCs w:val="18"/>
        </w:rPr>
        <w:t xml:space="preserve">  SELECT salary, DENSE_RANK() OVER (ORDER BY salary DESC) AS rnk FROM employees</w:t>
      </w:r>
    </w:p>
    <w:p>
      <w:pPr>
        <w:shd w:fill="F2F2F2" w:val="clear"/>
        <w:spacing w:after="80"/>
      </w:pPr>
      <w:r>
        <w:rPr>
          <w:rFonts w:ascii="Courier New" w:cs="Courier New" w:eastAsia="Courier New" w:hAnsi="Courier New"/>
          <w:color w:val="333333"/>
          <w:sz w:val="18"/>
          <w:szCs w:val="18"/>
        </w:rPr>
        <w:t xml:space="preserve">) WHERE rnk = 2;</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Method 2: Using subquery</w:t>
      </w:r>
    </w:p>
    <w:p>
      <w:pPr>
        <w:shd w:fill="F2F2F2" w:val="clear"/>
        <w:spacing w:after="80"/>
      </w:pPr>
      <w:r>
        <w:rPr>
          <w:rFonts w:ascii="Courier New" w:cs="Courier New" w:eastAsia="Courier New" w:hAnsi="Courier New"/>
          <w:color w:val="333333"/>
          <w:sz w:val="18"/>
          <w:szCs w:val="18"/>
        </w:rPr>
        <w:t xml:space="preserve">SELECT MAX(salary) FROM employees</w:t>
      </w:r>
    </w:p>
    <w:p>
      <w:pPr>
        <w:shd w:fill="F2F2F2" w:val="clear"/>
        <w:spacing w:after="80"/>
      </w:pPr>
      <w:r>
        <w:rPr>
          <w:rFonts w:ascii="Courier New" w:cs="Courier New" w:eastAsia="Courier New" w:hAnsi="Courier New"/>
          <w:color w:val="333333"/>
          <w:sz w:val="18"/>
          <w:szCs w:val="18"/>
        </w:rPr>
        <w:t xml:space="preserve">WHERE salary &lt; (SELECT MAX(salary) FROM employees);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Write a function to flatten a nested dictionary.</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def flatten_dict(d, parent_key='', sep='.'):</w:t>
      </w:r>
    </w:p>
    <w:p>
      <w:pPr>
        <w:shd w:fill="F2F2F2" w:val="clear"/>
        <w:spacing w:after="80"/>
      </w:pPr>
      <w:r>
        <w:rPr>
          <w:rFonts w:ascii="Courier New" w:cs="Courier New" w:eastAsia="Courier New" w:hAnsi="Courier New"/>
          <w:color w:val="333333"/>
          <w:sz w:val="18"/>
          <w:szCs w:val="18"/>
        </w:rPr>
        <w:t xml:space="preserve">    items = []</w:t>
      </w:r>
    </w:p>
    <w:p>
      <w:pPr>
        <w:shd w:fill="F2F2F2" w:val="clear"/>
        <w:spacing w:after="80"/>
      </w:pPr>
      <w:r>
        <w:rPr>
          <w:rFonts w:ascii="Courier New" w:cs="Courier New" w:eastAsia="Courier New" w:hAnsi="Courier New"/>
          <w:color w:val="333333"/>
          <w:sz w:val="18"/>
          <w:szCs w:val="18"/>
        </w:rPr>
        <w:t xml:space="preserve">    for k, v in d.items():</w:t>
      </w:r>
    </w:p>
    <w:p>
      <w:pPr>
        <w:shd w:fill="F2F2F2" w:val="clear"/>
        <w:spacing w:after="80"/>
      </w:pPr>
      <w:r>
        <w:rPr>
          <w:rFonts w:ascii="Courier New" w:cs="Courier New" w:eastAsia="Courier New" w:hAnsi="Courier New"/>
          <w:color w:val="333333"/>
          <w:sz w:val="18"/>
          <w:szCs w:val="18"/>
        </w:rPr>
        <w:t xml:space="preserve">        new_key = f'{parent_key}{sep}{k}' if parent_key else k</w:t>
      </w:r>
    </w:p>
    <w:p>
      <w:pPr>
        <w:shd w:fill="F2F2F2" w:val="clear"/>
        <w:spacing w:after="80"/>
      </w:pPr>
      <w:r>
        <w:rPr>
          <w:rFonts w:ascii="Courier New" w:cs="Courier New" w:eastAsia="Courier New" w:hAnsi="Courier New"/>
          <w:color w:val="333333"/>
          <w:sz w:val="18"/>
          <w:szCs w:val="18"/>
        </w:rPr>
        <w:t xml:space="preserve">        if isinstance(v, dict):</w:t>
      </w:r>
    </w:p>
    <w:p>
      <w:pPr>
        <w:shd w:fill="F2F2F2" w:val="clear"/>
        <w:spacing w:after="80"/>
      </w:pPr>
      <w:r>
        <w:rPr>
          <w:rFonts w:ascii="Courier New" w:cs="Courier New" w:eastAsia="Courier New" w:hAnsi="Courier New"/>
          <w:color w:val="333333"/>
          <w:sz w:val="18"/>
          <w:szCs w:val="18"/>
        </w:rPr>
        <w:t xml:space="preserve">            items.extend(flatten_dict(v, new_key, sep).items())</w:t>
      </w:r>
    </w:p>
    <w:p>
      <w:pPr>
        <w:shd w:fill="F2F2F2" w:val="clear"/>
        <w:spacing w:after="80"/>
      </w:pPr>
      <w:r>
        <w:rPr>
          <w:rFonts w:ascii="Courier New" w:cs="Courier New" w:eastAsia="Courier New" w:hAnsi="Courier New"/>
          <w:color w:val="333333"/>
          <w:sz w:val="18"/>
          <w:szCs w:val="18"/>
        </w:rPr>
        <w:t xml:space="preserve">        else:</w:t>
      </w:r>
    </w:p>
    <w:p>
      <w:pPr>
        <w:shd w:fill="F2F2F2" w:val="clear"/>
        <w:spacing w:after="80"/>
      </w:pPr>
      <w:r>
        <w:rPr>
          <w:rFonts w:ascii="Courier New" w:cs="Courier New" w:eastAsia="Courier New" w:hAnsi="Courier New"/>
          <w:color w:val="333333"/>
          <w:sz w:val="18"/>
          <w:szCs w:val="18"/>
        </w:rPr>
        <w:t xml:space="preserve">            items.append((new_key, v))</w:t>
      </w:r>
    </w:p>
    <w:p>
      <w:pPr>
        <w:shd w:fill="F2F2F2" w:val="clear"/>
        <w:spacing w:after="80"/>
      </w:pPr>
      <w:r>
        <w:rPr>
          <w:rFonts w:ascii="Courier New" w:cs="Courier New" w:eastAsia="Courier New" w:hAnsi="Courier New"/>
          <w:color w:val="333333"/>
          <w:sz w:val="18"/>
          <w:szCs w:val="18"/>
        </w:rPr>
        <w:t xml:space="preserve">    return dict(items)</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 Example:</w:t>
      </w:r>
    </w:p>
    <w:p>
      <w:pPr>
        <w:shd w:fill="F2F2F2" w:val="clear"/>
        <w:spacing w:after="80"/>
      </w:pPr>
      <w:r>
        <w:rPr>
          <w:rFonts w:ascii="Courier New" w:cs="Courier New" w:eastAsia="Courier New" w:hAnsi="Courier New"/>
          <w:color w:val="333333"/>
          <w:sz w:val="18"/>
          <w:szCs w:val="18"/>
        </w:rPr>
        <w:t xml:space="preserve">nested = {'a': {'b': {'c': 1}, 'd': 2}, 'e': 3}</w:t>
      </w:r>
    </w:p>
    <w:p>
      <w:pPr>
        <w:shd w:fill="F2F2F2" w:val="clear"/>
        <w:spacing w:after="80"/>
      </w:pPr>
      <w:r>
        <w:rPr>
          <w:rFonts w:ascii="Courier New" w:cs="Courier New" w:eastAsia="Courier New" w:hAnsi="Courier New"/>
          <w:color w:val="333333"/>
          <w:sz w:val="18"/>
          <w:szCs w:val="18"/>
        </w:rPr>
        <w:t xml:space="preserve"># Result: {'a.b.c': 1, 'a.d': 2, 'e': 3}</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Implement a retry mechanism for API calls.</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import time</w:t>
      </w:r>
    </w:p>
    <w:p>
      <w:pPr>
        <w:shd w:fill="F2F2F2" w:val="clear"/>
        <w:spacing w:after="80"/>
      </w:pPr>
      <w:r>
        <w:rPr>
          <w:rFonts w:ascii="Courier New" w:cs="Courier New" w:eastAsia="Courier New" w:hAnsi="Courier New"/>
          <w:color w:val="333333"/>
          <w:sz w:val="18"/>
          <w:szCs w:val="18"/>
        </w:rPr>
        <w:t xml:space="preserve">import requests</w:t>
      </w:r>
    </w:p>
    <w:p>
      <w:pPr>
        <w:shd w:fill="F2F2F2" w:val="clear"/>
        <w:spacing w:after="80"/>
      </w:pPr>
      <w:r>
        <w:rPr>
          <w:rFonts w:ascii="Courier New" w:cs="Courier New" w:eastAsia="Courier New" w:hAnsi="Courier New"/>
          <w:color w:val="333333"/>
          <w:sz w:val="18"/>
          <w:szCs w:val="18"/>
        </w:rPr>
        <w:t xml:space="preserve">from functools import wraps</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retry(max_attempts=3, delay=2, backoff=2, exceptions=(Exception,)):</w:t>
      </w:r>
    </w:p>
    <w:p>
      <w:pPr>
        <w:shd w:fill="F2F2F2" w:val="clear"/>
        <w:spacing w:after="80"/>
      </w:pPr>
      <w:r>
        <w:rPr>
          <w:rFonts w:ascii="Courier New" w:cs="Courier New" w:eastAsia="Courier New" w:hAnsi="Courier New"/>
          <w:color w:val="333333"/>
          <w:sz w:val="18"/>
          <w:szCs w:val="18"/>
        </w:rPr>
        <w:t xml:space="preserve">    def decorator(func):</w:t>
      </w:r>
    </w:p>
    <w:p>
      <w:pPr>
        <w:shd w:fill="F2F2F2" w:val="clear"/>
        <w:spacing w:after="80"/>
      </w:pPr>
      <w:r>
        <w:rPr>
          <w:rFonts w:ascii="Courier New" w:cs="Courier New" w:eastAsia="Courier New" w:hAnsi="Courier New"/>
          <w:color w:val="333333"/>
          <w:sz w:val="18"/>
          <w:szCs w:val="18"/>
        </w:rPr>
        <w:t xml:space="preserve">        @wraps(func)</w:t>
      </w:r>
    </w:p>
    <w:p>
      <w:pPr>
        <w:shd w:fill="F2F2F2" w:val="clear"/>
        <w:spacing w:after="80"/>
      </w:pPr>
      <w:r>
        <w:rPr>
          <w:rFonts w:ascii="Courier New" w:cs="Courier New" w:eastAsia="Courier New" w:hAnsi="Courier New"/>
          <w:color w:val="333333"/>
          <w:sz w:val="18"/>
          <w:szCs w:val="18"/>
        </w:rPr>
        <w:t xml:space="preserve">        def wrapper(*args, **kwargs):</w:t>
      </w:r>
    </w:p>
    <w:p>
      <w:pPr>
        <w:shd w:fill="F2F2F2" w:val="clear"/>
        <w:spacing w:after="80"/>
      </w:pPr>
      <w:r>
        <w:rPr>
          <w:rFonts w:ascii="Courier New" w:cs="Courier New" w:eastAsia="Courier New" w:hAnsi="Courier New"/>
          <w:color w:val="333333"/>
          <w:sz w:val="18"/>
          <w:szCs w:val="18"/>
        </w:rPr>
        <w:t xml:space="preserve">            attempt = 0</w:t>
      </w:r>
    </w:p>
    <w:p>
      <w:pPr>
        <w:shd w:fill="F2F2F2" w:val="clear"/>
        <w:spacing w:after="80"/>
      </w:pPr>
      <w:r>
        <w:rPr>
          <w:rFonts w:ascii="Courier New" w:cs="Courier New" w:eastAsia="Courier New" w:hAnsi="Courier New"/>
          <w:color w:val="333333"/>
          <w:sz w:val="18"/>
          <w:szCs w:val="18"/>
        </w:rPr>
        <w:t xml:space="preserve">            wait = delay</w:t>
      </w:r>
    </w:p>
    <w:p>
      <w:pPr>
        <w:shd w:fill="F2F2F2" w:val="clear"/>
        <w:spacing w:after="80"/>
      </w:pPr>
      <w:r>
        <w:rPr>
          <w:rFonts w:ascii="Courier New" w:cs="Courier New" w:eastAsia="Courier New" w:hAnsi="Courier New"/>
          <w:color w:val="333333"/>
          <w:sz w:val="18"/>
          <w:szCs w:val="18"/>
        </w:rPr>
        <w:t xml:space="preserve">            while attempt &lt; max_attempts:</w:t>
      </w:r>
    </w:p>
    <w:p>
      <w:pPr>
        <w:shd w:fill="F2F2F2" w:val="clear"/>
        <w:spacing w:after="80"/>
      </w:pPr>
      <w:r>
        <w:rPr>
          <w:rFonts w:ascii="Courier New" w:cs="Courier New" w:eastAsia="Courier New" w:hAnsi="Courier New"/>
          <w:color w:val="333333"/>
          <w:sz w:val="18"/>
          <w:szCs w:val="18"/>
        </w:rPr>
        <w:t xml:space="preserve">                try:</w:t>
      </w:r>
    </w:p>
    <w:p>
      <w:pPr>
        <w:shd w:fill="F2F2F2" w:val="clear"/>
        <w:spacing w:after="80"/>
      </w:pPr>
      <w:r>
        <w:rPr>
          <w:rFonts w:ascii="Courier New" w:cs="Courier New" w:eastAsia="Courier New" w:hAnsi="Courier New"/>
          <w:color w:val="333333"/>
          <w:sz w:val="18"/>
          <w:szCs w:val="18"/>
        </w:rPr>
        <w:t xml:space="preserve">                    return func(*args, **kwargs)</w:t>
      </w:r>
    </w:p>
    <w:p>
      <w:pPr>
        <w:shd w:fill="F2F2F2" w:val="clear"/>
        <w:spacing w:after="80"/>
      </w:pPr>
      <w:r>
        <w:rPr>
          <w:rFonts w:ascii="Courier New" w:cs="Courier New" w:eastAsia="Courier New" w:hAnsi="Courier New"/>
          <w:color w:val="333333"/>
          <w:sz w:val="18"/>
          <w:szCs w:val="18"/>
        </w:rPr>
        <w:t xml:space="preserve">                except exceptions as e:</w:t>
      </w:r>
    </w:p>
    <w:p>
      <w:pPr>
        <w:shd w:fill="F2F2F2" w:val="clear"/>
        <w:spacing w:after="80"/>
      </w:pPr>
      <w:r>
        <w:rPr>
          <w:rFonts w:ascii="Courier New" w:cs="Courier New" w:eastAsia="Courier New" w:hAnsi="Courier New"/>
          <w:color w:val="333333"/>
          <w:sz w:val="18"/>
          <w:szCs w:val="18"/>
        </w:rPr>
        <w:t xml:space="preserve">                    attempt += 1</w:t>
      </w:r>
    </w:p>
    <w:p>
      <w:pPr>
        <w:shd w:fill="F2F2F2" w:val="clear"/>
        <w:spacing w:after="80"/>
      </w:pPr>
      <w:r>
        <w:rPr>
          <w:rFonts w:ascii="Courier New" w:cs="Courier New" w:eastAsia="Courier New" w:hAnsi="Courier New"/>
          <w:color w:val="333333"/>
          <w:sz w:val="18"/>
          <w:szCs w:val="18"/>
        </w:rPr>
        <w:t xml:space="preserve">                    if attempt == max_attempts:</w:t>
      </w:r>
    </w:p>
    <w:p>
      <w:pPr>
        <w:shd w:fill="F2F2F2" w:val="clear"/>
        <w:spacing w:after="80"/>
      </w:pPr>
      <w:r>
        <w:rPr>
          <w:rFonts w:ascii="Courier New" w:cs="Courier New" w:eastAsia="Courier New" w:hAnsi="Courier New"/>
          <w:color w:val="333333"/>
          <w:sz w:val="18"/>
          <w:szCs w:val="18"/>
        </w:rPr>
        <w:t xml:space="preserve">                        raise</w:t>
      </w:r>
    </w:p>
    <w:p>
      <w:pPr>
        <w:shd w:fill="F2F2F2" w:val="clear"/>
        <w:spacing w:after="80"/>
      </w:pPr>
      <w:r>
        <w:rPr>
          <w:rFonts w:ascii="Courier New" w:cs="Courier New" w:eastAsia="Courier New" w:hAnsi="Courier New"/>
          <w:color w:val="333333"/>
          <w:sz w:val="18"/>
          <w:szCs w:val="18"/>
        </w:rPr>
        <w:t xml:space="preserve">                    time.sleep(wait)</w:t>
      </w:r>
    </w:p>
    <w:p>
      <w:pPr>
        <w:shd w:fill="F2F2F2" w:val="clear"/>
        <w:spacing w:after="80"/>
      </w:pPr>
      <w:r>
        <w:rPr>
          <w:rFonts w:ascii="Courier New" w:cs="Courier New" w:eastAsia="Courier New" w:hAnsi="Courier New"/>
          <w:color w:val="333333"/>
          <w:sz w:val="18"/>
          <w:szCs w:val="18"/>
        </w:rPr>
        <w:t xml:space="preserve">                    wait *= backoff</w:t>
      </w:r>
    </w:p>
    <w:p>
      <w:pPr>
        <w:shd w:fill="F2F2F2" w:val="clear"/>
        <w:spacing w:after="80"/>
      </w:pPr>
      <w:r>
        <w:rPr>
          <w:rFonts w:ascii="Courier New" w:cs="Courier New" w:eastAsia="Courier New" w:hAnsi="Courier New"/>
          <w:color w:val="333333"/>
          <w:sz w:val="18"/>
          <w:szCs w:val="18"/>
        </w:rPr>
        <w:t xml:space="preserve">        return wrapper</w:t>
      </w:r>
    </w:p>
    <w:p>
      <w:pPr>
        <w:shd w:fill="F2F2F2" w:val="clear"/>
        <w:spacing w:after="80"/>
      </w:pPr>
      <w:r>
        <w:rPr>
          <w:rFonts w:ascii="Courier New" w:cs="Courier New" w:eastAsia="Courier New" w:hAnsi="Courier New"/>
          <w:color w:val="333333"/>
          <w:sz w:val="18"/>
          <w:szCs w:val="18"/>
        </w:rPr>
        <w:t xml:space="preserve">    return decorator</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@retry(max_attempts=3, delay=5, backoff=2, exceptions=(requests.HTTPError,))</w:t>
      </w:r>
    </w:p>
    <w:p>
      <w:pPr>
        <w:shd w:fill="F2F2F2" w:val="clear"/>
        <w:spacing w:after="80"/>
      </w:pPr>
      <w:r>
        <w:rPr>
          <w:rFonts w:ascii="Courier New" w:cs="Courier New" w:eastAsia="Courier New" w:hAnsi="Courier New"/>
          <w:color w:val="333333"/>
          <w:sz w:val="18"/>
          <w:szCs w:val="18"/>
        </w:rPr>
        <w:t xml:space="preserve">def call_api(url):</w:t>
      </w:r>
    </w:p>
    <w:p>
      <w:pPr>
        <w:shd w:fill="F2F2F2" w:val="clear"/>
        <w:spacing w:after="80"/>
      </w:pPr>
      <w:r>
        <w:rPr>
          <w:rFonts w:ascii="Courier New" w:cs="Courier New" w:eastAsia="Courier New" w:hAnsi="Courier New"/>
          <w:color w:val="333333"/>
          <w:sz w:val="18"/>
          <w:szCs w:val="18"/>
        </w:rPr>
        <w:t xml:space="preserve">    response = requests.get(url, timeout=10)</w:t>
      </w:r>
    </w:p>
    <w:p>
      <w:pPr>
        <w:shd w:fill="F2F2F2" w:val="clear"/>
        <w:spacing w:after="80"/>
      </w:pPr>
      <w:r>
        <w:rPr>
          <w:rFonts w:ascii="Courier New" w:cs="Courier New" w:eastAsia="Courier New" w:hAnsi="Courier New"/>
          <w:color w:val="333333"/>
          <w:sz w:val="18"/>
          <w:szCs w:val="18"/>
        </w:rPr>
        <w:t xml:space="preserve">    response.raise_for_status()</w:t>
      </w:r>
    </w:p>
    <w:p>
      <w:pPr>
        <w:shd w:fill="F2F2F2" w:val="clear"/>
        <w:spacing w:after="80"/>
      </w:pPr>
      <w:r>
        <w:rPr>
          <w:rFonts w:ascii="Courier New" w:cs="Courier New" w:eastAsia="Courier New" w:hAnsi="Courier New"/>
          <w:color w:val="333333"/>
          <w:sz w:val="18"/>
          <w:szCs w:val="18"/>
        </w:rPr>
        <w:t xml:space="preserve">    return response.json()</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Implement a basic ETL pipeline in Python.</w:t>
      </w:r>
    </w:p>
    <w:p>
      <w:pPr>
        <w:spacing w:after="40"/>
      </w:pPr>
      <w:r>
        <w:rPr>
          <w:rFonts w:ascii="Arial" w:cs="Arial" w:eastAsia="Arial" w:hAnsi="Arial"/>
          <w:b/>
          <w:bCs/>
          <w:color w:val="1F5C1F"/>
          <w:sz w:val="22"/>
          <w:szCs w:val="22"/>
        </w:rPr>
        <w:t xml:space="preserve">Answer:</w:t>
      </w:r>
    </w:p>
    <w:p>
      <w:pPr>
        <w:shd w:fill="F2F2F2" w:val="clear"/>
        <w:spacing w:after="80"/>
      </w:pPr>
      <w:r>
        <w:rPr>
          <w:rFonts w:ascii="Courier New" w:cs="Courier New" w:eastAsia="Courier New" w:hAnsi="Courier New"/>
          <w:color w:val="333333"/>
          <w:sz w:val="18"/>
          <w:szCs w:val="18"/>
        </w:rPr>
        <w:t xml:space="preserve">import pandas as pd</w:t>
      </w:r>
    </w:p>
    <w:p>
      <w:pPr>
        <w:shd w:fill="F2F2F2" w:val="clear"/>
        <w:spacing w:after="80"/>
      </w:pPr>
      <w:r>
        <w:rPr>
          <w:rFonts w:ascii="Courier New" w:cs="Courier New" w:eastAsia="Courier New" w:hAnsi="Courier New"/>
          <w:color w:val="333333"/>
          <w:sz w:val="18"/>
          <w:szCs w:val="18"/>
        </w:rPr>
        <w:t xml:space="preserve">from google.cloud import bigquery</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extract(api_url: str) -&gt; pd.DataFrame:</w:t>
      </w:r>
    </w:p>
    <w:p>
      <w:pPr>
        <w:shd w:fill="F2F2F2" w:val="clear"/>
        <w:spacing w:after="80"/>
      </w:pPr>
      <w:r>
        <w:rPr>
          <w:rFonts w:ascii="Courier New" w:cs="Courier New" w:eastAsia="Courier New" w:hAnsi="Courier New"/>
          <w:color w:val="333333"/>
          <w:sz w:val="18"/>
          <w:szCs w:val="18"/>
        </w:rPr>
        <w:t xml:space="preserve">    import requests</w:t>
      </w:r>
    </w:p>
    <w:p>
      <w:pPr>
        <w:shd w:fill="F2F2F2" w:val="clear"/>
        <w:spacing w:after="80"/>
      </w:pPr>
      <w:r>
        <w:rPr>
          <w:rFonts w:ascii="Courier New" w:cs="Courier New" w:eastAsia="Courier New" w:hAnsi="Courier New"/>
          <w:color w:val="333333"/>
          <w:sz w:val="18"/>
          <w:szCs w:val="18"/>
        </w:rPr>
        <w:t xml:space="preserve">    response = requests.get(api_url)</w:t>
      </w:r>
    </w:p>
    <w:p>
      <w:pPr>
        <w:shd w:fill="F2F2F2" w:val="clear"/>
        <w:spacing w:after="80"/>
      </w:pPr>
      <w:r>
        <w:rPr>
          <w:rFonts w:ascii="Courier New" w:cs="Courier New" w:eastAsia="Courier New" w:hAnsi="Courier New"/>
          <w:color w:val="333333"/>
          <w:sz w:val="18"/>
          <w:szCs w:val="18"/>
        </w:rPr>
        <w:t xml:space="preserve">    response.raise_for_status()</w:t>
      </w:r>
    </w:p>
    <w:p>
      <w:pPr>
        <w:shd w:fill="F2F2F2" w:val="clear"/>
        <w:spacing w:after="80"/>
      </w:pPr>
      <w:r>
        <w:rPr>
          <w:rFonts w:ascii="Courier New" w:cs="Courier New" w:eastAsia="Courier New" w:hAnsi="Courier New"/>
          <w:color w:val="333333"/>
          <w:sz w:val="18"/>
          <w:szCs w:val="18"/>
        </w:rPr>
        <w:t xml:space="preserve">    return pd.DataFrame(response.json())</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transform(df: pd.DataFrame) -&gt; pd.DataFrame:</w:t>
      </w:r>
    </w:p>
    <w:p>
      <w:pPr>
        <w:shd w:fill="F2F2F2" w:val="clear"/>
        <w:spacing w:after="80"/>
      </w:pPr>
      <w:r>
        <w:rPr>
          <w:rFonts w:ascii="Courier New" w:cs="Courier New" w:eastAsia="Courier New" w:hAnsi="Courier New"/>
          <w:color w:val="333333"/>
          <w:sz w:val="18"/>
          <w:szCs w:val="18"/>
        </w:rPr>
        <w:t xml:space="preserve">    df = df.dropna(subset=['id', 'amount'])</w:t>
      </w:r>
    </w:p>
    <w:p>
      <w:pPr>
        <w:shd w:fill="F2F2F2" w:val="clear"/>
        <w:spacing w:after="80"/>
      </w:pPr>
      <w:r>
        <w:rPr>
          <w:rFonts w:ascii="Courier New" w:cs="Courier New" w:eastAsia="Courier New" w:hAnsi="Courier New"/>
          <w:color w:val="333333"/>
          <w:sz w:val="18"/>
          <w:szCs w:val="18"/>
        </w:rPr>
        <w:t xml:space="preserve">    df['amount'] = df['amount'].astype(float)</w:t>
      </w:r>
    </w:p>
    <w:p>
      <w:pPr>
        <w:shd w:fill="F2F2F2" w:val="clear"/>
        <w:spacing w:after="80"/>
      </w:pPr>
      <w:r>
        <w:rPr>
          <w:rFonts w:ascii="Courier New" w:cs="Courier New" w:eastAsia="Courier New" w:hAnsi="Courier New"/>
          <w:color w:val="333333"/>
          <w:sz w:val="18"/>
          <w:szCs w:val="18"/>
        </w:rPr>
        <w:t xml:space="preserve">    df['processed_at'] = pd.Timestamp.utcnow()</w:t>
      </w:r>
    </w:p>
    <w:p>
      <w:pPr>
        <w:shd w:fill="F2F2F2" w:val="clear"/>
        <w:spacing w:after="80"/>
      </w:pPr>
      <w:r>
        <w:rPr>
          <w:rFonts w:ascii="Courier New" w:cs="Courier New" w:eastAsia="Courier New" w:hAnsi="Courier New"/>
          <w:color w:val="333333"/>
          <w:sz w:val="18"/>
          <w:szCs w:val="18"/>
        </w:rPr>
        <w:t xml:space="preserve">    df = df[df['amount'] &gt; 0]</w:t>
      </w:r>
    </w:p>
    <w:p>
      <w:pPr>
        <w:shd w:fill="F2F2F2" w:val="clear"/>
        <w:spacing w:after="80"/>
      </w:pPr>
      <w:r>
        <w:rPr>
          <w:rFonts w:ascii="Courier New" w:cs="Courier New" w:eastAsia="Courier New" w:hAnsi="Courier New"/>
          <w:color w:val="333333"/>
          <w:sz w:val="18"/>
          <w:szCs w:val="18"/>
        </w:rPr>
        <w:t xml:space="preserve">    return df</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load(df: pd.DataFrame, table_id: str) -&gt; None:</w:t>
      </w:r>
    </w:p>
    <w:p>
      <w:pPr>
        <w:shd w:fill="F2F2F2" w:val="clear"/>
        <w:spacing w:after="80"/>
      </w:pPr>
      <w:r>
        <w:rPr>
          <w:rFonts w:ascii="Courier New" w:cs="Courier New" w:eastAsia="Courier New" w:hAnsi="Courier New"/>
          <w:color w:val="333333"/>
          <w:sz w:val="18"/>
          <w:szCs w:val="18"/>
        </w:rPr>
        <w:t xml:space="preserve">    client = bigquery.Client()</w:t>
      </w:r>
    </w:p>
    <w:p>
      <w:pPr>
        <w:shd w:fill="F2F2F2" w:val="clear"/>
        <w:spacing w:after="80"/>
      </w:pPr>
      <w:r>
        <w:rPr>
          <w:rFonts w:ascii="Courier New" w:cs="Courier New" w:eastAsia="Courier New" w:hAnsi="Courier New"/>
          <w:color w:val="333333"/>
          <w:sz w:val="18"/>
          <w:szCs w:val="18"/>
        </w:rPr>
        <w:t xml:space="preserve">    job = client.load_table_from_dataframe(df, table_id)</w:t>
      </w:r>
    </w:p>
    <w:p>
      <w:pPr>
        <w:shd w:fill="F2F2F2" w:val="clear"/>
        <w:spacing w:after="80"/>
      </w:pPr>
      <w:r>
        <w:rPr>
          <w:rFonts w:ascii="Courier New" w:cs="Courier New" w:eastAsia="Courier New" w:hAnsi="Courier New"/>
          <w:color w:val="333333"/>
          <w:sz w:val="18"/>
          <w:szCs w:val="18"/>
        </w:rPr>
        <w:t xml:space="preserve">    job.result()  # wait for completion</w:t>
      </w:r>
    </w:p>
    <w:p>
      <w:pPr>
        <w:shd w:fill="F2F2F2" w:val="clear"/>
        <w:spacing w:after="80"/>
      </w:pPr>
      <w:r>
        <w:rPr>
          <w:rFonts w:ascii="Courier New" w:cs="Courier New" w:eastAsia="Courier New" w:hAnsi="Courier New"/>
          <w:color w:val="333333"/>
          <w:sz w:val="18"/>
          <w:szCs w:val="18"/>
        </w:rPr>
        <w:t xml:space="preserve">    print(f'Loaded {len(df)} rows to {table_id}')</w:t>
      </w:r>
    </w:p>
    <w:p>
      <w:pPr>
        <w:spacing w:after="60"/>
      </w:pPr>
      <w:r>
        <w:t xml:space="preserve"/>
      </w:r>
    </w:p>
    <w:p>
      <w:pPr>
        <w:shd w:fill="F2F2F2" w:val="clear"/>
        <w:spacing w:after="80"/>
      </w:pPr>
      <w:r>
        <w:rPr>
          <w:rFonts w:ascii="Courier New" w:cs="Courier New" w:eastAsia="Courier New" w:hAnsi="Courier New"/>
          <w:color w:val="333333"/>
          <w:sz w:val="18"/>
          <w:szCs w:val="18"/>
        </w:rPr>
        <w:t xml:space="preserve">def run_etl(api_url: str, bq_table: str):</w:t>
      </w:r>
    </w:p>
    <w:p>
      <w:pPr>
        <w:shd w:fill="F2F2F2" w:val="clear"/>
        <w:spacing w:after="80"/>
      </w:pPr>
      <w:r>
        <w:rPr>
          <w:rFonts w:ascii="Courier New" w:cs="Courier New" w:eastAsia="Courier New" w:hAnsi="Courier New"/>
          <w:color w:val="333333"/>
          <w:sz w:val="18"/>
          <w:szCs w:val="18"/>
        </w:rPr>
        <w:t xml:space="preserve">    raw = extract(api_url)</w:t>
      </w:r>
    </w:p>
    <w:p>
      <w:pPr>
        <w:shd w:fill="F2F2F2" w:val="clear"/>
        <w:spacing w:after="80"/>
      </w:pPr>
      <w:r>
        <w:rPr>
          <w:rFonts w:ascii="Courier New" w:cs="Courier New" w:eastAsia="Courier New" w:hAnsi="Courier New"/>
          <w:color w:val="333333"/>
          <w:sz w:val="18"/>
          <w:szCs w:val="18"/>
        </w:rPr>
        <w:t xml:space="preserve">    clean = transform(raw)</w:t>
      </w:r>
    </w:p>
    <w:p>
      <w:pPr>
        <w:shd w:fill="F2F2F2" w:val="clear"/>
        <w:spacing w:after="80"/>
      </w:pPr>
      <w:r>
        <w:rPr>
          <w:rFonts w:ascii="Courier New" w:cs="Courier New" w:eastAsia="Courier New" w:hAnsi="Courier New"/>
          <w:color w:val="333333"/>
          <w:sz w:val="18"/>
          <w:szCs w:val="18"/>
        </w:rPr>
        <w:t xml:space="preserve">    load(clean, bq_table)</w:t>
      </w:r>
    </w:p>
    <w:p>
      <w:pPr>
        <w:spacing w:after="60"/>
      </w:pPr>
      <w:r>
        <w:t xml:space="preserve"/>
      </w:r>
    </w:p>
    <w:p>
      <w:r>
        <w:br w:type="page"/>
      </w:r>
    </w:p>
    <w:p>
      <w:pPr>
        <w:pStyle w:val="Heading1"/>
        <w:spacing w:before="300" w:after="150"/>
      </w:pPr>
      <w:r>
        <w:rPr>
          <w:rFonts w:ascii="Arial" w:cs="Arial" w:eastAsia="Arial" w:hAnsi="Arial"/>
          <w:b/>
          <w:bCs/>
          <w:color w:val="1F3864"/>
          <w:sz w:val="32"/>
          <w:szCs w:val="32"/>
        </w:rPr>
        <w:t xml:space="preserve">SECTION J: Scenario-Based Questions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A BigQuery query is taking too long and costing too much. How would you optimize it?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Step 1 - Diagnose: Open BigQuery console, run query with EXPLAIN or check execution details. Look for full table scans, large bytes processed.</w:t>
      </w:r>
    </w:p>
    <w:p>
      <w:pPr>
        <w:pStyle w:val="ListParagraph"/>
        <w:numPr>
          <w:ilvl w:val="0"/>
          <w:numId w:val="2"/>
        </w:numPr>
      </w:pPr>
      <w:r>
        <w:rPr>
          <w:rFonts w:ascii="Arial" w:cs="Arial" w:eastAsia="Arial" w:hAnsi="Arial"/>
          <w:sz w:val="22"/>
          <w:szCs w:val="22"/>
        </w:rPr>
        <w:t xml:space="preserve">Step 2 - Check partitioning: Is the table partitioned? Is the WHERE clause filtering on the partition column? Missing partition filter = full table scan.</w:t>
      </w:r>
    </w:p>
    <w:p>
      <w:pPr>
        <w:pStyle w:val="ListParagraph"/>
        <w:numPr>
          <w:ilvl w:val="0"/>
          <w:numId w:val="2"/>
        </w:numPr>
      </w:pPr>
      <w:r>
        <w:rPr>
          <w:rFonts w:ascii="Arial" w:cs="Arial" w:eastAsia="Arial" w:hAnsi="Arial"/>
          <w:sz w:val="22"/>
          <w:szCs w:val="22"/>
        </w:rPr>
        <w:t xml:space="preserve">Step 3 - Column pruning: Replace SELECT * with specific columns. Each column added increases bytes scanned.</w:t>
      </w:r>
    </w:p>
    <w:p>
      <w:pPr>
        <w:pStyle w:val="ListParagraph"/>
        <w:numPr>
          <w:ilvl w:val="0"/>
          <w:numId w:val="2"/>
        </w:numPr>
      </w:pPr>
      <w:r>
        <w:rPr>
          <w:rFonts w:ascii="Arial" w:cs="Arial" w:eastAsia="Arial" w:hAnsi="Arial"/>
          <w:sz w:val="22"/>
          <w:szCs w:val="22"/>
        </w:rPr>
        <w:t xml:space="preserve">Step 4 - Add clustering: If queries frequently filter on specific non-partition columns, add clustering.</w:t>
      </w:r>
    </w:p>
    <w:p>
      <w:pPr>
        <w:pStyle w:val="ListParagraph"/>
        <w:numPr>
          <w:ilvl w:val="0"/>
          <w:numId w:val="2"/>
        </w:numPr>
      </w:pPr>
      <w:r>
        <w:rPr>
          <w:rFonts w:ascii="Arial" w:cs="Arial" w:eastAsia="Arial" w:hAnsi="Arial"/>
          <w:sz w:val="22"/>
          <w:szCs w:val="22"/>
        </w:rPr>
        <w:t xml:space="preserve">Step 5 - Avoid large JOINs: Pre-filter tables before joining. Put the largest table first in BigQuery JOINs.</w:t>
      </w:r>
    </w:p>
    <w:p>
      <w:pPr>
        <w:pStyle w:val="ListParagraph"/>
        <w:numPr>
          <w:ilvl w:val="0"/>
          <w:numId w:val="2"/>
        </w:numPr>
      </w:pPr>
      <w:r>
        <w:rPr>
          <w:rFonts w:ascii="Arial" w:cs="Arial" w:eastAsia="Arial" w:hAnsi="Arial"/>
          <w:sz w:val="22"/>
          <w:szCs w:val="22"/>
        </w:rPr>
        <w:t xml:space="preserve">Step 6 - Use approx functions: APPROX_COUNT_DISTINCT is much faster than COUNT(DISTINCT).</w:t>
      </w:r>
    </w:p>
    <w:p>
      <w:pPr>
        <w:pStyle w:val="ListParagraph"/>
        <w:numPr>
          <w:ilvl w:val="0"/>
          <w:numId w:val="2"/>
        </w:numPr>
      </w:pPr>
      <w:r>
        <w:rPr>
          <w:rFonts w:ascii="Arial" w:cs="Arial" w:eastAsia="Arial" w:hAnsi="Arial"/>
          <w:sz w:val="22"/>
          <w:szCs w:val="22"/>
        </w:rPr>
        <w:t xml:space="preserve">Step 7 - Materialized views: If same aggregation is run repeatedly, create a materialized view.</w:t>
      </w:r>
    </w:p>
    <w:p>
      <w:pPr>
        <w:pStyle w:val="ListParagraph"/>
        <w:numPr>
          <w:ilvl w:val="0"/>
          <w:numId w:val="2"/>
        </w:numPr>
      </w:pPr>
      <w:r>
        <w:rPr>
          <w:rFonts w:ascii="Arial" w:cs="Arial" w:eastAsia="Arial" w:hAnsi="Arial"/>
          <w:sz w:val="22"/>
          <w:szCs w:val="22"/>
        </w:rPr>
        <w:t xml:space="preserve">Step 8 - Caching: Ensure query caching is enabled (it is by default). Identical queries within 24h are free.</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Your Airflow DAG is failing intermittently. How would you debug it?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Step 1 - Check Airflow UI: Look at the task log for the failed instance. Note the exact error message.</w:t>
      </w:r>
    </w:p>
    <w:p>
      <w:pPr>
        <w:pStyle w:val="ListParagraph"/>
        <w:numPr>
          <w:ilvl w:val="0"/>
          <w:numId w:val="2"/>
        </w:numPr>
      </w:pPr>
      <w:r>
        <w:rPr>
          <w:rFonts w:ascii="Arial" w:cs="Arial" w:eastAsia="Arial" w:hAnsi="Arial"/>
          <w:sz w:val="22"/>
          <w:szCs w:val="22"/>
        </w:rPr>
        <w:t xml:space="preserve">Step 2 - Look for patterns: Is it always the same task? Same time of day? After a specific upstream task? Check last 10 DAG runs.</w:t>
      </w:r>
    </w:p>
    <w:p>
      <w:pPr>
        <w:pStyle w:val="ListParagraph"/>
        <w:numPr>
          <w:ilvl w:val="0"/>
          <w:numId w:val="2"/>
        </w:numPr>
      </w:pPr>
      <w:r>
        <w:rPr>
          <w:rFonts w:ascii="Arial" w:cs="Arial" w:eastAsia="Arial" w:hAnsi="Arial"/>
          <w:sz w:val="22"/>
          <w:szCs w:val="22"/>
        </w:rPr>
        <w:t xml:space="preserve">Step 3 - Check resource limits: Is the worker running out of memory? CPU? Check Cloud Composer worker pod metrics.</w:t>
      </w:r>
    </w:p>
    <w:p>
      <w:pPr>
        <w:pStyle w:val="ListParagraph"/>
        <w:numPr>
          <w:ilvl w:val="0"/>
          <w:numId w:val="2"/>
        </w:numPr>
      </w:pPr>
      <w:r>
        <w:rPr>
          <w:rFonts w:ascii="Arial" w:cs="Arial" w:eastAsia="Arial" w:hAnsi="Arial"/>
          <w:sz w:val="22"/>
          <w:szCs w:val="22"/>
        </w:rPr>
        <w:t xml:space="preserve">Step 4 - Check external dependencies: Is the BigQuery table available? Is the GCS file present? Is the API endpoint reachable?</w:t>
      </w:r>
    </w:p>
    <w:p>
      <w:pPr>
        <w:pStyle w:val="ListParagraph"/>
        <w:numPr>
          <w:ilvl w:val="0"/>
          <w:numId w:val="2"/>
        </w:numPr>
      </w:pPr>
      <w:r>
        <w:rPr>
          <w:rFonts w:ascii="Arial" w:cs="Arial" w:eastAsia="Arial" w:hAnsi="Arial"/>
          <w:sz w:val="22"/>
          <w:szCs w:val="22"/>
        </w:rPr>
        <w:t xml:space="preserve">Step 5 - Review retry config: Are retries configured? Are they helping? Check if the issue is transient (network) or deterministic.</w:t>
      </w:r>
    </w:p>
    <w:p>
      <w:pPr>
        <w:pStyle w:val="ListParagraph"/>
        <w:numPr>
          <w:ilvl w:val="0"/>
          <w:numId w:val="2"/>
        </w:numPr>
      </w:pPr>
      <w:r>
        <w:rPr>
          <w:rFonts w:ascii="Arial" w:cs="Arial" w:eastAsia="Arial" w:hAnsi="Arial"/>
          <w:sz w:val="22"/>
          <w:szCs w:val="22"/>
        </w:rPr>
        <w:t xml:space="preserve">Step 6 - Add better logging: Add structured logging to Python callables to capture intermediate state.</w:t>
      </w:r>
    </w:p>
    <w:p>
      <w:pPr>
        <w:pStyle w:val="ListParagraph"/>
        <w:numPr>
          <w:ilvl w:val="0"/>
          <w:numId w:val="2"/>
        </w:numPr>
      </w:pPr>
      <w:r>
        <w:rPr>
          <w:rFonts w:ascii="Arial" w:cs="Arial" w:eastAsia="Arial" w:hAnsi="Arial"/>
          <w:sz w:val="22"/>
          <w:szCs w:val="22"/>
        </w:rPr>
        <w:t xml:space="preserve">Step 7 - Check XCom size: If using XComs, are you passing too much data? This can cause serialization errors.</w:t>
      </w:r>
    </w:p>
    <w:p>
      <w:pPr>
        <w:pStyle w:val="ListParagraph"/>
        <w:numPr>
          <w:ilvl w:val="0"/>
          <w:numId w:val="2"/>
        </w:numPr>
      </w:pPr>
      <w:r>
        <w:rPr>
          <w:rFonts w:ascii="Arial" w:cs="Arial" w:eastAsia="Arial" w:hAnsi="Arial"/>
          <w:sz w:val="22"/>
          <w:szCs w:val="22"/>
        </w:rPr>
        <w:t xml:space="preserve">Step 8 - Increase timeout: If tasks are timing out, review the execution_timeout setting.</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Data in your pipeline has suddenly become corrupted. How do you handle it?</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Immediate response: Pause the Airflow DAG to stop further propagation of bad data.</w:t>
      </w:r>
    </w:p>
    <w:p>
      <w:pPr>
        <w:pStyle w:val="ListParagraph"/>
        <w:numPr>
          <w:ilvl w:val="0"/>
          <w:numId w:val="2"/>
        </w:numPr>
      </w:pPr>
      <w:r>
        <w:rPr>
          <w:rFonts w:ascii="Arial" w:cs="Arial" w:eastAsia="Arial" w:hAnsi="Arial"/>
          <w:sz w:val="22"/>
          <w:szCs w:val="22"/>
        </w:rPr>
        <w:t xml:space="preserve">Assess impact: Identify which tables, partitions, and downstream consumers are affected.</w:t>
      </w:r>
    </w:p>
    <w:p>
      <w:pPr>
        <w:pStyle w:val="ListParagraph"/>
        <w:numPr>
          <w:ilvl w:val="0"/>
          <w:numId w:val="2"/>
        </w:numPr>
      </w:pPr>
      <w:r>
        <w:rPr>
          <w:rFonts w:ascii="Arial" w:cs="Arial" w:eastAsia="Arial" w:hAnsi="Arial"/>
          <w:sz w:val="22"/>
          <w:szCs w:val="22"/>
        </w:rPr>
        <w:t xml:space="preserve">Recovery: Use BigQuery time travel to restore tables to a pre-corruption state: CREATE OR REPLACE TABLE AS SELECT * FROM table FOR SYSTEM_TIME AS OF 'timestamp'.</w:t>
      </w:r>
    </w:p>
    <w:p>
      <w:pPr>
        <w:pStyle w:val="ListParagraph"/>
        <w:numPr>
          <w:ilvl w:val="0"/>
          <w:numId w:val="2"/>
        </w:numPr>
      </w:pPr>
      <w:r>
        <w:rPr>
          <w:rFonts w:ascii="Arial" w:cs="Arial" w:eastAsia="Arial" w:hAnsi="Arial"/>
          <w:sz w:val="22"/>
          <w:szCs w:val="22"/>
        </w:rPr>
        <w:t xml:space="preserve">Root cause analysis: Identify when corruption started (check pipeline logs, recent code changes, source data changes).</w:t>
      </w:r>
    </w:p>
    <w:p>
      <w:pPr>
        <w:pStyle w:val="ListParagraph"/>
        <w:numPr>
          <w:ilvl w:val="0"/>
          <w:numId w:val="2"/>
        </w:numPr>
      </w:pPr>
      <w:r>
        <w:rPr>
          <w:rFonts w:ascii="Arial" w:cs="Arial" w:eastAsia="Arial" w:hAnsi="Arial"/>
          <w:sz w:val="22"/>
          <w:szCs w:val="22"/>
        </w:rPr>
        <w:t xml:space="preserve">Fix: Apply the fix in code, backfill affected partitions, validate output.</w:t>
      </w:r>
    </w:p>
    <w:p>
      <w:pPr>
        <w:pStyle w:val="ListParagraph"/>
        <w:numPr>
          <w:ilvl w:val="0"/>
          <w:numId w:val="2"/>
        </w:numPr>
      </w:pPr>
      <w:r>
        <w:rPr>
          <w:rFonts w:ascii="Arial" w:cs="Arial" w:eastAsia="Arial" w:hAnsi="Arial"/>
          <w:sz w:val="22"/>
          <w:szCs w:val="22"/>
        </w:rPr>
        <w:t xml:space="preserve">Prevention: Add data quality checks (Great Expectations / dbt tests) as a gate before any write operation. Add anomaly detection alerts.</w:t>
      </w:r>
    </w:p>
    <w:p>
      <w:pPr>
        <w:spacing w:after="60"/>
      </w:pPr>
      <w:r>
        <w:t xml:space="preserve"/>
      </w:r>
    </w:p>
    <w:p>
      <w:pPr>
        <w:spacing w:before="140" w:after="60"/>
      </w:pPr>
      <w:r>
        <w:rPr>
          <w:rFonts w:ascii="Arial" w:cs="Arial" w:eastAsia="Arial" w:hAnsi="Arial"/>
          <w:b/>
          <w:bCs/>
          <w:color w:val="C00000"/>
          <w:sz w:val="22"/>
          <w:szCs w:val="22"/>
        </w:rPr>
        <w:t xml:space="preserve">Q: </w:t>
      </w:r>
      <w:r>
        <w:rPr>
          <w:rFonts w:ascii="Arial" w:cs="Arial" w:eastAsia="Arial" w:hAnsi="Arial"/>
          <w:b/>
          <w:bCs/>
          <w:color w:val="C00000"/>
          <w:sz w:val="22"/>
          <w:szCs w:val="22"/>
        </w:rPr>
        <w:t xml:space="preserve">How would you migrate a legacy on-premises DWH to GCP with minimal downtime?</w:t>
      </w:r>
    </w:p>
    <w:p>
      <w:pPr>
        <w:spacing w:after="40"/>
      </w:pPr>
      <w:r>
        <w:rPr>
          <w:rFonts w:ascii="Arial" w:cs="Arial" w:eastAsia="Arial" w:hAnsi="Arial"/>
          <w:b/>
          <w:bCs/>
          <w:color w:val="1F5C1F"/>
          <w:sz w:val="22"/>
          <w:szCs w:val="22"/>
        </w:rPr>
        <w:t xml:space="preserve">Answer:</w:t>
      </w:r>
    </w:p>
    <w:p>
      <w:pPr>
        <w:pStyle w:val="ListParagraph"/>
        <w:numPr>
          <w:ilvl w:val="0"/>
          <w:numId w:val="2"/>
        </w:numPr>
      </w:pPr>
      <w:r>
        <w:rPr>
          <w:rFonts w:ascii="Arial" w:cs="Arial" w:eastAsia="Arial" w:hAnsi="Arial"/>
          <w:sz w:val="22"/>
          <w:szCs w:val="22"/>
        </w:rPr>
        <w:t xml:space="preserve">Phase 1 - Assessment: Catalog all tables, stored procedures, ETL jobs. Identify dependencies.</w:t>
      </w:r>
    </w:p>
    <w:p>
      <w:pPr>
        <w:pStyle w:val="ListParagraph"/>
        <w:numPr>
          <w:ilvl w:val="0"/>
          <w:numId w:val="2"/>
        </w:numPr>
      </w:pPr>
      <w:r>
        <w:rPr>
          <w:rFonts w:ascii="Arial" w:cs="Arial" w:eastAsia="Arial" w:hAnsi="Arial"/>
          <w:sz w:val="22"/>
          <w:szCs w:val="22"/>
        </w:rPr>
        <w:t xml:space="preserve">Phase 2 - Parallel build: Build new GCP pipeline (BigQuery + Dataflow + Composer) while old system remains active.</w:t>
      </w:r>
    </w:p>
    <w:p>
      <w:pPr>
        <w:pStyle w:val="ListParagraph"/>
        <w:numPr>
          <w:ilvl w:val="0"/>
          <w:numId w:val="2"/>
        </w:numPr>
      </w:pPr>
      <w:r>
        <w:rPr>
          <w:rFonts w:ascii="Arial" w:cs="Arial" w:eastAsia="Arial" w:hAnsi="Arial"/>
          <w:sz w:val="22"/>
          <w:szCs w:val="22"/>
        </w:rPr>
        <w:t xml:space="preserve">Phase 3 - Historical load: Migrate historical data to BigQuery using Transfer Appliance or Storage Transfer Service.</w:t>
      </w:r>
    </w:p>
    <w:p>
      <w:pPr>
        <w:pStyle w:val="ListParagraph"/>
        <w:numPr>
          <w:ilvl w:val="0"/>
          <w:numId w:val="2"/>
        </w:numPr>
      </w:pPr>
      <w:r>
        <w:rPr>
          <w:rFonts w:ascii="Arial" w:cs="Arial" w:eastAsia="Arial" w:hAnsi="Arial"/>
          <w:sz w:val="22"/>
          <w:szCs w:val="22"/>
        </w:rPr>
        <w:t xml:space="preserve">Phase 4 - CDC sync: Set up Datastream to capture ongoing changes from on-prem DB and sync to BigQuery in near real-time.</w:t>
      </w:r>
    </w:p>
    <w:p>
      <w:pPr>
        <w:pStyle w:val="ListParagraph"/>
        <w:numPr>
          <w:ilvl w:val="0"/>
          <w:numId w:val="2"/>
        </w:numPr>
      </w:pPr>
      <w:r>
        <w:rPr>
          <w:rFonts w:ascii="Arial" w:cs="Arial" w:eastAsia="Arial" w:hAnsi="Arial"/>
          <w:sz w:val="22"/>
          <w:szCs w:val="22"/>
        </w:rPr>
        <w:t xml:space="preserve">Phase 5 - Validation: Run both systems in parallel for 2-4 weeks. Validate data counts, business metrics, report outputs.</w:t>
      </w:r>
    </w:p>
    <w:p>
      <w:pPr>
        <w:pStyle w:val="ListParagraph"/>
        <w:numPr>
          <w:ilvl w:val="0"/>
          <w:numId w:val="2"/>
        </w:numPr>
      </w:pPr>
      <w:r>
        <w:rPr>
          <w:rFonts w:ascii="Arial" w:cs="Arial" w:eastAsia="Arial" w:hAnsi="Arial"/>
          <w:sz w:val="22"/>
          <w:szCs w:val="22"/>
        </w:rPr>
        <w:t xml:space="preserve">Phase 6 - Cutover: Schedule a maintenance window. Final delta sync. Redirect BI tools and applications to BigQuery. Decomm old system after confidence period.</w:t>
      </w:r>
    </w:p>
    <w:p>
      <w:pPr>
        <w:pStyle w:val="ListParagraph"/>
        <w:numPr>
          <w:ilvl w:val="0"/>
          <w:numId w:val="2"/>
        </w:numPr>
      </w:pPr>
      <w:r>
        <w:rPr>
          <w:rFonts w:ascii="Arial" w:cs="Arial" w:eastAsia="Arial" w:hAnsi="Arial"/>
          <w:sz w:val="22"/>
          <w:szCs w:val="22"/>
        </w:rPr>
        <w:t xml:space="preserve">Rollback plan: Keep old system running for 30 days post-cutover as fallback.</w:t>
      </w:r>
    </w:p>
    <w:p>
      <w:pPr>
        <w:spacing w:after="60"/>
      </w:pPr>
      <w:r>
        <w:t xml:space="preserve"/>
      </w:r>
    </w:p>
    <w:p>
      <w:pPr>
        <w:spacing w:before="400"/>
        <w:jc w:val="center"/>
      </w:pPr>
      <w:r>
        <w:rPr>
          <w:rFonts w:ascii="Arial" w:cs="Arial" w:eastAsia="Arial" w:hAnsi="Arial"/>
          <w:b/>
          <w:bCs/>
          <w:color w:val="1F3864"/>
          <w:sz w:val="26"/>
          <w:szCs w:val="26"/>
        </w:rPr>
        <w:t xml:space="preserve">Best of luck with your Lloyds Technology Centre Interview!</w:t>
      </w:r>
    </w:p>
    <w:p>
      <w:pPr>
        <w:spacing w:after="200"/>
        <w:jc w:val="center"/>
      </w:pPr>
      <w:r>
        <w:rPr>
          <w:rFonts w:ascii="Arial" w:cs="Arial" w:eastAsia="Arial" w:hAnsi="Arial"/>
          <w:color w:val="555555"/>
          <w:sz w:val="22"/>
          <w:szCs w:val="22"/>
        </w:rPr>
        <w:t xml:space="preserve">Remember to use the STAR method for behavioral questions and quantify your impact wherever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2026-02-17T18:11:32.768Z</dcterms:created>
  <dcterms:modified xsi:type="dcterms:W3CDTF">2026-02-17T18:11:32.769Z</dcterms:modified>
</cp:coreProperties>
</file>

<file path=docProps/custom.xml><?xml version="1.0" encoding="utf-8"?>
<Properties xmlns="http://schemas.openxmlformats.org/officeDocument/2006/custom-properties" xmlns:vt="http://schemas.openxmlformats.org/officeDocument/2006/docPropsVTypes"/>
</file>