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6C51" w14:textId="77777777" w:rsidR="00AE1C74" w:rsidRDefault="00000000"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>VIRAAJ SIVARAJU</w:t>
      </w:r>
    </w:p>
    <w:p w14:paraId="5DFE2FE6" w14:textId="77777777" w:rsidR="00AE1C74" w:rsidRDefault="00000000">
      <w:pPr>
        <w:spacing w:after="40"/>
        <w:jc w:val="center"/>
      </w:pPr>
      <w:r>
        <w:rPr>
          <w:color w:val="4472C4"/>
          <w:sz w:val="26"/>
          <w:szCs w:val="26"/>
        </w:rPr>
        <w:t>Senior Data Engineer</w:t>
      </w:r>
    </w:p>
    <w:p w14:paraId="7B80678A" w14:textId="77777777" w:rsidR="00AE1C74" w:rsidRDefault="00000000">
      <w:pPr>
        <w:spacing w:after="200"/>
        <w:jc w:val="center"/>
      </w:pPr>
      <w:r>
        <w:rPr>
          <w:sz w:val="20"/>
          <w:szCs w:val="20"/>
        </w:rPr>
        <w:t xml:space="preserve">Hyderabad, Telangana | +91-8754609107 | saiviraaj9@gmail.com | </w:t>
      </w:r>
      <w:r>
        <w:rPr>
          <w:color w:val="0563C1"/>
          <w:sz w:val="20"/>
          <w:szCs w:val="20"/>
        </w:rPr>
        <w:t>linkedin.com/in/</w:t>
      </w:r>
      <w:proofErr w:type="spellStart"/>
      <w:r>
        <w:rPr>
          <w:color w:val="0563C1"/>
          <w:sz w:val="20"/>
          <w:szCs w:val="20"/>
        </w:rPr>
        <w:t>viraaj-sivaraju</w:t>
      </w:r>
      <w:proofErr w:type="spellEnd"/>
    </w:p>
    <w:p w14:paraId="081102EF" w14:textId="77777777" w:rsidR="00AE1C74" w:rsidRDefault="00000000">
      <w:pPr>
        <w:pStyle w:val="Heading1"/>
      </w:pPr>
      <w:r>
        <w:t>PROFESSIONAL SUMMARY</w:t>
      </w:r>
    </w:p>
    <w:p w14:paraId="0FAA5096" w14:textId="1F2EE185" w:rsidR="00AE1C74" w:rsidRDefault="00000000">
      <w:pPr>
        <w:spacing w:after="200"/>
      </w:pPr>
      <w:r>
        <w:t xml:space="preserve">Senior Data/Cloud Engineer with 10+ years of experience building petabyte-scale, cloud-native data platforms on Google Cloud Platform (GCP). Expert in </w:t>
      </w:r>
      <w:proofErr w:type="spellStart"/>
      <w:r>
        <w:t>BigQuery</w:t>
      </w:r>
      <w:proofErr w:type="spellEnd"/>
      <w:r>
        <w:t xml:space="preserve"> optimization, Cloud Composer (Apache Airflow) orchestration, and enterprise data migration frameworks. Proven track record migrating 15+ PB of data to GCP with 60+ application teams. Strong foundation in Python-based ETL/ELT pipelines, CI/CD automation (Jenkins, Harness), infrastructure-as-code awareness (Terraform), and Git-based collaboration workflows. GCP Professional Data Engineer certified. Currently expanding expertise in modern transformation frameworks</w:t>
      </w:r>
      <w:r w:rsidR="004002C0">
        <w:t>.</w:t>
      </w:r>
    </w:p>
    <w:p w14:paraId="13E24218" w14:textId="77777777" w:rsidR="00AE1C74" w:rsidRDefault="00000000">
      <w:pPr>
        <w:pStyle w:val="Heading1"/>
      </w:pPr>
      <w:r>
        <w:t>TECHNICAL SKILLS</w:t>
      </w:r>
    </w:p>
    <w:p w14:paraId="6A0E3DA7" w14:textId="77777777" w:rsidR="00AE1C74" w:rsidRDefault="00000000">
      <w:pPr>
        <w:spacing w:after="80"/>
      </w:pPr>
      <w:r>
        <w:rPr>
          <w:b/>
          <w:bCs/>
        </w:rPr>
        <w:t xml:space="preserve">Cloud &amp; Data Platform (GCP): </w:t>
      </w:r>
      <w:proofErr w:type="spellStart"/>
      <w:r>
        <w:t>BigQuery</w:t>
      </w:r>
      <w:proofErr w:type="spellEnd"/>
      <w:r>
        <w:t xml:space="preserve">, Cloud Composer (Airflow), GCS, Dataflow, </w:t>
      </w:r>
      <w:proofErr w:type="spellStart"/>
      <w:r>
        <w:t>Dataproc</w:t>
      </w:r>
      <w:proofErr w:type="spellEnd"/>
      <w:r>
        <w:t xml:space="preserve">, Cloud DLP, </w:t>
      </w:r>
      <w:proofErr w:type="spellStart"/>
      <w:r>
        <w:t>Dataplex</w:t>
      </w:r>
      <w:proofErr w:type="spellEnd"/>
      <w:r>
        <w:t>, Cloud Logging, Cloud Monitoring</w:t>
      </w:r>
    </w:p>
    <w:p w14:paraId="3F600C94" w14:textId="0A0D5E9F" w:rsidR="00AE1C74" w:rsidRDefault="00000000">
      <w:pPr>
        <w:spacing w:after="80"/>
      </w:pPr>
      <w:r>
        <w:rPr>
          <w:b/>
          <w:bCs/>
        </w:rPr>
        <w:t xml:space="preserve">Programming &amp; Data Processing: </w:t>
      </w:r>
      <w:r>
        <w:t xml:space="preserve">Python, </w:t>
      </w:r>
      <w:proofErr w:type="spellStart"/>
      <w:r>
        <w:t>PySpark</w:t>
      </w:r>
      <w:proofErr w:type="spellEnd"/>
      <w:r>
        <w:t>, Spark SQL, Apache Spark, Hadoop/Hive, Kafka</w:t>
      </w:r>
    </w:p>
    <w:p w14:paraId="62CF6C98" w14:textId="09310ED1" w:rsidR="00AE1C74" w:rsidRDefault="00000000">
      <w:pPr>
        <w:spacing w:after="80"/>
      </w:pPr>
      <w:r>
        <w:rPr>
          <w:b/>
          <w:bCs/>
        </w:rPr>
        <w:t xml:space="preserve">Orchestration &amp; CI/CD: </w:t>
      </w:r>
      <w:r>
        <w:t xml:space="preserve">Apache Airflow, Cloud Composer, </w:t>
      </w:r>
      <w:r w:rsidR="004002C0">
        <w:t xml:space="preserve">DAG Development, </w:t>
      </w:r>
      <w:r>
        <w:t>Jenkins, Harness, Git, GitHub, GitHub Copilot</w:t>
      </w:r>
    </w:p>
    <w:p w14:paraId="0FD9D375" w14:textId="48743031" w:rsidR="00AE1C74" w:rsidRDefault="00000000">
      <w:pPr>
        <w:spacing w:after="200"/>
      </w:pPr>
      <w:r>
        <w:rPr>
          <w:b/>
          <w:bCs/>
        </w:rPr>
        <w:t xml:space="preserve">Databases: </w:t>
      </w:r>
      <w:r>
        <w:t xml:space="preserve">Oracle, </w:t>
      </w:r>
      <w:proofErr w:type="spellStart"/>
      <w:r>
        <w:t>BigQuery</w:t>
      </w:r>
      <w:proofErr w:type="spellEnd"/>
    </w:p>
    <w:p w14:paraId="3291DDF6" w14:textId="77777777" w:rsidR="00AE1C74" w:rsidRDefault="00000000">
      <w:pPr>
        <w:pStyle w:val="Heading1"/>
      </w:pPr>
      <w:r>
        <w:t>PROFESSIONAL EXPERIENCE</w:t>
      </w:r>
    </w:p>
    <w:p w14:paraId="20FCF186" w14:textId="6A6842C1" w:rsidR="00AE1C74" w:rsidRDefault="00000000">
      <w:pPr>
        <w:pStyle w:val="CompanyHeader"/>
      </w:pPr>
      <w:r>
        <w:t>Wells Fargo – Senior Software Engineer</w:t>
      </w:r>
      <w:r>
        <w:rPr>
          <w:sz w:val="22"/>
          <w:szCs w:val="22"/>
        </w:rPr>
        <w:t xml:space="preserve">                                                                    Nov 2021 – Present</w:t>
      </w:r>
    </w:p>
    <w:p w14:paraId="22CA5C47" w14:textId="77777777" w:rsidR="00AE1C74" w:rsidRDefault="00000000">
      <w:pPr>
        <w:pStyle w:val="JobTitle"/>
      </w:pPr>
      <w:r>
        <w:t>CDM Next (Cloud Data Movement Platform)</w:t>
      </w:r>
    </w:p>
    <w:p w14:paraId="4842C4EB" w14:textId="77777777" w:rsidR="00AE1C74" w:rsidRDefault="00000000">
      <w:pPr>
        <w:pStyle w:val="ListParagraph"/>
        <w:numPr>
          <w:ilvl w:val="0"/>
          <w:numId w:val="2"/>
        </w:numPr>
      </w:pPr>
      <w:r>
        <w:t>Core engineer involved from design through production of CDM Next, an enterprise-wide, cloud-native data migration framework enabling seamless data movement to GCP from Teradata, Oracle, Hadoop/Hive, Kafka, and file-based sources</w:t>
      </w:r>
    </w:p>
    <w:p w14:paraId="44893CE5" w14:textId="77777777" w:rsidR="00AE1C74" w:rsidRDefault="00000000">
      <w:pPr>
        <w:pStyle w:val="ListParagraph"/>
        <w:numPr>
          <w:ilvl w:val="0"/>
          <w:numId w:val="2"/>
        </w:numPr>
      </w:pPr>
      <w:r>
        <w:t xml:space="preserve">Independently owned and delivered end-to-end Teradata → </w:t>
      </w:r>
      <w:proofErr w:type="spellStart"/>
      <w:r>
        <w:t>BigQuery</w:t>
      </w:r>
      <w:proofErr w:type="spellEnd"/>
      <w:r>
        <w:t xml:space="preserve"> migration workflow including performance tuning (partitioning, clustering), query optimization, validation frameworks, and production support</w:t>
      </w:r>
    </w:p>
    <w:p w14:paraId="5FF1E8A4" w14:textId="77777777" w:rsidR="00AE1C74" w:rsidRDefault="00000000">
      <w:pPr>
        <w:pStyle w:val="ListParagraph"/>
        <w:numPr>
          <w:ilvl w:val="0"/>
          <w:numId w:val="2"/>
        </w:numPr>
      </w:pPr>
      <w:r>
        <w:t xml:space="preserve">Enabled migration of 15+ PB of enterprise data to GCP, with platform adoption by 60+ application teams across the organization, significantly accelerating data </w:t>
      </w:r>
      <w:proofErr w:type="spellStart"/>
      <w:r>
        <w:t>center</w:t>
      </w:r>
      <w:proofErr w:type="spellEnd"/>
      <w:r>
        <w:t xml:space="preserve"> exit strategy</w:t>
      </w:r>
    </w:p>
    <w:p w14:paraId="5E76D868" w14:textId="77777777" w:rsidR="00AE1C74" w:rsidRDefault="00000000">
      <w:pPr>
        <w:pStyle w:val="ListParagraph"/>
        <w:numPr>
          <w:ilvl w:val="0"/>
          <w:numId w:val="2"/>
        </w:numPr>
      </w:pPr>
      <w:r>
        <w:t>Designed and built configuration-driven migration platform using Python frameworks, allowing application teams to declaratively define data movement pipelines with minimal code</w:t>
      </w:r>
    </w:p>
    <w:p w14:paraId="1058FF27" w14:textId="77777777" w:rsidR="00AE1C74" w:rsidRDefault="00000000">
      <w:pPr>
        <w:pStyle w:val="ListParagraph"/>
        <w:numPr>
          <w:ilvl w:val="0"/>
          <w:numId w:val="2"/>
        </w:numPr>
      </w:pPr>
      <w:r>
        <w:t>Developed and maintained complex Cloud Composer (Apache Airflow) DAGs forming the orchestration backbone for batch ingestion, automated retries, failure recovery, and pipeline monitoring</w:t>
      </w:r>
    </w:p>
    <w:p w14:paraId="414127D3" w14:textId="77777777" w:rsidR="00AE1C74" w:rsidRDefault="00000000">
      <w:pPr>
        <w:pStyle w:val="ListParagraph"/>
        <w:numPr>
          <w:ilvl w:val="0"/>
          <w:numId w:val="2"/>
        </w:numPr>
      </w:pPr>
      <w:r>
        <w:t>Integrated enterprise security and governance controls using IAM, Cloud DLP, and Secret Manager to ensure end-to-end encryption, regulatory compliance, and full auditability</w:t>
      </w:r>
    </w:p>
    <w:p w14:paraId="7BA1AD61" w14:textId="77777777" w:rsidR="00AE1C74" w:rsidRDefault="00000000">
      <w:pPr>
        <w:pStyle w:val="ListParagraph"/>
        <w:numPr>
          <w:ilvl w:val="0"/>
          <w:numId w:val="2"/>
        </w:numPr>
      </w:pPr>
      <w:r>
        <w:t>Implemented centralized audit logging, monitoring, and alerting infrastructure using Cloud Logging and Cloud Monitoring, providing end-to-end pipeline visibility and operational insights</w:t>
      </w:r>
    </w:p>
    <w:p w14:paraId="04855961" w14:textId="77777777" w:rsidR="00AE1C74" w:rsidRDefault="00000000">
      <w:pPr>
        <w:pStyle w:val="ListParagraph"/>
        <w:numPr>
          <w:ilvl w:val="0"/>
          <w:numId w:val="2"/>
        </w:numPr>
        <w:spacing w:after="180"/>
      </w:pPr>
      <w:r>
        <w:t>Collaborated with infrastructure teams using Terraform for GCP resource provisioning, and established CI/CD pipelines via Jenkins and Harness for automated testing and deployment</w:t>
      </w:r>
    </w:p>
    <w:p w14:paraId="0AC28A60" w14:textId="1C49FCD3" w:rsidR="00AE1C74" w:rsidRDefault="00000000">
      <w:pPr>
        <w:pStyle w:val="CompanyHeader"/>
      </w:pPr>
      <w:r>
        <w:t>Verizon – Member of Technical Staff-3</w:t>
      </w:r>
      <w:r>
        <w:rPr>
          <w:sz w:val="22"/>
          <w:szCs w:val="22"/>
        </w:rPr>
        <w:t xml:space="preserve">                                                                      Oct 2019 – Nov 2021</w:t>
      </w:r>
    </w:p>
    <w:p w14:paraId="644337D3" w14:textId="77777777" w:rsidR="00AE1C74" w:rsidRDefault="00000000">
      <w:pPr>
        <w:pStyle w:val="JobTitle"/>
      </w:pPr>
      <w:r>
        <w:t>NAR – Network Analytics &amp; Reporting</w:t>
      </w:r>
    </w:p>
    <w:p w14:paraId="01C18747" w14:textId="77777777" w:rsidR="00AE1C74" w:rsidRDefault="00000000">
      <w:pPr>
        <w:pStyle w:val="ListParagraph"/>
        <w:numPr>
          <w:ilvl w:val="0"/>
          <w:numId w:val="2"/>
        </w:numPr>
      </w:pPr>
      <w:r>
        <w:t xml:space="preserve">Led migration of legacy ETL workflows into Hadoop environment by designing data pipelines and re-engineering code into </w:t>
      </w:r>
      <w:proofErr w:type="spellStart"/>
      <w:r>
        <w:t>PySpark</w:t>
      </w:r>
      <w:proofErr w:type="spellEnd"/>
      <w:r>
        <w:t>/Spark-Scala, achieving significant performance improvements</w:t>
      </w:r>
    </w:p>
    <w:p w14:paraId="786F584D" w14:textId="77777777" w:rsidR="00AE1C74" w:rsidRDefault="00000000">
      <w:pPr>
        <w:pStyle w:val="ListParagraph"/>
        <w:numPr>
          <w:ilvl w:val="0"/>
          <w:numId w:val="2"/>
        </w:numPr>
      </w:pPr>
      <w:r>
        <w:t>Improved job execution performance through faster processing, efficient data storage, and optimized transformations, generating business-critical reports whose insights directly impacted Verizon engineering teams</w:t>
      </w:r>
    </w:p>
    <w:p w14:paraId="629B73F0" w14:textId="77777777" w:rsidR="00AE1C74" w:rsidRDefault="00000000">
      <w:pPr>
        <w:pStyle w:val="ListParagraph"/>
        <w:numPr>
          <w:ilvl w:val="0"/>
          <w:numId w:val="2"/>
        </w:numPr>
      </w:pPr>
      <w:r>
        <w:t>Active contributor in designing the migration project architecture, ensuring scalability and maintainability of data processing infrastructure</w:t>
      </w:r>
    </w:p>
    <w:p w14:paraId="00BBB999" w14:textId="77777777" w:rsidR="00AE1C74" w:rsidRDefault="00000000">
      <w:pPr>
        <w:pStyle w:val="ListParagraph"/>
        <w:numPr>
          <w:ilvl w:val="0"/>
          <w:numId w:val="2"/>
        </w:numPr>
        <w:spacing w:after="180"/>
      </w:pPr>
      <w:r>
        <w:lastRenderedPageBreak/>
        <w:t>Designed and implemented data ingestion pipelines to extract data from various sources and varied data types, establishing robust data quality and validation frameworks</w:t>
      </w:r>
    </w:p>
    <w:p w14:paraId="3CCBDC47" w14:textId="6EDDA485" w:rsidR="00AE1C74" w:rsidRDefault="00000000">
      <w:pPr>
        <w:pStyle w:val="CompanyHeader"/>
      </w:pPr>
      <w:r>
        <w:t>TCS – IT Analyst</w:t>
      </w:r>
      <w:r>
        <w:rPr>
          <w:sz w:val="22"/>
          <w:szCs w:val="22"/>
        </w:rPr>
        <w:t xml:space="preserve">                                                                                                             May 2015 – Oct</w:t>
      </w:r>
      <w:r w:rsidR="00DF60A0">
        <w:rPr>
          <w:sz w:val="22"/>
          <w:szCs w:val="22"/>
        </w:rPr>
        <w:t xml:space="preserve"> </w:t>
      </w:r>
      <w:r>
        <w:rPr>
          <w:sz w:val="22"/>
          <w:szCs w:val="22"/>
        </w:rPr>
        <w:t>2019</w:t>
      </w:r>
    </w:p>
    <w:p w14:paraId="73CE6463" w14:textId="77777777" w:rsidR="00AE1C74" w:rsidRDefault="00000000">
      <w:pPr>
        <w:pStyle w:val="JobTitle"/>
      </w:pPr>
      <w:r>
        <w:t>EPM – Enterprise Performance Management (TCS Internal)</w:t>
      </w:r>
    </w:p>
    <w:p w14:paraId="4FEE120A" w14:textId="77777777" w:rsidR="00AE1C74" w:rsidRDefault="00000000">
      <w:pPr>
        <w:pStyle w:val="ListParagraph"/>
        <w:numPr>
          <w:ilvl w:val="0"/>
          <w:numId w:val="2"/>
        </w:numPr>
      </w:pPr>
      <w:r>
        <w:t>Contributed to CIO initiative enabling integrated reporting from multiple trusted sources across TCS, handling HR and resource data to provide billing, consumption, and utilization insights by geography and service lines</w:t>
      </w:r>
    </w:p>
    <w:p w14:paraId="7B36EF02" w14:textId="77777777" w:rsidR="00AE1C74" w:rsidRDefault="00000000">
      <w:pPr>
        <w:pStyle w:val="ListParagraph"/>
        <w:numPr>
          <w:ilvl w:val="0"/>
          <w:numId w:val="2"/>
        </w:numPr>
      </w:pPr>
      <w:r>
        <w:t xml:space="preserve">Developed Spark-based ingestion jobs to extract data from different sources and ingest into S3 following global dimensional </w:t>
      </w:r>
      <w:proofErr w:type="spellStart"/>
      <w:r>
        <w:t>modeling</w:t>
      </w:r>
      <w:proofErr w:type="spellEnd"/>
      <w:r>
        <w:t xml:space="preserve"> standards</w:t>
      </w:r>
    </w:p>
    <w:p w14:paraId="057C16B7" w14:textId="77777777" w:rsidR="00AE1C74" w:rsidRDefault="00000000">
      <w:pPr>
        <w:pStyle w:val="ListParagraph"/>
        <w:numPr>
          <w:ilvl w:val="0"/>
          <w:numId w:val="2"/>
        </w:numPr>
        <w:spacing w:after="200"/>
      </w:pPr>
      <w:r>
        <w:t>Generated business metrics based on complex business logic, enabling data-driven decision-making across different operational markets</w:t>
      </w:r>
    </w:p>
    <w:p w14:paraId="04802F0B" w14:textId="77777777" w:rsidR="00AE1C74" w:rsidRDefault="00000000">
      <w:pPr>
        <w:pStyle w:val="Heading1"/>
      </w:pPr>
      <w:r>
        <w:t>CERTIFICATIONS</w:t>
      </w:r>
    </w:p>
    <w:p w14:paraId="44997431" w14:textId="77777777" w:rsidR="00AE1C74" w:rsidRDefault="00000000">
      <w:pPr>
        <w:spacing w:after="80"/>
      </w:pPr>
      <w:r>
        <w:rPr>
          <w:b/>
          <w:bCs/>
        </w:rPr>
        <w:t>• GCP Professional Data Engineer</w:t>
      </w:r>
    </w:p>
    <w:p w14:paraId="4E0B424F" w14:textId="77777777" w:rsidR="00AE1C74" w:rsidRDefault="00000000">
      <w:pPr>
        <w:spacing w:after="200"/>
      </w:pPr>
      <w:r>
        <w:t>• AWS Certified Machine Learning – Specialty (Score: 970/1000)</w:t>
      </w:r>
    </w:p>
    <w:p w14:paraId="20FBA79E" w14:textId="77777777" w:rsidR="00AE1C74" w:rsidRDefault="00000000">
      <w:pPr>
        <w:pStyle w:val="Heading1"/>
      </w:pPr>
      <w:r>
        <w:t>ACHIEVEMENTS</w:t>
      </w:r>
    </w:p>
    <w:p w14:paraId="715A26D8" w14:textId="77777777" w:rsidR="00AE1C74" w:rsidRDefault="00000000">
      <w:pPr>
        <w:pStyle w:val="ListParagraph"/>
        <w:numPr>
          <w:ilvl w:val="0"/>
          <w:numId w:val="2"/>
        </w:numPr>
      </w:pPr>
      <w:r>
        <w:t xml:space="preserve">Awarded multiple Wells Fargo Spotlight Awards for delivering critical cloud data engineering solutions supporting enterprise data </w:t>
      </w:r>
      <w:proofErr w:type="spellStart"/>
      <w:r>
        <w:t>center</w:t>
      </w:r>
      <w:proofErr w:type="spellEnd"/>
      <w:r>
        <w:t xml:space="preserve"> exit and cloud modernization initiatives</w:t>
      </w:r>
    </w:p>
    <w:p w14:paraId="2A91337E" w14:textId="77777777" w:rsidR="00AE1C74" w:rsidRDefault="00000000">
      <w:pPr>
        <w:pStyle w:val="ListParagraph"/>
        <w:numPr>
          <w:ilvl w:val="0"/>
          <w:numId w:val="2"/>
        </w:numPr>
      </w:pPr>
      <w:r>
        <w:t>Received Verizon Spotlight Award for successfully handling multiple concurrent projects and delivering high-impact data engineering solutions</w:t>
      </w:r>
    </w:p>
    <w:p w14:paraId="1F712864" w14:textId="77777777" w:rsidR="00AE1C74" w:rsidRDefault="00000000">
      <w:pPr>
        <w:pStyle w:val="ListParagraph"/>
        <w:numPr>
          <w:ilvl w:val="0"/>
          <w:numId w:val="2"/>
        </w:numPr>
        <w:spacing w:after="200"/>
      </w:pPr>
      <w:r>
        <w:t>Recognized with Simple Thanks Award for migrating complex workflows into Hadoop environment with exceptional execution quality</w:t>
      </w:r>
    </w:p>
    <w:p w14:paraId="53273FF8" w14:textId="77777777" w:rsidR="00AE1C74" w:rsidRDefault="00000000">
      <w:pPr>
        <w:pStyle w:val="Heading1"/>
      </w:pPr>
      <w:r>
        <w:t>EDUCATION</w:t>
      </w:r>
    </w:p>
    <w:p w14:paraId="23CDFD6A" w14:textId="77777777" w:rsidR="00AE1C74" w:rsidRDefault="00000000">
      <w:pPr>
        <w:spacing w:after="6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in Electronics and Communication Engineering (ECE)</w:t>
      </w:r>
    </w:p>
    <w:p w14:paraId="307F89B3" w14:textId="77777777" w:rsidR="00AE1C74" w:rsidRDefault="00000000">
      <w:pPr>
        <w:spacing w:after="40"/>
      </w:pPr>
      <w:r>
        <w:t>SASTRA University, Thanjavur | CGPA: 7.42/10 | 2011 – 2015</w:t>
      </w:r>
    </w:p>
    <w:sectPr w:rsidR="00AE1C7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8E5"/>
    <w:multiLevelType w:val="hybridMultilevel"/>
    <w:tmpl w:val="92265AAE"/>
    <w:lvl w:ilvl="0" w:tplc="629204E6">
      <w:start w:val="1"/>
      <w:numFmt w:val="bullet"/>
      <w:lvlText w:val="●"/>
      <w:lvlJc w:val="left"/>
      <w:pPr>
        <w:ind w:left="720" w:hanging="360"/>
      </w:pPr>
    </w:lvl>
    <w:lvl w:ilvl="1" w:tplc="47E6D724">
      <w:start w:val="1"/>
      <w:numFmt w:val="bullet"/>
      <w:lvlText w:val="○"/>
      <w:lvlJc w:val="left"/>
      <w:pPr>
        <w:ind w:left="1440" w:hanging="360"/>
      </w:pPr>
    </w:lvl>
    <w:lvl w:ilvl="2" w:tplc="3BAE0F8E">
      <w:start w:val="1"/>
      <w:numFmt w:val="bullet"/>
      <w:lvlText w:val="■"/>
      <w:lvlJc w:val="left"/>
      <w:pPr>
        <w:ind w:left="2160" w:hanging="360"/>
      </w:pPr>
    </w:lvl>
    <w:lvl w:ilvl="3" w:tplc="015C8690">
      <w:start w:val="1"/>
      <w:numFmt w:val="bullet"/>
      <w:lvlText w:val="●"/>
      <w:lvlJc w:val="left"/>
      <w:pPr>
        <w:ind w:left="2880" w:hanging="360"/>
      </w:pPr>
    </w:lvl>
    <w:lvl w:ilvl="4" w:tplc="ECDEB646">
      <w:start w:val="1"/>
      <w:numFmt w:val="bullet"/>
      <w:lvlText w:val="○"/>
      <w:lvlJc w:val="left"/>
      <w:pPr>
        <w:ind w:left="3600" w:hanging="360"/>
      </w:pPr>
    </w:lvl>
    <w:lvl w:ilvl="5" w:tplc="1C8A2D4E">
      <w:start w:val="1"/>
      <w:numFmt w:val="bullet"/>
      <w:lvlText w:val="■"/>
      <w:lvlJc w:val="left"/>
      <w:pPr>
        <w:ind w:left="4320" w:hanging="360"/>
      </w:pPr>
    </w:lvl>
    <w:lvl w:ilvl="6" w:tplc="7370F6D8">
      <w:start w:val="1"/>
      <w:numFmt w:val="bullet"/>
      <w:lvlText w:val="●"/>
      <w:lvlJc w:val="left"/>
      <w:pPr>
        <w:ind w:left="5040" w:hanging="360"/>
      </w:pPr>
    </w:lvl>
    <w:lvl w:ilvl="7" w:tplc="41EEB192">
      <w:start w:val="1"/>
      <w:numFmt w:val="bullet"/>
      <w:lvlText w:val="●"/>
      <w:lvlJc w:val="left"/>
      <w:pPr>
        <w:ind w:left="5760" w:hanging="360"/>
      </w:pPr>
    </w:lvl>
    <w:lvl w:ilvl="8" w:tplc="C68A41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56DF1"/>
    <w:multiLevelType w:val="hybridMultilevel"/>
    <w:tmpl w:val="23EED94C"/>
    <w:lvl w:ilvl="0" w:tplc="F796B902">
      <w:start w:val="1"/>
      <w:numFmt w:val="bullet"/>
      <w:lvlText w:val="•"/>
      <w:lvlJc w:val="left"/>
      <w:pPr>
        <w:ind w:left="720" w:hanging="360"/>
      </w:pPr>
    </w:lvl>
    <w:lvl w:ilvl="1" w:tplc="09069310">
      <w:numFmt w:val="decimal"/>
      <w:lvlText w:val=""/>
      <w:lvlJc w:val="left"/>
    </w:lvl>
    <w:lvl w:ilvl="2" w:tplc="73F61FB6">
      <w:numFmt w:val="decimal"/>
      <w:lvlText w:val=""/>
      <w:lvlJc w:val="left"/>
    </w:lvl>
    <w:lvl w:ilvl="3" w:tplc="047E99EA">
      <w:numFmt w:val="decimal"/>
      <w:lvlText w:val=""/>
      <w:lvlJc w:val="left"/>
    </w:lvl>
    <w:lvl w:ilvl="4" w:tplc="0DB6490C">
      <w:numFmt w:val="decimal"/>
      <w:lvlText w:val=""/>
      <w:lvlJc w:val="left"/>
    </w:lvl>
    <w:lvl w:ilvl="5" w:tplc="A718CC4A">
      <w:numFmt w:val="decimal"/>
      <w:lvlText w:val=""/>
      <w:lvlJc w:val="left"/>
    </w:lvl>
    <w:lvl w:ilvl="6" w:tplc="E200D8F4">
      <w:numFmt w:val="decimal"/>
      <w:lvlText w:val=""/>
      <w:lvlJc w:val="left"/>
    </w:lvl>
    <w:lvl w:ilvl="7" w:tplc="8AD46182">
      <w:numFmt w:val="decimal"/>
      <w:lvlText w:val=""/>
      <w:lvlJc w:val="left"/>
    </w:lvl>
    <w:lvl w:ilvl="8" w:tplc="565EE330">
      <w:numFmt w:val="decimal"/>
      <w:lvlText w:val=""/>
      <w:lvlJc w:val="left"/>
    </w:lvl>
  </w:abstractNum>
  <w:num w:numId="1" w16cid:durableId="1181043946">
    <w:abstractNumId w:val="0"/>
    <w:lvlOverride w:ilvl="0">
      <w:startOverride w:val="1"/>
    </w:lvlOverride>
  </w:num>
  <w:num w:numId="2" w16cid:durableId="1883903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C74"/>
    <w:rsid w:val="004002C0"/>
    <w:rsid w:val="00AE1C74"/>
    <w:rsid w:val="00DF60A0"/>
    <w:rsid w:val="00E0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AAC33"/>
  <w15:docId w15:val="{7EB2191A-2075-CF45-BA73-40E6B02D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mpanyHeader">
    <w:name w:val="Company Header"/>
    <w:pPr>
      <w:spacing w:before="120" w:after="60"/>
    </w:pPr>
    <w:rPr>
      <w:b/>
      <w:bCs/>
      <w:sz w:val="24"/>
      <w:szCs w:val="24"/>
    </w:rPr>
  </w:style>
  <w:style w:type="paragraph" w:customStyle="1" w:styleId="JobTitle">
    <w:name w:val="Job Title"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Viraaj Sivaraju</cp:lastModifiedBy>
  <cp:revision>3</cp:revision>
  <dcterms:created xsi:type="dcterms:W3CDTF">2026-02-16T07:26:00Z</dcterms:created>
  <dcterms:modified xsi:type="dcterms:W3CDTF">2026-02-16T07:32:00Z</dcterms:modified>
</cp:coreProperties>
</file>