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21" w:rsidRDefault="00C50221" w:rsidP="00C50221">
      <w:pPr>
        <w:pStyle w:val="Heading1"/>
        <w:jc w:val="center"/>
      </w:pPr>
      <w:r w:rsidRPr="00C50221">
        <w:t>KN2.10²</w:t>
      </w:r>
      <w:r>
        <w:t xml:space="preserve"> </w:t>
      </w:r>
      <w:r>
        <w:rPr>
          <w:rFonts w:hint="eastAsia"/>
        </w:rPr>
        <w:t>问题</w:t>
      </w:r>
      <w:r>
        <w:rPr>
          <w:lang w:val="en-SG"/>
        </w:rPr>
        <w:t>&amp;</w:t>
      </w:r>
      <w:r>
        <w:rPr>
          <w:rFonts w:hint="eastAsia"/>
          <w:lang w:val="en-SG"/>
        </w:rPr>
        <w:t>答案</w:t>
      </w:r>
    </w:p>
    <w:p w:rsidR="00C50221" w:rsidRPr="00C50221" w:rsidRDefault="00C50221" w:rsidP="00C50221">
      <w:pPr>
        <w:pStyle w:val="ListParagraph"/>
        <w:numPr>
          <w:ilvl w:val="0"/>
          <w:numId w:val="1"/>
        </w:numPr>
        <w:rPr>
          <w:b/>
        </w:rPr>
      </w:pPr>
      <w:r w:rsidRPr="00C50221">
        <w:rPr>
          <w:rFonts w:hint="eastAsia"/>
          <w:b/>
        </w:rPr>
        <w:t>外壳支持啥配列？</w:t>
      </w:r>
    </w:p>
    <w:p w:rsidR="00C50221" w:rsidRDefault="00C50221" w:rsidP="00C50221">
      <w:pPr>
        <w:pStyle w:val="ListParagraph"/>
      </w:pPr>
      <w:r w:rsidRPr="00C50221">
        <w:rPr>
          <w:noProof/>
        </w:rPr>
        <w:drawing>
          <wp:inline distT="0" distB="0" distL="0" distR="0">
            <wp:extent cx="2209800" cy="2741947"/>
            <wp:effectExtent l="0" t="0" r="0" b="1270"/>
            <wp:docPr id="1" name="Picture 1" descr="C:\Users\xunli001\AppData\Local\Temp\WeChat Files\72e142b66b81f50e224433ec9b74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nli001\AppData\Local\Temp\WeChat Files\72e142b66b81f50e224433ec9b746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32" cy="276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21" w:rsidRDefault="00C50221" w:rsidP="00C50221">
      <w:pPr>
        <w:pStyle w:val="ListParagraph"/>
      </w:pPr>
      <w:r>
        <w:rPr>
          <w:rFonts w:hint="eastAsia"/>
        </w:rPr>
        <w:t>有三个上盖选择，分别是无门牙，大门牙</w:t>
      </w:r>
      <w:r>
        <w:rPr>
          <w:rFonts w:hint="eastAsia"/>
        </w:rPr>
        <w:t>WKL</w:t>
      </w:r>
      <w:r>
        <w:rPr>
          <w:rFonts w:hint="eastAsia"/>
        </w:rPr>
        <w:t>还有</w:t>
      </w:r>
      <w:r>
        <w:rPr>
          <w:rFonts w:hint="eastAsia"/>
        </w:rPr>
        <w:t>HHKB</w:t>
      </w:r>
      <w:r>
        <w:rPr>
          <w:rFonts w:hint="eastAsia"/>
        </w:rPr>
        <w:t>。</w:t>
      </w:r>
    </w:p>
    <w:p w:rsidR="00C50221" w:rsidRPr="00C50221" w:rsidRDefault="00C50221" w:rsidP="00C50221">
      <w:pPr>
        <w:pStyle w:val="ListParagraph"/>
        <w:numPr>
          <w:ilvl w:val="0"/>
          <w:numId w:val="1"/>
        </w:numPr>
        <w:rPr>
          <w:b/>
        </w:rPr>
      </w:pPr>
      <w:r w:rsidRPr="00C50221">
        <w:rPr>
          <w:rFonts w:hint="eastAsia"/>
          <w:b/>
        </w:rPr>
        <w:t>定位板能支持啥列配？</w:t>
      </w:r>
    </w:p>
    <w:p w:rsidR="00402887" w:rsidRDefault="00C50221" w:rsidP="00C50221">
      <w:pPr>
        <w:pStyle w:val="ListParagraph"/>
      </w:pPr>
      <w:r>
        <w:rPr>
          <w:noProof/>
        </w:rPr>
        <w:drawing>
          <wp:inline distT="0" distB="0" distL="0" distR="0" wp14:anchorId="3D58613C" wp14:editId="09903BFE">
            <wp:extent cx="5171630" cy="1414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547" cy="14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29" w:rsidRDefault="00402887" w:rsidP="005A4753">
      <w:pPr>
        <w:pStyle w:val="ListParagraph"/>
      </w:pPr>
      <w:r>
        <w:rPr>
          <w:rFonts w:hint="eastAsia"/>
        </w:rPr>
        <w:t>定位板做的是</w:t>
      </w:r>
      <w:r>
        <w:rPr>
          <w:rFonts w:hint="eastAsia"/>
        </w:rPr>
        <w:t>4mm</w:t>
      </w:r>
      <w:r>
        <w:rPr>
          <w:rFonts w:hint="eastAsia"/>
        </w:rPr>
        <w:t>的夹心设计，所有是定死的配列，不支持别的。</w:t>
      </w:r>
      <w:r w:rsidR="00C50221">
        <w:br/>
      </w:r>
    </w:p>
    <w:p w:rsidR="00C50221" w:rsidRDefault="00C50221" w:rsidP="00C50221">
      <w:pPr>
        <w:pStyle w:val="ListParagraph"/>
        <w:numPr>
          <w:ilvl w:val="0"/>
          <w:numId w:val="1"/>
        </w:numPr>
        <w:rPr>
          <w:b/>
        </w:rPr>
      </w:pPr>
      <w:r w:rsidRPr="00C50221">
        <w:rPr>
          <w:rFonts w:hint="eastAsia"/>
          <w:b/>
        </w:rPr>
        <w:t>有什么颜色选择？</w:t>
      </w:r>
    </w:p>
    <w:p w:rsidR="005A4753" w:rsidRDefault="005A4753" w:rsidP="005A4753">
      <w:pPr>
        <w:pStyle w:val="ListParagraph"/>
        <w:rPr>
          <w:b/>
        </w:rPr>
      </w:pPr>
      <w:r>
        <w:rPr>
          <w:rFonts w:hint="eastAsia"/>
          <w:b/>
        </w:rPr>
        <w:t>为啥腰线这么细，看起来不像有</w:t>
      </w:r>
      <w:r>
        <w:rPr>
          <w:rFonts w:hint="eastAsia"/>
          <w:b/>
        </w:rPr>
        <w:t>4mm</w:t>
      </w:r>
      <w:r>
        <w:rPr>
          <w:rFonts w:hint="eastAsia"/>
          <w:b/>
        </w:rPr>
        <w:t>厚？</w:t>
      </w:r>
    </w:p>
    <w:p w:rsidR="005A4753" w:rsidRPr="005A4753" w:rsidRDefault="005A4753" w:rsidP="005A4753">
      <w:pPr>
        <w:pStyle w:val="ListParagraph"/>
        <w:rPr>
          <w:rFonts w:hint="eastAsia"/>
        </w:rPr>
      </w:pPr>
      <w:r>
        <w:rPr>
          <w:rFonts w:hint="eastAsia"/>
        </w:rPr>
        <w:t>定位板用了内粗外细的设计，也就是说中心是</w:t>
      </w:r>
      <w:r>
        <w:rPr>
          <w:rFonts w:hint="eastAsia"/>
        </w:rPr>
        <w:t>4mm</w:t>
      </w:r>
      <w:r>
        <w:rPr>
          <w:rFonts w:hint="eastAsia"/>
        </w:rPr>
        <w:t>的厚度，但是边缘与上下壳接触的地方只有</w:t>
      </w:r>
      <w:r>
        <w:rPr>
          <w:rFonts w:hint="eastAsia"/>
        </w:rPr>
        <w:t>2mm</w:t>
      </w:r>
      <w:r>
        <w:rPr>
          <w:rFonts w:hint="eastAsia"/>
        </w:rPr>
        <w:t>，阶梯设计。</w:t>
      </w:r>
    </w:p>
    <w:p w:rsidR="00402887" w:rsidRDefault="00402887" w:rsidP="00402887">
      <w:pPr>
        <w:rPr>
          <w:b/>
        </w:rPr>
      </w:pPr>
    </w:p>
    <w:p w:rsidR="00402887" w:rsidRDefault="00402887" w:rsidP="00402887">
      <w:pPr>
        <w:rPr>
          <w:b/>
        </w:rPr>
      </w:pPr>
    </w:p>
    <w:p w:rsidR="00402887" w:rsidRDefault="00402887" w:rsidP="00402887">
      <w:pPr>
        <w:rPr>
          <w:b/>
        </w:rPr>
      </w:pPr>
    </w:p>
    <w:p w:rsidR="00402887" w:rsidRDefault="00402887" w:rsidP="00402887">
      <w:pPr>
        <w:rPr>
          <w:b/>
        </w:rPr>
      </w:pPr>
    </w:p>
    <w:p w:rsidR="00402887" w:rsidRDefault="00402887" w:rsidP="00402887">
      <w:pPr>
        <w:rPr>
          <w:b/>
        </w:rPr>
      </w:pPr>
    </w:p>
    <w:p w:rsidR="00402887" w:rsidRPr="00402887" w:rsidRDefault="00402887" w:rsidP="00402887">
      <w:pPr>
        <w:rPr>
          <w:b/>
        </w:rPr>
      </w:pPr>
      <w:bookmarkStart w:id="0" w:name="_GoBack"/>
      <w:bookmarkEnd w:id="0"/>
    </w:p>
    <w:p w:rsidR="00C50221" w:rsidRDefault="00C50221" w:rsidP="00C50221">
      <w:pPr>
        <w:pStyle w:val="ListParagraph"/>
      </w:pPr>
      <w:r>
        <w:rPr>
          <w:rFonts w:hint="eastAsia"/>
        </w:rPr>
        <w:lastRenderedPageBreak/>
        <w:t>颜色</w:t>
      </w:r>
      <w:r>
        <w:rPr>
          <w:rFonts w:hint="eastAsia"/>
        </w:rPr>
        <w:t>1</w:t>
      </w:r>
      <w:r>
        <w:rPr>
          <w:rFonts w:hint="eastAsia"/>
        </w:rPr>
        <w:t>）电泳黄</w:t>
      </w:r>
      <w:r>
        <w:rPr>
          <w:rFonts w:hint="eastAsia"/>
        </w:rPr>
        <w:t>+</w:t>
      </w:r>
      <w:r>
        <w:rPr>
          <w:rFonts w:hint="eastAsia"/>
        </w:rPr>
        <w:t>黑</w:t>
      </w:r>
      <w:r>
        <w:rPr>
          <w:rFonts w:hint="eastAsia"/>
        </w:rPr>
        <w:t>+</w:t>
      </w:r>
      <w:r>
        <w:rPr>
          <w:rFonts w:hint="eastAsia"/>
        </w:rPr>
        <w:t>电泳白</w:t>
      </w:r>
      <w:r>
        <w:rPr>
          <w:rFonts w:hint="eastAsia"/>
        </w:rPr>
        <w:t>+</w:t>
      </w:r>
      <w:r>
        <w:rPr>
          <w:rFonts w:hint="eastAsia"/>
        </w:rPr>
        <w:t>铜配重</w:t>
      </w:r>
    </w:p>
    <w:p w:rsidR="00C50221" w:rsidRDefault="00402887" w:rsidP="00C50221">
      <w:pPr>
        <w:pStyle w:val="ListParagraph"/>
      </w:pPr>
      <w:r w:rsidRPr="00402887">
        <w:rPr>
          <w:noProof/>
        </w:rPr>
        <w:drawing>
          <wp:inline distT="0" distB="0" distL="0" distR="0">
            <wp:extent cx="3726431" cy="3671888"/>
            <wp:effectExtent l="0" t="0" r="7620" b="5080"/>
            <wp:docPr id="9" name="Picture 9" descr="C:\Users\xunli001\AppData\Local\Temp\WeChat Files\c8c3fe3ccd197cda6d6fbb6e8309b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nli001\AppData\Local\Temp\WeChat Files\c8c3fe3ccd197cda6d6fbb6e8309b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9" cy="36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7" w:rsidRDefault="00402887" w:rsidP="00C50221">
      <w:pPr>
        <w:pStyle w:val="ListParagraph"/>
      </w:pPr>
      <w:r>
        <w:rPr>
          <w:rFonts w:hint="eastAsia"/>
        </w:rPr>
        <w:t>颜色</w:t>
      </w:r>
      <w:r>
        <w:rPr>
          <w:rFonts w:hint="eastAsia"/>
        </w:rPr>
        <w:t>1</w:t>
      </w:r>
      <w:r>
        <w:rPr>
          <w:rFonts w:hint="eastAsia"/>
        </w:rPr>
        <w:t>渲染图</w:t>
      </w: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C50221" w:rsidRDefault="00C50221" w:rsidP="00C50221">
      <w:pPr>
        <w:pStyle w:val="ListParagraph"/>
      </w:pPr>
      <w:r>
        <w:rPr>
          <w:rFonts w:hint="eastAsia"/>
        </w:rPr>
        <w:lastRenderedPageBreak/>
        <w:t>颜色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）深灰</w:t>
      </w:r>
      <w:r>
        <w:rPr>
          <w:rFonts w:hint="eastAsia"/>
        </w:rPr>
        <w:t>+</w:t>
      </w:r>
      <w:r>
        <w:rPr>
          <w:rFonts w:hint="eastAsia"/>
        </w:rPr>
        <w:t>青色</w:t>
      </w:r>
      <w:r>
        <w:rPr>
          <w:rFonts w:hint="eastAsia"/>
        </w:rPr>
        <w:t>+</w:t>
      </w:r>
      <w:r>
        <w:rPr>
          <w:rFonts w:hint="eastAsia"/>
        </w:rPr>
        <w:t>深灰</w:t>
      </w:r>
      <w:r>
        <w:rPr>
          <w:rFonts w:hint="eastAsia"/>
        </w:rPr>
        <w:t>+</w:t>
      </w:r>
      <w:r>
        <w:rPr>
          <w:rFonts w:hint="eastAsia"/>
        </w:rPr>
        <w:t>铜配重</w:t>
      </w:r>
      <w:r>
        <w:br/>
      </w:r>
      <w:r w:rsidR="00402887">
        <w:tab/>
      </w:r>
      <w:r w:rsidR="00402887">
        <w:rPr>
          <w:noProof/>
        </w:rPr>
        <w:drawing>
          <wp:inline distT="0" distB="0" distL="0" distR="0">
            <wp:extent cx="2143125" cy="2143125"/>
            <wp:effectExtent l="0" t="0" r="9525" b="9525"/>
            <wp:docPr id="5" name="Picture 5" descr="C:\Users\xunli001\AppData\Local\Microsoft\Windows\Temporary Internet Files\Content.MSO\DD23C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nli001\AppData\Local\Microsoft\Windows\Temporary Internet Files\Content.MSO\DD23CCB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887">
        <w:rPr>
          <w:rFonts w:hint="eastAsia"/>
        </w:rPr>
        <w:t>&amp;</w:t>
      </w:r>
      <w:r w:rsidR="00402887">
        <w:rPr>
          <w:rFonts w:hint="eastAsia"/>
          <w:noProof/>
        </w:rPr>
        <w:drawing>
          <wp:inline distT="0" distB="0" distL="0" distR="0">
            <wp:extent cx="2143125" cy="2143125"/>
            <wp:effectExtent l="0" t="0" r="9525" b="9525"/>
            <wp:docPr id="6" name="Picture 6" descr="C:\Users\xunli001\AppData\Local\Microsoft\Windows\Temporary Internet Files\Content.MSO\880322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nli001\AppData\Local\Microsoft\Windows\Temporary Internet Files\Content.MSO\880322E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  <w:r w:rsidRPr="00402887">
        <w:rPr>
          <w:noProof/>
        </w:rPr>
        <w:drawing>
          <wp:inline distT="0" distB="0" distL="0" distR="0">
            <wp:extent cx="4333612" cy="4357688"/>
            <wp:effectExtent l="0" t="0" r="0" b="5080"/>
            <wp:docPr id="10" name="Picture 10" descr="C:\Users\xunli001\AppData\Local\Temp\WeChat Files\f715973ae6ef06cddb90ed29b497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unli001\AppData\Local\Temp\WeChat Files\f715973ae6ef06cddb90ed29b49787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59" cy="436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7" w:rsidRDefault="00402887" w:rsidP="00C50221">
      <w:pPr>
        <w:pStyle w:val="ListParagraph"/>
      </w:pPr>
      <w:r>
        <w:rPr>
          <w:rFonts w:hint="eastAsia"/>
        </w:rPr>
        <w:t>颜色</w:t>
      </w:r>
      <w:r>
        <w:rPr>
          <w:rFonts w:hint="eastAsia"/>
        </w:rPr>
        <w:t>2</w:t>
      </w:r>
      <w:r>
        <w:rPr>
          <w:rFonts w:hint="eastAsia"/>
        </w:rPr>
        <w:t>渲染图</w:t>
      </w: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402887" w:rsidRDefault="00402887" w:rsidP="00C50221">
      <w:pPr>
        <w:pStyle w:val="ListParagraph"/>
      </w:pPr>
    </w:p>
    <w:p w:rsidR="00C50221" w:rsidRDefault="00C50221" w:rsidP="00C50221">
      <w:pPr>
        <w:pStyle w:val="ListParagraph"/>
      </w:pPr>
      <w:r>
        <w:br/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）银色</w:t>
      </w:r>
      <w:r>
        <w:rPr>
          <w:rFonts w:hint="eastAsia"/>
        </w:rPr>
        <w:t>+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银色</w:t>
      </w:r>
      <w:r>
        <w:rPr>
          <w:rFonts w:hint="eastAsia"/>
        </w:rPr>
        <w:t>+</w:t>
      </w:r>
      <w:r>
        <w:rPr>
          <w:rFonts w:hint="eastAsia"/>
        </w:rPr>
        <w:t>铜配重</w:t>
      </w:r>
    </w:p>
    <w:p w:rsidR="00402887" w:rsidRDefault="00402887" w:rsidP="00C50221">
      <w:pPr>
        <w:pStyle w:val="ListParagraph"/>
      </w:pPr>
      <w:r>
        <w:tab/>
      </w: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Picture 7" descr="C:\Users\xunli001\AppData\Local\Microsoft\Windows\Temporary Internet Files\Content.MSO\4E3E74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nli001\AppData\Local\Microsoft\Windows\Temporary Internet Files\Content.MSO\4E3E748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7" w:rsidRDefault="00402887" w:rsidP="00C50221">
      <w:pPr>
        <w:pStyle w:val="ListParagraph"/>
      </w:pPr>
      <w:r w:rsidRPr="00402887">
        <w:rPr>
          <w:noProof/>
        </w:rPr>
        <w:lastRenderedPageBreak/>
        <w:drawing>
          <wp:inline distT="0" distB="0" distL="0" distR="0">
            <wp:extent cx="4251013" cy="4143375"/>
            <wp:effectExtent l="0" t="0" r="0" b="0"/>
            <wp:docPr id="8" name="Picture 8" descr="C:\Users\xunli001\AppData\Local\Temp\WeChat Files\25b476b23484044d173e17911cbaa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nli001\AppData\Local\Temp\WeChat Files\25b476b23484044d173e17911cbaa6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92" cy="415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21" w:rsidRPr="00C50221" w:rsidRDefault="00402887" w:rsidP="00C50221">
      <w:pPr>
        <w:pStyle w:val="ListParagraph"/>
      </w:pPr>
      <w:r>
        <w:rPr>
          <w:rFonts w:hint="eastAsia"/>
        </w:rPr>
        <w:t>颜色</w:t>
      </w:r>
      <w:r>
        <w:rPr>
          <w:rFonts w:hint="eastAsia"/>
        </w:rPr>
        <w:t>3</w:t>
      </w:r>
      <w:r>
        <w:rPr>
          <w:rFonts w:hint="eastAsia"/>
        </w:rPr>
        <w:t>渲染图</w:t>
      </w:r>
    </w:p>
    <w:sectPr w:rsidR="00C50221" w:rsidRPr="00C5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D26C7"/>
    <w:multiLevelType w:val="hybridMultilevel"/>
    <w:tmpl w:val="04269CE0"/>
    <w:lvl w:ilvl="0" w:tplc="EB360A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1"/>
    <w:rsid w:val="00402887"/>
    <w:rsid w:val="005A4753"/>
    <w:rsid w:val="00C50221"/>
    <w:rsid w:val="00E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207"/>
  <w15:chartTrackingRefBased/>
  <w15:docId w15:val="{99BEE903-3ABD-4956-B33E-37DC457F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2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2</cp:revision>
  <dcterms:created xsi:type="dcterms:W3CDTF">2019-09-17T07:58:00Z</dcterms:created>
  <dcterms:modified xsi:type="dcterms:W3CDTF">2019-09-17T08:21:00Z</dcterms:modified>
</cp:coreProperties>
</file>